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25" w:rsidRDefault="00797625" w:rsidP="0079762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</w:t>
      </w:r>
    </w:p>
    <w:p w:rsidR="00797625" w:rsidRDefault="00797625" w:rsidP="0079762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ПРОЕКТА ДОКЛАДА О ПРАВОПРИМЕНИТЕЛЬНОЙ ПРАКТИКЕ (РЕЗУЛЬТАТ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АХ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ОБОБЩЕНИЯ ПРАВОПРИМЕНИТЕЛЬНОЙ ПРАКТИКИ КОНТРОЛЬНОГО (НАДЗОРНОГО) ОРГАНА ПРИ ОСУЩЕСТВЛЕНИИ МУНИЦИПАЛЬНОГО КОНТРОЛЯ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End"/>
    </w:p>
    <w:p w:rsidR="00797625" w:rsidRPr="00195EA5" w:rsidRDefault="00797625" w:rsidP="0079762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 СФЕРЕ БЛАГОУСТРОЙСТВА </w:t>
      </w:r>
    </w:p>
    <w:p w:rsidR="00797625" w:rsidRPr="00195EA5" w:rsidRDefault="00797625" w:rsidP="0079762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ТЕРРИТОРИИ СЕЛ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ЬСКОГО ПОСЕЛЕНИЯ ТИХВИНСКИЙ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СЕЛЬСОВЕТ ДОБРИНСКОГО МУНИЦИПАЛЬНОГО РАЙОНА ЛИПЕЦКОЙ ОБЛАСТИ)</w:t>
      </w:r>
      <w:proofErr w:type="gramEnd"/>
    </w:p>
    <w:p w:rsidR="00797625" w:rsidRDefault="00797625" w:rsidP="0079762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2023 ГОДУ</w:t>
      </w:r>
    </w:p>
    <w:p w:rsidR="00797625" w:rsidRPr="00195EA5" w:rsidRDefault="00797625" w:rsidP="00797625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625" w:rsidRDefault="00797625" w:rsidP="0079762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ьского поселения Тихвинский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сельсовет </w:t>
      </w:r>
      <w:proofErr w:type="spellStart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Добринского</w:t>
      </w:r>
      <w:proofErr w:type="spellEnd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Липецкой области в 202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проводится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</w:p>
    <w:p w:rsidR="00797625" w:rsidRDefault="00797625" w:rsidP="0079762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Срок проведения: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февраля 2024 года по  2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февраля 2024 года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797625" w:rsidRPr="00DD5E70" w:rsidRDefault="00797625" w:rsidP="00797625">
      <w:pPr>
        <w:shd w:val="clear" w:color="auto" w:fill="FFFFFF"/>
        <w:spacing w:line="27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опросы и предложения предлагалось направлять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адресу электр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онной почты:</w:t>
      </w:r>
      <w:r w:rsidRPr="00DD5E70">
        <w:rPr>
          <w:rFonts w:ascii="Arial" w:hAnsi="Arial" w:cs="Arial"/>
          <w:color w:val="1A1A1A"/>
          <w:sz w:val="21"/>
          <w:szCs w:val="21"/>
        </w:rPr>
        <w:t xml:space="preserve"> </w:t>
      </w:r>
      <w:r w:rsidRPr="00DD5E70">
        <w:rPr>
          <w:rFonts w:ascii="Arial" w:eastAsia="Times New Roman" w:hAnsi="Arial" w:cs="Arial"/>
          <w:color w:val="4F81BD" w:themeColor="accent1"/>
          <w:sz w:val="21"/>
          <w:szCs w:val="21"/>
          <w:lang w:eastAsia="ru-RU"/>
        </w:rPr>
        <w:t>tihss@ufdbrka.lipetsk.ru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797625" w:rsidRDefault="00797625" w:rsidP="0079762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Порядок проведения общественного обсуждения: 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Федерации».</w:t>
      </w:r>
    </w:p>
    <w:p w:rsidR="00797625" w:rsidRDefault="00797625" w:rsidP="0079762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97625" w:rsidRDefault="00797625" w:rsidP="00797625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7625" w:rsidRDefault="00797625" w:rsidP="00797625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7625" w:rsidRDefault="00797625" w:rsidP="00797625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7625" w:rsidRDefault="00797625" w:rsidP="00797625"/>
    <w:p w:rsidR="00D87C20" w:rsidRDefault="00D87C20"/>
    <w:sectPr w:rsidR="00D87C20" w:rsidSect="00195E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7625"/>
    <w:rsid w:val="00797625"/>
    <w:rsid w:val="00D8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2024-02-09T12:31:00Z</dcterms:created>
  <dcterms:modified xsi:type="dcterms:W3CDTF">2024-02-09T12:33:00Z</dcterms:modified>
</cp:coreProperties>
</file>