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C9" w:rsidRDefault="00CA28C9" w:rsidP="00CA28C9">
      <w:pPr>
        <w:jc w:val="both"/>
        <w:rPr>
          <w:b/>
          <w:bCs/>
          <w:sz w:val="28"/>
          <w:szCs w:val="28"/>
        </w:rPr>
      </w:pPr>
    </w:p>
    <w:p w:rsidR="00CA28C9" w:rsidRDefault="00CA28C9" w:rsidP="00CA28C9">
      <w:pPr>
        <w:jc w:val="both"/>
        <w:rPr>
          <w:b/>
          <w:bCs/>
          <w:sz w:val="28"/>
          <w:szCs w:val="28"/>
        </w:rPr>
      </w:pPr>
    </w:p>
    <w:p w:rsidR="00CA28C9" w:rsidRPr="00BA1F11" w:rsidRDefault="00CA28C9" w:rsidP="00CA28C9">
      <w:pPr>
        <w:tabs>
          <w:tab w:val="left" w:pos="751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600075" cy="714375"/>
            <wp:effectExtent l="19050" t="0" r="9525" b="0"/>
            <wp:wrapNone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A5C">
        <w:rPr>
          <w:b/>
          <w:noProof/>
          <w:sz w:val="18"/>
          <w:szCs w:val="18"/>
        </w:rPr>
        <w:pict>
          <v:rect id="_x0000_s1026" style="position:absolute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BA1F11">
        <w:rPr>
          <w:sz w:val="28"/>
          <w:szCs w:val="28"/>
        </w:rPr>
        <w:t xml:space="preserve"> </w:t>
      </w:r>
    </w:p>
    <w:p w:rsidR="00CA28C9" w:rsidRDefault="00CA28C9" w:rsidP="00CA28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CA28C9" w:rsidRPr="00E94C14" w:rsidRDefault="00CA28C9" w:rsidP="00CA28C9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CA28C9" w:rsidRPr="00E94C14" w:rsidRDefault="00CA28C9" w:rsidP="00CA28C9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CA28C9" w:rsidRPr="00E94C14" w:rsidRDefault="00CA28C9" w:rsidP="00CA28C9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CA28C9" w:rsidRPr="00E94C14" w:rsidRDefault="00CA28C9" w:rsidP="00CA28C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CA28C9" w:rsidRPr="00E94C14" w:rsidRDefault="00CA28C9" w:rsidP="00CA28C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CA28C9" w:rsidRPr="00E94C14" w:rsidRDefault="00CA28C9" w:rsidP="00CA28C9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CA28C9" w:rsidRPr="00E94C14" w:rsidRDefault="00CA28C9" w:rsidP="00CA28C9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CA28C9" w:rsidRPr="00E94C14" w:rsidRDefault="00CA28C9" w:rsidP="00CA28C9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>10.07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 w:rsidR="00BB3A08">
        <w:rPr>
          <w:sz w:val="28"/>
          <w:szCs w:val="28"/>
        </w:rPr>
        <w:t xml:space="preserve"> №174</w:t>
      </w:r>
      <w:r w:rsidRPr="00E94C14">
        <w:rPr>
          <w:sz w:val="28"/>
          <w:szCs w:val="28"/>
        </w:rPr>
        <w:t>-рс</w:t>
      </w:r>
    </w:p>
    <w:p w:rsidR="00CA28C9" w:rsidRPr="00E94C14" w:rsidRDefault="00CA28C9" w:rsidP="00CA28C9">
      <w:pPr>
        <w:jc w:val="center"/>
        <w:rPr>
          <w:sz w:val="28"/>
          <w:szCs w:val="28"/>
        </w:rPr>
      </w:pPr>
    </w:p>
    <w:p w:rsidR="00CA28C9" w:rsidRDefault="00CA28C9" w:rsidP="00CA28C9">
      <w:pPr>
        <w:pStyle w:val="a3"/>
        <w:ind w:left="5103"/>
        <w:rPr>
          <w:sz w:val="28"/>
          <w:szCs w:val="28"/>
        </w:rPr>
      </w:pPr>
    </w:p>
    <w:p w:rsidR="00CA28C9" w:rsidRPr="00444EFD" w:rsidRDefault="00CA28C9" w:rsidP="00CA28C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44EFD">
        <w:rPr>
          <w:sz w:val="28"/>
          <w:szCs w:val="28"/>
        </w:rPr>
        <w:t>О внесе</w:t>
      </w:r>
      <w:r>
        <w:rPr>
          <w:sz w:val="28"/>
          <w:szCs w:val="28"/>
        </w:rPr>
        <w:t>нии изменений в Положение «О</w:t>
      </w:r>
      <w:r w:rsidRPr="00444EFD">
        <w:rPr>
          <w:sz w:val="28"/>
          <w:szCs w:val="28"/>
        </w:rPr>
        <w:t xml:space="preserve"> муниципальном контроле </w:t>
      </w:r>
      <w:bookmarkStart w:id="0" w:name="_Hlk139360595"/>
      <w:r w:rsidRPr="00444EFD">
        <w:rPr>
          <w:sz w:val="28"/>
          <w:szCs w:val="28"/>
        </w:rPr>
        <w:t xml:space="preserve">в сфере благоустройства на </w:t>
      </w:r>
      <w:r w:rsidRPr="00444EFD">
        <w:rPr>
          <w:bCs w:val="0"/>
          <w:sz w:val="28"/>
          <w:szCs w:val="28"/>
        </w:rPr>
        <w:t xml:space="preserve">территории </w:t>
      </w:r>
      <w:r w:rsidRPr="00444EF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Тихвинский </w:t>
      </w:r>
      <w:r w:rsidRPr="00444EFD">
        <w:rPr>
          <w:sz w:val="28"/>
          <w:szCs w:val="28"/>
        </w:rPr>
        <w:t xml:space="preserve">сельсовет </w:t>
      </w:r>
      <w:proofErr w:type="spellStart"/>
      <w:r w:rsidRPr="00444EFD">
        <w:rPr>
          <w:sz w:val="28"/>
          <w:szCs w:val="28"/>
        </w:rPr>
        <w:t>Добринского</w:t>
      </w:r>
      <w:proofErr w:type="spellEnd"/>
      <w:r w:rsidRPr="00444EFD">
        <w:rPr>
          <w:sz w:val="28"/>
          <w:szCs w:val="28"/>
        </w:rPr>
        <w:t xml:space="preserve"> муниципального района Липецкой области</w:t>
      </w:r>
      <w:bookmarkEnd w:id="0"/>
      <w:r>
        <w:rPr>
          <w:sz w:val="28"/>
          <w:szCs w:val="28"/>
        </w:rPr>
        <w:t>»</w:t>
      </w:r>
    </w:p>
    <w:p w:rsidR="00CA28C9" w:rsidRPr="00444EFD" w:rsidRDefault="00CA28C9" w:rsidP="00CA28C9">
      <w:pPr>
        <w:tabs>
          <w:tab w:val="left" w:pos="142"/>
        </w:tabs>
        <w:ind w:right="42" w:firstLine="851"/>
        <w:jc w:val="both"/>
        <w:rPr>
          <w:b/>
          <w:sz w:val="28"/>
          <w:szCs w:val="28"/>
        </w:rPr>
      </w:pPr>
    </w:p>
    <w:p w:rsidR="00CA28C9" w:rsidRPr="00444EFD" w:rsidRDefault="00CA28C9" w:rsidP="00CA28C9">
      <w:pPr>
        <w:tabs>
          <w:tab w:val="left" w:pos="142"/>
        </w:tabs>
        <w:ind w:right="42" w:firstLine="709"/>
        <w:jc w:val="both"/>
        <w:rPr>
          <w:sz w:val="28"/>
          <w:szCs w:val="28"/>
        </w:rPr>
      </w:pPr>
      <w:proofErr w:type="gramStart"/>
      <w:r w:rsidRPr="00444EFD">
        <w:rPr>
          <w:sz w:val="28"/>
          <w:szCs w:val="28"/>
        </w:rPr>
        <w:t>Рассмотрев представленный администрацией</w:t>
      </w:r>
      <w:r>
        <w:rPr>
          <w:sz w:val="28"/>
          <w:szCs w:val="28"/>
        </w:rPr>
        <w:t xml:space="preserve"> сельского поселения </w:t>
      </w:r>
      <w:r w:rsidRPr="00444EFD">
        <w:rPr>
          <w:sz w:val="28"/>
          <w:szCs w:val="28"/>
        </w:rPr>
        <w:t xml:space="preserve"> сельсовет </w:t>
      </w:r>
      <w:proofErr w:type="spellStart"/>
      <w:r w:rsidRPr="00444EFD">
        <w:rPr>
          <w:sz w:val="28"/>
          <w:szCs w:val="28"/>
        </w:rPr>
        <w:t>Добринского</w:t>
      </w:r>
      <w:proofErr w:type="spellEnd"/>
      <w:r w:rsidRPr="00444EFD">
        <w:rPr>
          <w:sz w:val="28"/>
          <w:szCs w:val="28"/>
        </w:rPr>
        <w:t xml:space="preserve"> муниципального района проект изменений в Положение «О муниципальном контроле в сфере благоустройства на территори</w:t>
      </w:r>
      <w:r>
        <w:rPr>
          <w:sz w:val="28"/>
          <w:szCs w:val="28"/>
        </w:rPr>
        <w:t>и сельского поселения Тихвинский</w:t>
      </w:r>
      <w:r w:rsidRPr="00444EFD">
        <w:rPr>
          <w:sz w:val="28"/>
          <w:szCs w:val="28"/>
        </w:rPr>
        <w:t xml:space="preserve"> сельсовет </w:t>
      </w:r>
      <w:proofErr w:type="spellStart"/>
      <w:r w:rsidRPr="00444EFD">
        <w:rPr>
          <w:sz w:val="28"/>
          <w:szCs w:val="28"/>
        </w:rPr>
        <w:t>Добринского</w:t>
      </w:r>
      <w:proofErr w:type="spellEnd"/>
      <w:r w:rsidRPr="00444EFD">
        <w:rPr>
          <w:sz w:val="28"/>
          <w:szCs w:val="28"/>
        </w:rPr>
        <w:t xml:space="preserve"> муниципального района Липецкой области», принятое решением Совета деп</w:t>
      </w:r>
      <w:r>
        <w:rPr>
          <w:sz w:val="28"/>
          <w:szCs w:val="28"/>
        </w:rPr>
        <w:t>утатов сельского поселения Тихвинский</w:t>
      </w:r>
      <w:r w:rsidRPr="00444EFD">
        <w:rPr>
          <w:sz w:val="28"/>
          <w:szCs w:val="28"/>
        </w:rPr>
        <w:t xml:space="preserve"> сельсовет </w:t>
      </w:r>
      <w:proofErr w:type="spellStart"/>
      <w:r w:rsidRPr="00444EFD">
        <w:rPr>
          <w:sz w:val="28"/>
          <w:szCs w:val="28"/>
        </w:rPr>
        <w:t>Добринского</w:t>
      </w:r>
      <w:proofErr w:type="spellEnd"/>
      <w:r w:rsidRPr="00444EF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Липецкой области от 16.11.2021 г. № 57-рс</w:t>
      </w:r>
      <w:r w:rsidRPr="00444EFD">
        <w:rPr>
          <w:sz w:val="28"/>
          <w:szCs w:val="28"/>
        </w:rPr>
        <w:t>, в соответствии с Федеральным законом от 31 июля 2020 года № 248-ФЗ «О</w:t>
      </w:r>
      <w:proofErr w:type="gramEnd"/>
      <w:r w:rsidRPr="00444EFD">
        <w:rPr>
          <w:sz w:val="28"/>
          <w:szCs w:val="28"/>
        </w:rPr>
        <w:t xml:space="preserve"> государственном </w:t>
      </w:r>
      <w:proofErr w:type="gramStart"/>
      <w:r w:rsidRPr="00444EFD">
        <w:rPr>
          <w:sz w:val="28"/>
          <w:szCs w:val="28"/>
        </w:rPr>
        <w:t>контроле</w:t>
      </w:r>
      <w:proofErr w:type="gramEnd"/>
      <w:r w:rsidRPr="00444EFD">
        <w:rPr>
          <w:sz w:val="28"/>
          <w:szCs w:val="28"/>
        </w:rPr>
        <w:t xml:space="preserve"> (надзоре) и муниципальном контроле в Российской Федерации», Уставом сельского поселения, Совет депутатов сельского поселения </w:t>
      </w:r>
      <w:r>
        <w:rPr>
          <w:sz w:val="28"/>
          <w:szCs w:val="28"/>
        </w:rPr>
        <w:t>Тихвинский</w:t>
      </w:r>
      <w:r w:rsidRPr="00444EFD">
        <w:rPr>
          <w:sz w:val="28"/>
          <w:szCs w:val="28"/>
        </w:rPr>
        <w:t xml:space="preserve"> сельсовет</w:t>
      </w:r>
    </w:p>
    <w:p w:rsidR="00CA28C9" w:rsidRPr="00444EFD" w:rsidRDefault="00CA28C9" w:rsidP="00CA28C9">
      <w:pPr>
        <w:tabs>
          <w:tab w:val="left" w:pos="142"/>
        </w:tabs>
        <w:ind w:right="42" w:firstLine="709"/>
        <w:jc w:val="both"/>
        <w:rPr>
          <w:sz w:val="28"/>
          <w:szCs w:val="28"/>
        </w:rPr>
      </w:pPr>
    </w:p>
    <w:p w:rsidR="00CA28C9" w:rsidRPr="00444EFD" w:rsidRDefault="00CA28C9" w:rsidP="00CA28C9">
      <w:pPr>
        <w:tabs>
          <w:tab w:val="left" w:pos="142"/>
        </w:tabs>
        <w:ind w:right="42" w:firstLine="709"/>
        <w:jc w:val="center"/>
        <w:rPr>
          <w:b/>
          <w:sz w:val="28"/>
          <w:szCs w:val="28"/>
        </w:rPr>
      </w:pPr>
      <w:r w:rsidRPr="00444EFD">
        <w:rPr>
          <w:b/>
          <w:sz w:val="28"/>
          <w:szCs w:val="28"/>
        </w:rPr>
        <w:t>РЕШИЛ:</w:t>
      </w:r>
    </w:p>
    <w:p w:rsidR="00CA28C9" w:rsidRPr="00444EFD" w:rsidRDefault="00CA28C9" w:rsidP="00CA28C9">
      <w:pPr>
        <w:pStyle w:val="a7"/>
        <w:tabs>
          <w:tab w:val="left" w:pos="142"/>
        </w:tabs>
        <w:ind w:left="0"/>
        <w:rPr>
          <w:sz w:val="28"/>
          <w:szCs w:val="28"/>
        </w:rPr>
      </w:pPr>
    </w:p>
    <w:p w:rsidR="00CA28C9" w:rsidRPr="00444EFD" w:rsidRDefault="00CA28C9" w:rsidP="00CA28C9">
      <w:pPr>
        <w:pStyle w:val="a7"/>
        <w:numPr>
          <w:ilvl w:val="0"/>
          <w:numId w:val="2"/>
        </w:numPr>
        <w:tabs>
          <w:tab w:val="left" w:pos="142"/>
        </w:tabs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Принять изменения в Положение «О</w:t>
      </w:r>
      <w:r w:rsidRPr="00444EFD">
        <w:rPr>
          <w:sz w:val="28"/>
          <w:szCs w:val="28"/>
        </w:rPr>
        <w:t xml:space="preserve"> муниципальном контроле в сфере благоустройства на территории сельс</w:t>
      </w:r>
      <w:r>
        <w:rPr>
          <w:sz w:val="28"/>
          <w:szCs w:val="28"/>
        </w:rPr>
        <w:t>кого поселения Тихвинский</w:t>
      </w:r>
      <w:r w:rsidRPr="00444EFD">
        <w:rPr>
          <w:sz w:val="28"/>
          <w:szCs w:val="28"/>
        </w:rPr>
        <w:t xml:space="preserve"> сельсовет </w:t>
      </w:r>
      <w:proofErr w:type="spellStart"/>
      <w:r w:rsidRPr="00444EFD">
        <w:rPr>
          <w:sz w:val="28"/>
          <w:szCs w:val="28"/>
        </w:rPr>
        <w:t>Добринского</w:t>
      </w:r>
      <w:proofErr w:type="spellEnd"/>
      <w:r w:rsidRPr="00444EFD">
        <w:rPr>
          <w:sz w:val="28"/>
          <w:szCs w:val="28"/>
        </w:rPr>
        <w:t xml:space="preserve"> муниципального района Липецкой области</w:t>
      </w:r>
      <w:r>
        <w:rPr>
          <w:sz w:val="28"/>
          <w:szCs w:val="28"/>
        </w:rPr>
        <w:t>"</w:t>
      </w:r>
      <w:r w:rsidRPr="00444EFD">
        <w:rPr>
          <w:sz w:val="28"/>
          <w:szCs w:val="28"/>
        </w:rPr>
        <w:t xml:space="preserve"> (прилагаются).</w:t>
      </w:r>
    </w:p>
    <w:p w:rsidR="00CA28C9" w:rsidRPr="00444EFD" w:rsidRDefault="00CA28C9" w:rsidP="00CA28C9">
      <w:pPr>
        <w:pStyle w:val="a7"/>
        <w:numPr>
          <w:ilvl w:val="0"/>
          <w:numId w:val="2"/>
        </w:numPr>
        <w:tabs>
          <w:tab w:val="left" w:pos="142"/>
        </w:tabs>
        <w:ind w:left="0" w:firstLine="426"/>
        <w:contextualSpacing/>
        <w:rPr>
          <w:sz w:val="28"/>
          <w:szCs w:val="28"/>
        </w:rPr>
      </w:pPr>
      <w:r w:rsidRPr="00444EFD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  <w:r w:rsidRPr="00444EFD">
        <w:rPr>
          <w:color w:val="000000"/>
          <w:sz w:val="28"/>
          <w:szCs w:val="28"/>
        </w:rPr>
        <w:t xml:space="preserve"> </w:t>
      </w:r>
    </w:p>
    <w:p w:rsidR="00CA28C9" w:rsidRPr="00444EFD" w:rsidRDefault="00CA28C9" w:rsidP="00CA28C9">
      <w:pPr>
        <w:pStyle w:val="a7"/>
        <w:numPr>
          <w:ilvl w:val="0"/>
          <w:numId w:val="2"/>
        </w:numPr>
        <w:tabs>
          <w:tab w:val="left" w:pos="142"/>
        </w:tabs>
        <w:ind w:left="0" w:firstLine="426"/>
        <w:contextualSpacing/>
        <w:rPr>
          <w:sz w:val="28"/>
          <w:szCs w:val="28"/>
        </w:rPr>
      </w:pPr>
      <w:r w:rsidRPr="00444EFD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CA28C9" w:rsidRPr="00444EFD" w:rsidRDefault="00CA28C9" w:rsidP="00CA28C9">
      <w:pPr>
        <w:pStyle w:val="a5"/>
        <w:spacing w:before="0" w:after="0"/>
        <w:jc w:val="both"/>
        <w:rPr>
          <w:color w:val="FF0000"/>
          <w:sz w:val="28"/>
          <w:szCs w:val="28"/>
        </w:rPr>
      </w:pPr>
    </w:p>
    <w:p w:rsidR="00CA28C9" w:rsidRPr="00444EFD" w:rsidRDefault="00CA28C9" w:rsidP="00CA28C9">
      <w:pPr>
        <w:rPr>
          <w:b/>
          <w:iCs/>
          <w:sz w:val="28"/>
          <w:szCs w:val="28"/>
        </w:rPr>
      </w:pPr>
      <w:r w:rsidRPr="00444EFD">
        <w:rPr>
          <w:b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>
        <w:rPr>
          <w:b/>
          <w:iCs/>
          <w:sz w:val="28"/>
          <w:szCs w:val="28"/>
        </w:rPr>
        <w:t xml:space="preserve">Тихвинский </w:t>
      </w:r>
      <w:r w:rsidRPr="00444EFD">
        <w:rPr>
          <w:b/>
          <w:iCs/>
          <w:sz w:val="28"/>
          <w:szCs w:val="28"/>
        </w:rPr>
        <w:t xml:space="preserve">сельсовет       </w:t>
      </w:r>
      <w:r>
        <w:rPr>
          <w:b/>
          <w:iCs/>
          <w:sz w:val="28"/>
          <w:szCs w:val="28"/>
        </w:rPr>
        <w:t xml:space="preserve">                                           </w:t>
      </w:r>
      <w:proofErr w:type="spellStart"/>
      <w:r>
        <w:rPr>
          <w:b/>
          <w:iCs/>
          <w:sz w:val="28"/>
          <w:szCs w:val="28"/>
        </w:rPr>
        <w:t>В.И.Макаричева</w:t>
      </w:r>
      <w:proofErr w:type="spellEnd"/>
    </w:p>
    <w:p w:rsidR="00CA28C9" w:rsidRDefault="00CA28C9" w:rsidP="00CA28C9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CA28C9" w:rsidRDefault="00CA28C9" w:rsidP="00CA28C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CA28C9" w:rsidRPr="00AC1797" w:rsidRDefault="00CA28C9" w:rsidP="00CA28C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AC1797">
        <w:rPr>
          <w:rFonts w:ascii="Times New Roman" w:hAnsi="Times New Roman" w:cs="Times New Roman"/>
          <w:sz w:val="28"/>
          <w:szCs w:val="28"/>
        </w:rPr>
        <w:lastRenderedPageBreak/>
        <w:t>Приняты</w:t>
      </w:r>
      <w:proofErr w:type="gramEnd"/>
    </w:p>
    <w:p w:rsidR="00CA28C9" w:rsidRPr="00AC1797" w:rsidRDefault="00CA28C9" w:rsidP="00CA28C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Тихвинский  сельсовет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CA28C9" w:rsidRPr="00AC1797" w:rsidRDefault="00BB3A08" w:rsidP="00CA28C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10.07.2024 г. № 174</w:t>
      </w:r>
      <w:r w:rsidR="00CA28C9" w:rsidRPr="00AC1797">
        <w:rPr>
          <w:rFonts w:ascii="Times New Roman" w:hAnsi="Times New Roman" w:cs="Times New Roman"/>
          <w:sz w:val="28"/>
          <w:szCs w:val="28"/>
        </w:rPr>
        <w:t>-рс</w:t>
      </w:r>
    </w:p>
    <w:p w:rsidR="00CA28C9" w:rsidRPr="00E309A6" w:rsidRDefault="00CA28C9" w:rsidP="00CA28C9">
      <w:pPr>
        <w:pStyle w:val="a3"/>
        <w:rPr>
          <w:b/>
          <w:sz w:val="28"/>
          <w:szCs w:val="28"/>
        </w:rPr>
      </w:pPr>
    </w:p>
    <w:p w:rsidR="00CA28C9" w:rsidRPr="00E309A6" w:rsidRDefault="00CA28C9" w:rsidP="00CA28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309A6">
        <w:rPr>
          <w:b/>
          <w:sz w:val="28"/>
          <w:szCs w:val="28"/>
        </w:rPr>
        <w:t xml:space="preserve">зменения </w:t>
      </w:r>
    </w:p>
    <w:p w:rsidR="00CA28C9" w:rsidRPr="00E309A6" w:rsidRDefault="00CA28C9" w:rsidP="00CA28C9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</w:t>
      </w:r>
      <w:r w:rsidRPr="00E309A6">
        <w:rPr>
          <w:b/>
          <w:sz w:val="28"/>
          <w:szCs w:val="28"/>
        </w:rPr>
        <w:t>оложение «</w:t>
      </w:r>
      <w:r>
        <w:rPr>
          <w:b/>
          <w:sz w:val="28"/>
          <w:szCs w:val="28"/>
        </w:rPr>
        <w:t>О</w:t>
      </w:r>
      <w:r w:rsidRPr="00E309A6">
        <w:rPr>
          <w:b/>
          <w:sz w:val="28"/>
          <w:szCs w:val="28"/>
        </w:rPr>
        <w:t xml:space="preserve"> муниципальном контроле </w:t>
      </w:r>
      <w:r>
        <w:rPr>
          <w:b/>
          <w:sz w:val="28"/>
          <w:szCs w:val="28"/>
        </w:rPr>
        <w:t xml:space="preserve">в сфере благоустройства </w:t>
      </w:r>
      <w:r w:rsidRPr="00E309A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поселения Тихвинский сельсовет </w:t>
      </w:r>
      <w:proofErr w:type="spellStart"/>
      <w:r>
        <w:rPr>
          <w:b/>
          <w:sz w:val="28"/>
          <w:szCs w:val="28"/>
        </w:rPr>
        <w:t>Д</w:t>
      </w:r>
      <w:r w:rsidRPr="00E309A6">
        <w:rPr>
          <w:b/>
          <w:sz w:val="28"/>
          <w:szCs w:val="28"/>
        </w:rPr>
        <w:t>обринского</w:t>
      </w:r>
      <w:proofErr w:type="spellEnd"/>
      <w:r w:rsidRPr="00E309A6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</w:t>
      </w:r>
      <w:r w:rsidRPr="00E309A6">
        <w:rPr>
          <w:b/>
          <w:sz w:val="28"/>
          <w:szCs w:val="28"/>
        </w:rPr>
        <w:t>ипецкой области»</w:t>
      </w:r>
    </w:p>
    <w:p w:rsidR="00CA28C9" w:rsidRPr="00E309A6" w:rsidRDefault="00CA28C9" w:rsidP="00CA28C9">
      <w:pPr>
        <w:pStyle w:val="a3"/>
        <w:jc w:val="center"/>
        <w:rPr>
          <w:b/>
          <w:sz w:val="28"/>
          <w:szCs w:val="28"/>
        </w:rPr>
      </w:pPr>
    </w:p>
    <w:p w:rsidR="00CA28C9" w:rsidRPr="00E90919" w:rsidRDefault="00CA28C9" w:rsidP="00CA28C9">
      <w:pPr>
        <w:tabs>
          <w:tab w:val="left" w:pos="142"/>
        </w:tabs>
        <w:ind w:right="42" w:firstLine="709"/>
        <w:jc w:val="both"/>
        <w:rPr>
          <w:sz w:val="28"/>
          <w:szCs w:val="28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Pr="00E309A6">
        <w:rPr>
          <w:sz w:val="28"/>
          <w:szCs w:val="28"/>
        </w:rPr>
        <w:t>Положение «О муниципальном</w:t>
      </w:r>
      <w:r>
        <w:rPr>
          <w:sz w:val="28"/>
          <w:szCs w:val="28"/>
        </w:rPr>
        <w:t xml:space="preserve"> </w:t>
      </w:r>
      <w:r w:rsidRPr="00E309A6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в сфере благоустройства </w:t>
      </w:r>
      <w:r w:rsidRPr="00E309A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Тихвинский  сельсовет </w:t>
      </w:r>
      <w:proofErr w:type="spellStart"/>
      <w:r w:rsidRPr="00E309A6">
        <w:rPr>
          <w:sz w:val="28"/>
          <w:szCs w:val="28"/>
        </w:rPr>
        <w:t>Добринского</w:t>
      </w:r>
      <w:proofErr w:type="spellEnd"/>
      <w:r w:rsidRPr="00E309A6">
        <w:rPr>
          <w:sz w:val="28"/>
          <w:szCs w:val="28"/>
        </w:rPr>
        <w:t xml:space="preserve"> муниципального района Липецкой области», принятое решением Совета депутатов </w:t>
      </w:r>
      <w:r w:rsidRPr="00E3023B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Тихвинский</w:t>
      </w:r>
      <w:r w:rsidRPr="00E3023B">
        <w:rPr>
          <w:sz w:val="28"/>
          <w:szCs w:val="28"/>
        </w:rPr>
        <w:t xml:space="preserve"> сельсовет </w:t>
      </w:r>
      <w:proofErr w:type="spellStart"/>
      <w:r w:rsidRPr="00E309A6">
        <w:rPr>
          <w:sz w:val="28"/>
          <w:szCs w:val="28"/>
        </w:rPr>
        <w:t>Добринского</w:t>
      </w:r>
      <w:proofErr w:type="spellEnd"/>
      <w:r w:rsidRPr="00E309A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Липецкой области </w:t>
      </w:r>
      <w:r w:rsidRPr="00E309A6">
        <w:rPr>
          <w:sz w:val="28"/>
          <w:szCs w:val="28"/>
        </w:rPr>
        <w:t xml:space="preserve">от </w:t>
      </w:r>
      <w:r>
        <w:rPr>
          <w:sz w:val="28"/>
          <w:szCs w:val="28"/>
        </w:rPr>
        <w:t>19.02.2024 г. № 159-рс (далее – Положение)</w:t>
      </w:r>
      <w:r w:rsidRPr="00E309A6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CA28C9" w:rsidRDefault="00CA28C9" w:rsidP="00CA2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A28C9" w:rsidRPr="000E011D" w:rsidRDefault="00CA28C9" w:rsidP="00CA28C9">
      <w:pPr>
        <w:pStyle w:val="a7"/>
        <w:autoSpaceDE w:val="0"/>
        <w:autoSpaceDN w:val="0"/>
        <w:adjustRightInd w:val="0"/>
        <w:ind w:left="719"/>
        <w:rPr>
          <w:rFonts w:eastAsia="Calibri"/>
          <w:bCs/>
          <w:sz w:val="28"/>
          <w:szCs w:val="28"/>
          <w:lang w:eastAsia="en-US"/>
        </w:rPr>
      </w:pPr>
    </w:p>
    <w:p w:rsidR="00CA28C9" w:rsidRPr="00D318D7" w:rsidRDefault="00CA28C9" w:rsidP="00CA28C9">
      <w:pPr>
        <w:pStyle w:val="a7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  <w:lang w:eastAsia="en-US"/>
        </w:rPr>
      </w:pPr>
      <w:r w:rsidRPr="00B31D8E">
        <w:rPr>
          <w:rFonts w:eastAsia="Calibri"/>
          <w:bCs/>
          <w:sz w:val="28"/>
          <w:szCs w:val="28"/>
          <w:lang w:eastAsia="en-US"/>
        </w:rPr>
        <w:t>Приложение 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31D8E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:rsidR="00CA28C9" w:rsidRPr="00B31D8E" w:rsidRDefault="00CA28C9" w:rsidP="00CA28C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CA28C9" w:rsidRPr="00B31D8E" w:rsidRDefault="00CA28C9" w:rsidP="00CA28C9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B31D8E">
        <w:rPr>
          <w:rFonts w:eastAsiaTheme="minorHAnsi"/>
          <w:bCs/>
          <w:sz w:val="28"/>
          <w:szCs w:val="28"/>
          <w:lang w:eastAsia="en-US"/>
        </w:rPr>
        <w:t>Приложение 1</w:t>
      </w:r>
    </w:p>
    <w:p w:rsidR="00CA28C9" w:rsidRPr="00B31D8E" w:rsidRDefault="00CA28C9" w:rsidP="00CA28C9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B31D8E">
        <w:rPr>
          <w:rFonts w:eastAsiaTheme="minorHAnsi"/>
          <w:bCs/>
          <w:sz w:val="28"/>
          <w:szCs w:val="28"/>
          <w:lang w:eastAsia="en-US"/>
        </w:rPr>
        <w:t>к Положению о муниципальном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31D8E">
        <w:rPr>
          <w:rFonts w:eastAsiaTheme="minorHAnsi"/>
          <w:bCs/>
          <w:sz w:val="28"/>
          <w:szCs w:val="28"/>
          <w:lang w:eastAsia="en-US"/>
        </w:rPr>
        <w:t>контроле</w:t>
      </w:r>
      <w:r>
        <w:rPr>
          <w:rFonts w:eastAsiaTheme="minorHAnsi"/>
          <w:bCs/>
          <w:sz w:val="28"/>
          <w:szCs w:val="28"/>
          <w:lang w:eastAsia="en-US"/>
        </w:rPr>
        <w:t xml:space="preserve"> в сфере благоустройства </w:t>
      </w:r>
      <w:r w:rsidRPr="00B31D8E">
        <w:rPr>
          <w:rFonts w:eastAsiaTheme="minorHAnsi"/>
          <w:bCs/>
          <w:sz w:val="28"/>
          <w:szCs w:val="28"/>
          <w:lang w:eastAsia="en-US"/>
        </w:rPr>
        <w:t xml:space="preserve">на территории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поселения Тихвинский сельсовет </w:t>
      </w:r>
      <w:proofErr w:type="spellStart"/>
      <w:r w:rsidRPr="00B31D8E"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31D8E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31D8E">
        <w:rPr>
          <w:rFonts w:eastAsiaTheme="minorHAnsi"/>
          <w:bCs/>
          <w:sz w:val="28"/>
          <w:szCs w:val="28"/>
          <w:lang w:eastAsia="en-US"/>
        </w:rPr>
        <w:t>Липецкой области</w:t>
      </w:r>
    </w:p>
    <w:p w:rsidR="00CA28C9" w:rsidRDefault="00CA28C9" w:rsidP="00CA28C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A28C9" w:rsidRDefault="00CA28C9" w:rsidP="00CA28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D318D7">
        <w:rPr>
          <w:rFonts w:eastAsiaTheme="minorHAnsi"/>
          <w:b/>
          <w:sz w:val="28"/>
          <w:szCs w:val="28"/>
          <w:lang w:eastAsia="en-US"/>
        </w:rPr>
        <w:t xml:space="preserve">еречень </w:t>
      </w:r>
    </w:p>
    <w:p w:rsidR="00CA28C9" w:rsidRDefault="00CA28C9" w:rsidP="00CA28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18D7">
        <w:rPr>
          <w:rFonts w:eastAsiaTheme="minorHAnsi"/>
          <w:b/>
          <w:sz w:val="28"/>
          <w:szCs w:val="28"/>
          <w:lang w:eastAsia="en-US"/>
        </w:rPr>
        <w:t xml:space="preserve">индикаторов риска нарушения обязательных требований, </w:t>
      </w:r>
    </w:p>
    <w:p w:rsidR="00CA28C9" w:rsidRDefault="00CA28C9" w:rsidP="00CA28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318D7">
        <w:rPr>
          <w:rFonts w:eastAsiaTheme="minorHAnsi"/>
          <w:b/>
          <w:sz w:val="28"/>
          <w:szCs w:val="28"/>
          <w:lang w:eastAsia="en-US"/>
        </w:rPr>
        <w:t>используемых</w:t>
      </w:r>
      <w:proofErr w:type="gramEnd"/>
      <w:r w:rsidRPr="00D318D7">
        <w:rPr>
          <w:rFonts w:eastAsiaTheme="minorHAnsi"/>
          <w:b/>
          <w:sz w:val="28"/>
          <w:szCs w:val="28"/>
          <w:lang w:eastAsia="en-US"/>
        </w:rPr>
        <w:t xml:space="preserve"> для осуществления муниципального контроля</w:t>
      </w:r>
      <w:r>
        <w:rPr>
          <w:rFonts w:eastAsiaTheme="minorHAnsi"/>
          <w:b/>
          <w:sz w:val="28"/>
          <w:szCs w:val="28"/>
          <w:lang w:eastAsia="en-US"/>
        </w:rPr>
        <w:t xml:space="preserve"> в сфере благоустройства </w:t>
      </w:r>
      <w:r w:rsidRPr="00D062A7">
        <w:rPr>
          <w:rFonts w:eastAsiaTheme="minorHAnsi"/>
          <w:b/>
          <w:sz w:val="28"/>
          <w:szCs w:val="28"/>
          <w:lang w:eastAsia="en-US"/>
        </w:rPr>
        <w:t>на территории сель</w:t>
      </w:r>
      <w:r>
        <w:rPr>
          <w:rFonts w:eastAsiaTheme="minorHAnsi"/>
          <w:b/>
          <w:sz w:val="28"/>
          <w:szCs w:val="28"/>
          <w:lang w:eastAsia="en-US"/>
        </w:rPr>
        <w:t xml:space="preserve">ского поселения Тихвинский </w:t>
      </w:r>
      <w:r w:rsidRPr="00D062A7">
        <w:rPr>
          <w:rFonts w:eastAsiaTheme="minorHAnsi"/>
          <w:b/>
          <w:sz w:val="28"/>
          <w:szCs w:val="28"/>
          <w:lang w:eastAsia="en-US"/>
        </w:rPr>
        <w:t xml:space="preserve">сельсовет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Д</w:t>
      </w:r>
      <w:r w:rsidRPr="00D062A7">
        <w:rPr>
          <w:rFonts w:eastAsiaTheme="minorHAnsi"/>
          <w:b/>
          <w:sz w:val="28"/>
          <w:szCs w:val="28"/>
          <w:lang w:eastAsia="en-US"/>
        </w:rPr>
        <w:t>обринского</w:t>
      </w:r>
      <w:proofErr w:type="spellEnd"/>
      <w:r w:rsidRPr="00D062A7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Theme="minorHAnsi"/>
          <w:b/>
          <w:sz w:val="28"/>
          <w:szCs w:val="28"/>
          <w:lang w:eastAsia="en-US"/>
        </w:rPr>
        <w:t>Л</w:t>
      </w:r>
      <w:r w:rsidRPr="00D062A7">
        <w:rPr>
          <w:rFonts w:eastAsiaTheme="minorHAnsi"/>
          <w:b/>
          <w:sz w:val="28"/>
          <w:szCs w:val="28"/>
          <w:lang w:eastAsia="en-US"/>
        </w:rPr>
        <w:t xml:space="preserve">ипецкой области </w:t>
      </w:r>
    </w:p>
    <w:p w:rsidR="00CA28C9" w:rsidRPr="00D318D7" w:rsidRDefault="00CA28C9" w:rsidP="00CA28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18D7">
        <w:rPr>
          <w:rFonts w:eastAsiaTheme="minorHAnsi"/>
          <w:b/>
          <w:sz w:val="28"/>
          <w:szCs w:val="28"/>
          <w:lang w:eastAsia="en-US"/>
        </w:rPr>
        <w:t>и порядок их выявления</w:t>
      </w:r>
    </w:p>
    <w:p w:rsidR="00CA28C9" w:rsidRDefault="00CA28C9" w:rsidP="00CA28C9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A28C9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62A7">
        <w:rPr>
          <w:rFonts w:eastAsiaTheme="minorHAnsi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Pr="00374778">
        <w:t xml:space="preserve"> </w:t>
      </w:r>
      <w:r w:rsidRPr="00374778">
        <w:rPr>
          <w:rFonts w:eastAsiaTheme="minorHAnsi"/>
          <w:sz w:val="28"/>
          <w:szCs w:val="28"/>
          <w:lang w:eastAsia="en-US"/>
        </w:rPr>
        <w:t>на территории сел</w:t>
      </w:r>
      <w:r>
        <w:rPr>
          <w:rFonts w:eastAsiaTheme="minorHAnsi"/>
          <w:sz w:val="28"/>
          <w:szCs w:val="28"/>
          <w:lang w:eastAsia="en-US"/>
        </w:rPr>
        <w:t>ьского поселения Тихвинский</w:t>
      </w:r>
      <w:r w:rsidRPr="00374778"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 w:rsidRPr="00374778"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 w:rsidRPr="00374778">
        <w:rPr>
          <w:rFonts w:eastAsiaTheme="minorHAnsi"/>
          <w:sz w:val="28"/>
          <w:szCs w:val="28"/>
          <w:lang w:eastAsia="en-US"/>
        </w:rPr>
        <w:t xml:space="preserve"> муниципального района Липецкой области</w:t>
      </w:r>
      <w:r w:rsidRPr="00D062A7">
        <w:rPr>
          <w:rFonts w:eastAsiaTheme="minorHAnsi"/>
          <w:sz w:val="28"/>
          <w:szCs w:val="28"/>
          <w:lang w:eastAsia="en-US"/>
        </w:rPr>
        <w:t>:</w:t>
      </w:r>
    </w:p>
    <w:p w:rsidR="00CA28C9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2608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у</w:t>
      </w:r>
      <w:r w:rsidRPr="00B22608">
        <w:rPr>
          <w:rFonts w:eastAsiaTheme="minorHAnsi"/>
          <w:sz w:val="28"/>
          <w:szCs w:val="28"/>
          <w:lang w:eastAsia="en-US"/>
        </w:rPr>
        <w:t xml:space="preserve">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</w:t>
      </w:r>
      <w:r w:rsidRPr="00B22608">
        <w:rPr>
          <w:rFonts w:eastAsiaTheme="minorHAnsi"/>
          <w:sz w:val="28"/>
          <w:szCs w:val="28"/>
          <w:lang w:eastAsia="en-US"/>
        </w:rPr>
        <w:lastRenderedPageBreak/>
        <w:t xml:space="preserve">значения </w:t>
      </w:r>
      <w:r>
        <w:rPr>
          <w:rFonts w:eastAsiaTheme="minorHAnsi"/>
          <w:sz w:val="28"/>
          <w:szCs w:val="28"/>
          <w:lang w:eastAsia="en-US"/>
        </w:rPr>
        <w:t xml:space="preserve">на территории сельского поселения Тихвинский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Липецкой области</w:t>
      </w:r>
      <w:r w:rsidRPr="00B22608">
        <w:rPr>
          <w:rFonts w:eastAsiaTheme="minorHAnsi"/>
          <w:sz w:val="28"/>
          <w:szCs w:val="28"/>
          <w:lang w:eastAsia="en-US"/>
        </w:rPr>
        <w:t xml:space="preserve"> в радиусе 50 метров от места производства земляных работ на основании данных УГИБДД УМВД России по Липецкой области, его территориальных подразделений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A28C9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608"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 т</w:t>
      </w:r>
      <w:r w:rsidRPr="00B22608">
        <w:rPr>
          <w:rFonts w:eastAsiaTheme="minorHAnsi"/>
          <w:sz w:val="28"/>
          <w:szCs w:val="28"/>
          <w:lang w:eastAsia="en-US"/>
        </w:rPr>
        <w:t>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A28C9" w:rsidRPr="00B22608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т</w:t>
      </w:r>
      <w:r w:rsidRPr="00B22608">
        <w:rPr>
          <w:rFonts w:eastAsiaTheme="minorHAnsi"/>
          <w:sz w:val="28"/>
          <w:szCs w:val="28"/>
          <w:lang w:eastAsia="en-US"/>
        </w:rPr>
        <w:t>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</w:t>
      </w:r>
      <w:proofErr w:type="gramEnd"/>
      <w:r w:rsidRPr="00B22608">
        <w:rPr>
          <w:rFonts w:eastAsiaTheme="minorHAnsi"/>
          <w:sz w:val="28"/>
          <w:szCs w:val="28"/>
          <w:lang w:eastAsia="en-US"/>
        </w:rPr>
        <w:t xml:space="preserve"> контейнерных площадок.</w:t>
      </w:r>
    </w:p>
    <w:p w:rsidR="00CA28C9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62A7">
        <w:rPr>
          <w:rFonts w:eastAsiaTheme="minorHAnsi"/>
          <w:bCs/>
          <w:sz w:val="28"/>
          <w:szCs w:val="28"/>
          <w:lang w:eastAsia="en-US"/>
        </w:rPr>
        <w:t xml:space="preserve">2. Порядок </w:t>
      </w:r>
      <w:proofErr w:type="gramStart"/>
      <w:r w:rsidRPr="00D062A7">
        <w:rPr>
          <w:rFonts w:eastAsiaTheme="minorHAnsi"/>
          <w:bCs/>
          <w:sz w:val="28"/>
          <w:szCs w:val="28"/>
          <w:lang w:eastAsia="en-US"/>
        </w:rPr>
        <w:t>выявления индикаторов риска нарушения обязательных требований</w:t>
      </w:r>
      <w:proofErr w:type="gramEnd"/>
      <w:r w:rsidRPr="00D062A7">
        <w:rPr>
          <w:rFonts w:eastAsiaTheme="minorHAnsi"/>
          <w:bCs/>
          <w:sz w:val="28"/>
          <w:szCs w:val="28"/>
          <w:lang w:eastAsia="en-US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CA28C9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62A7">
        <w:rPr>
          <w:rFonts w:eastAsiaTheme="minorHAnsi"/>
          <w:bCs/>
          <w:sz w:val="28"/>
          <w:szCs w:val="28"/>
          <w:lang w:eastAsia="en-US"/>
        </w:rPr>
        <w:t xml:space="preserve">Уполномоченный орган в целях </w:t>
      </w:r>
      <w:proofErr w:type="gramStart"/>
      <w:r w:rsidRPr="00D062A7">
        <w:rPr>
          <w:rFonts w:eastAsiaTheme="minorHAnsi"/>
          <w:bCs/>
          <w:sz w:val="28"/>
          <w:szCs w:val="28"/>
          <w:lang w:eastAsia="en-US"/>
        </w:rPr>
        <w:t>выявления индикаторов риска нарушения обязательных требований</w:t>
      </w:r>
      <w:proofErr w:type="gramEnd"/>
      <w:r w:rsidRPr="00D062A7">
        <w:rPr>
          <w:rFonts w:eastAsiaTheme="minorHAnsi"/>
          <w:bCs/>
          <w:sz w:val="28"/>
          <w:szCs w:val="28"/>
          <w:lang w:eastAsia="en-US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</w:t>
      </w:r>
      <w:r>
        <w:rPr>
          <w:rFonts w:eastAsiaTheme="minorHAnsi"/>
          <w:bCs/>
          <w:sz w:val="28"/>
          <w:szCs w:val="28"/>
          <w:lang w:eastAsia="en-US"/>
        </w:rPr>
        <w:t>.».</w:t>
      </w:r>
    </w:p>
    <w:p w:rsidR="00CA28C9" w:rsidRPr="00153DFF" w:rsidRDefault="00CA28C9" w:rsidP="00CA28C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A28C9" w:rsidRDefault="00CA28C9" w:rsidP="00CA2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8C9" w:rsidRPr="0070043F" w:rsidRDefault="00BB3A08" w:rsidP="00CA2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</w:t>
      </w:r>
      <w:proofErr w:type="gramStart"/>
      <w:r>
        <w:rPr>
          <w:rFonts w:eastAsiaTheme="minorHAnsi"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sz w:val="28"/>
          <w:szCs w:val="28"/>
          <w:lang w:eastAsia="en-US"/>
        </w:rPr>
        <w:t>лавы</w:t>
      </w:r>
      <w:r w:rsidR="00CA28C9" w:rsidRPr="0070043F">
        <w:rPr>
          <w:rFonts w:eastAsiaTheme="minorHAnsi"/>
          <w:sz w:val="28"/>
          <w:szCs w:val="28"/>
          <w:lang w:eastAsia="en-US"/>
        </w:rPr>
        <w:t xml:space="preserve"> сельского поселения Тихвинский</w:t>
      </w:r>
    </w:p>
    <w:p w:rsidR="00CA28C9" w:rsidRPr="0070043F" w:rsidRDefault="00CA28C9" w:rsidP="00CA2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43F">
        <w:rPr>
          <w:rFonts w:eastAsiaTheme="minorHAnsi"/>
          <w:sz w:val="28"/>
          <w:szCs w:val="28"/>
          <w:lang w:eastAsia="en-US"/>
        </w:rPr>
        <w:t xml:space="preserve">сельсовет </w:t>
      </w:r>
      <w:proofErr w:type="spellStart"/>
      <w:r w:rsidRPr="0070043F"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 w:rsidRPr="0070043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0043F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70043F">
        <w:rPr>
          <w:rFonts w:eastAsiaTheme="minorHAnsi"/>
          <w:sz w:val="28"/>
          <w:szCs w:val="28"/>
          <w:lang w:eastAsia="en-US"/>
        </w:rPr>
        <w:t xml:space="preserve"> </w:t>
      </w:r>
    </w:p>
    <w:p w:rsidR="00CA28C9" w:rsidRPr="0070043F" w:rsidRDefault="00CA28C9" w:rsidP="00BB3A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0043F">
        <w:rPr>
          <w:rFonts w:eastAsiaTheme="minorHAnsi"/>
          <w:sz w:val="28"/>
          <w:szCs w:val="28"/>
          <w:lang w:eastAsia="en-US"/>
        </w:rPr>
        <w:t xml:space="preserve">района Липецкой </w:t>
      </w:r>
      <w:r w:rsidR="00BB3A08" w:rsidRPr="0070043F">
        <w:rPr>
          <w:rFonts w:eastAsiaTheme="minorHAnsi"/>
          <w:sz w:val="28"/>
          <w:szCs w:val="28"/>
          <w:lang w:eastAsia="en-US"/>
        </w:rPr>
        <w:t>области</w:t>
      </w:r>
      <w:r w:rsidR="00BB3A08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proofErr w:type="spellStart"/>
      <w:r w:rsidR="00BB3A08">
        <w:rPr>
          <w:rFonts w:eastAsiaTheme="minorHAnsi"/>
          <w:sz w:val="28"/>
          <w:szCs w:val="28"/>
          <w:lang w:eastAsia="en-US"/>
        </w:rPr>
        <w:t>М.Н.Невейкина</w:t>
      </w:r>
      <w:proofErr w:type="spellEnd"/>
      <w:r w:rsidRPr="0070043F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BB3A08">
        <w:rPr>
          <w:rFonts w:eastAsiaTheme="minorHAnsi"/>
          <w:sz w:val="28"/>
          <w:szCs w:val="28"/>
          <w:lang w:eastAsia="en-US"/>
        </w:rPr>
        <w:t xml:space="preserve">                   </w:t>
      </w:r>
    </w:p>
    <w:p w:rsidR="00CA28C9" w:rsidRDefault="00CA28C9" w:rsidP="00CA28C9"/>
    <w:p w:rsidR="00CA28C9" w:rsidRDefault="00CA28C9" w:rsidP="00CA28C9">
      <w:pPr>
        <w:jc w:val="center"/>
        <w:rPr>
          <w:b/>
          <w:bCs/>
          <w:sz w:val="28"/>
          <w:szCs w:val="28"/>
        </w:rPr>
      </w:pPr>
    </w:p>
    <w:p w:rsidR="00CA28C9" w:rsidRDefault="00CA28C9" w:rsidP="00CA28C9">
      <w:pPr>
        <w:jc w:val="center"/>
        <w:rPr>
          <w:b/>
          <w:bCs/>
          <w:sz w:val="28"/>
          <w:szCs w:val="28"/>
        </w:rPr>
      </w:pPr>
    </w:p>
    <w:p w:rsidR="00CA28C9" w:rsidRDefault="00CA28C9" w:rsidP="00CA28C9">
      <w:pPr>
        <w:jc w:val="center"/>
        <w:rPr>
          <w:b/>
          <w:bCs/>
          <w:sz w:val="28"/>
          <w:szCs w:val="28"/>
        </w:rPr>
      </w:pPr>
    </w:p>
    <w:p w:rsidR="00CA28C9" w:rsidRDefault="00CA28C9" w:rsidP="00CA28C9">
      <w:pPr>
        <w:jc w:val="center"/>
        <w:rPr>
          <w:b/>
          <w:bCs/>
          <w:sz w:val="28"/>
          <w:szCs w:val="28"/>
        </w:rPr>
      </w:pPr>
    </w:p>
    <w:p w:rsidR="00CA28C9" w:rsidRDefault="00CA28C9" w:rsidP="00CA28C9">
      <w:pPr>
        <w:jc w:val="center"/>
        <w:rPr>
          <w:b/>
          <w:bCs/>
          <w:sz w:val="28"/>
          <w:szCs w:val="28"/>
        </w:rPr>
      </w:pPr>
    </w:p>
    <w:p w:rsidR="00BB3A08" w:rsidRDefault="00BB3A08" w:rsidP="00CA28C9">
      <w:pPr>
        <w:jc w:val="center"/>
        <w:rPr>
          <w:b/>
          <w:bCs/>
          <w:sz w:val="28"/>
          <w:szCs w:val="28"/>
        </w:rPr>
      </w:pPr>
    </w:p>
    <w:p w:rsidR="00BB3A08" w:rsidRDefault="00BB3A08" w:rsidP="00CA28C9">
      <w:pPr>
        <w:jc w:val="center"/>
        <w:rPr>
          <w:b/>
          <w:bCs/>
          <w:sz w:val="28"/>
          <w:szCs w:val="28"/>
        </w:rPr>
      </w:pPr>
    </w:p>
    <w:p w:rsidR="00BB3A08" w:rsidRDefault="00BB3A08" w:rsidP="00CA28C9">
      <w:pPr>
        <w:jc w:val="center"/>
        <w:rPr>
          <w:b/>
          <w:bCs/>
          <w:sz w:val="28"/>
          <w:szCs w:val="28"/>
        </w:rPr>
      </w:pPr>
    </w:p>
    <w:p w:rsidR="00BB3A08" w:rsidRDefault="00BB3A08" w:rsidP="00CA28C9">
      <w:pPr>
        <w:jc w:val="center"/>
        <w:rPr>
          <w:b/>
          <w:bCs/>
          <w:sz w:val="28"/>
          <w:szCs w:val="28"/>
        </w:rPr>
      </w:pPr>
    </w:p>
    <w:p w:rsidR="00CA28C9" w:rsidRDefault="00CA28C9" w:rsidP="00BB3A08">
      <w:pPr>
        <w:rPr>
          <w:b/>
          <w:bCs/>
          <w:sz w:val="28"/>
          <w:szCs w:val="28"/>
        </w:rPr>
      </w:pPr>
    </w:p>
    <w:p w:rsidR="00CA28C9" w:rsidRPr="00400D9C" w:rsidRDefault="00CA28C9" w:rsidP="00CA28C9">
      <w:pPr>
        <w:jc w:val="center"/>
        <w:rPr>
          <w:b/>
          <w:bCs/>
          <w:sz w:val="28"/>
          <w:szCs w:val="28"/>
        </w:rPr>
      </w:pPr>
      <w:r w:rsidRPr="00400D9C">
        <w:rPr>
          <w:b/>
          <w:bCs/>
          <w:sz w:val="28"/>
          <w:szCs w:val="28"/>
        </w:rPr>
        <w:lastRenderedPageBreak/>
        <w:t>ПОЯСНИТЕЛЬНАЯ ЗАПИСКА</w:t>
      </w:r>
    </w:p>
    <w:p w:rsidR="00CA28C9" w:rsidRPr="00400D9C" w:rsidRDefault="00CA28C9" w:rsidP="00CA2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 решению</w:t>
      </w:r>
      <w:r w:rsidRPr="00400D9C">
        <w:rPr>
          <w:b/>
          <w:bCs/>
          <w:sz w:val="28"/>
          <w:szCs w:val="28"/>
        </w:rPr>
        <w:t xml:space="preserve"> Совета депутатов </w:t>
      </w:r>
      <w:r>
        <w:rPr>
          <w:b/>
          <w:bCs/>
          <w:sz w:val="28"/>
          <w:szCs w:val="28"/>
        </w:rPr>
        <w:t xml:space="preserve">сельского поселения Тихвинский сельсовет </w:t>
      </w:r>
      <w:proofErr w:type="spellStart"/>
      <w:r w:rsidRPr="00400D9C">
        <w:rPr>
          <w:b/>
          <w:bCs/>
          <w:sz w:val="28"/>
          <w:szCs w:val="28"/>
        </w:rPr>
        <w:t>Добринского</w:t>
      </w:r>
      <w:proofErr w:type="spellEnd"/>
      <w:r w:rsidRPr="00400D9C">
        <w:rPr>
          <w:b/>
          <w:bCs/>
          <w:sz w:val="28"/>
          <w:szCs w:val="28"/>
        </w:rPr>
        <w:t xml:space="preserve"> муниципального района Липецкой области «О внесении изменений в Положение </w:t>
      </w:r>
      <w:r>
        <w:rPr>
          <w:b/>
          <w:bCs/>
          <w:sz w:val="28"/>
          <w:szCs w:val="28"/>
        </w:rPr>
        <w:t>«О</w:t>
      </w:r>
      <w:r w:rsidRPr="00400D9C">
        <w:rPr>
          <w:b/>
          <w:bCs/>
          <w:sz w:val="28"/>
          <w:szCs w:val="28"/>
        </w:rPr>
        <w:t xml:space="preserve"> муниципальном контроле в сфере благоустройства на территории сельск</w:t>
      </w:r>
      <w:r>
        <w:rPr>
          <w:b/>
          <w:bCs/>
          <w:sz w:val="28"/>
          <w:szCs w:val="28"/>
        </w:rPr>
        <w:t>ого поселения Тихвинский</w:t>
      </w:r>
      <w:r w:rsidRPr="00400D9C">
        <w:rPr>
          <w:b/>
          <w:bCs/>
          <w:sz w:val="28"/>
          <w:szCs w:val="28"/>
        </w:rPr>
        <w:t xml:space="preserve"> сельсовет </w:t>
      </w:r>
      <w:proofErr w:type="spellStart"/>
      <w:r w:rsidRPr="00400D9C">
        <w:rPr>
          <w:b/>
          <w:bCs/>
          <w:sz w:val="28"/>
          <w:szCs w:val="28"/>
        </w:rPr>
        <w:t>Добринского</w:t>
      </w:r>
      <w:proofErr w:type="spellEnd"/>
      <w:r w:rsidRPr="00400D9C">
        <w:rPr>
          <w:b/>
          <w:bCs/>
          <w:sz w:val="28"/>
          <w:szCs w:val="28"/>
        </w:rPr>
        <w:t xml:space="preserve"> муниципального района Липецкой области»</w:t>
      </w:r>
    </w:p>
    <w:p w:rsidR="00CA28C9" w:rsidRPr="00CE3F16" w:rsidRDefault="00CA28C9" w:rsidP="00CA28C9">
      <w:pPr>
        <w:jc w:val="center"/>
        <w:rPr>
          <w:sz w:val="28"/>
          <w:szCs w:val="28"/>
        </w:rPr>
      </w:pPr>
    </w:p>
    <w:p w:rsidR="00CA28C9" w:rsidRDefault="00CA28C9" w:rsidP="00CA28C9">
      <w:pPr>
        <w:ind w:firstLine="426"/>
        <w:jc w:val="both"/>
        <w:rPr>
          <w:sz w:val="28"/>
          <w:szCs w:val="28"/>
        </w:rPr>
      </w:pPr>
      <w:r w:rsidRPr="00CE3F1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«О</w:t>
      </w:r>
      <w:r w:rsidRPr="00CE3F16">
        <w:rPr>
          <w:sz w:val="28"/>
          <w:szCs w:val="28"/>
        </w:rPr>
        <w:t xml:space="preserve">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CE3F16">
        <w:rPr>
          <w:sz w:val="28"/>
          <w:szCs w:val="28"/>
        </w:rPr>
        <w:t xml:space="preserve">на территории </w:t>
      </w:r>
      <w:proofErr w:type="spellStart"/>
      <w:r w:rsidRPr="00CE3F16">
        <w:rPr>
          <w:sz w:val="28"/>
          <w:szCs w:val="28"/>
        </w:rPr>
        <w:t>Добринского</w:t>
      </w:r>
      <w:proofErr w:type="spellEnd"/>
      <w:r w:rsidRPr="00CE3F16">
        <w:rPr>
          <w:sz w:val="28"/>
          <w:szCs w:val="28"/>
        </w:rPr>
        <w:t xml:space="preserve"> муниципального района Липецкой области, принято решением Совета депутатов </w:t>
      </w:r>
      <w:r>
        <w:rPr>
          <w:sz w:val="28"/>
          <w:szCs w:val="28"/>
        </w:rPr>
        <w:t xml:space="preserve">сельского поселения Тихвинский сельсовета </w:t>
      </w:r>
      <w:proofErr w:type="spellStart"/>
      <w:r w:rsidRPr="00CE3F16">
        <w:rPr>
          <w:sz w:val="28"/>
          <w:szCs w:val="28"/>
        </w:rPr>
        <w:t>Добри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от 16.11.2021 г. № 57-рс</w:t>
      </w:r>
    </w:p>
    <w:p w:rsidR="00CA28C9" w:rsidRDefault="00CA28C9" w:rsidP="00CA28C9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  <w:r w:rsidRPr="00CE3F16">
        <w:rPr>
          <w:sz w:val="28"/>
          <w:szCs w:val="28"/>
        </w:rPr>
        <w:t xml:space="preserve">, в соответствии с Федеральным законом от 31 июля 2020 года № 248-ФЗ </w:t>
      </w:r>
      <w:r>
        <w:rPr>
          <w:sz w:val="28"/>
          <w:szCs w:val="28"/>
        </w:rPr>
        <w:t>«</w:t>
      </w:r>
      <w:r w:rsidRPr="00CE3F1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CE3F16">
        <w:rPr>
          <w:sz w:val="28"/>
          <w:szCs w:val="28"/>
        </w:rPr>
        <w:t>, вступившем в законную силу с 1 июля 2021 года (далее - Федеральный закон № 248-ФЗ).</w:t>
      </w:r>
    </w:p>
    <w:p w:rsidR="00CA28C9" w:rsidRPr="00177A7E" w:rsidRDefault="00CA28C9" w:rsidP="00CA28C9">
      <w:pPr>
        <w:ind w:firstLine="426"/>
        <w:jc w:val="both"/>
        <w:rPr>
          <w:sz w:val="28"/>
          <w:szCs w:val="28"/>
        </w:rPr>
      </w:pPr>
      <w:r w:rsidRPr="00177A7E">
        <w:rPr>
          <w:sz w:val="28"/>
          <w:szCs w:val="28"/>
        </w:rPr>
        <w:t>В соответствии со статьей 23 Федерального закона от 31 июля 2020 года № 248-ФЗ контрольные органы в целях оценки риска причинения вреда (ущерба) при принятии решения о проведении и выборе вида внепланового контрольного мероприятия разрабатывают индикаторы риска нарушения обязательных требований.</w:t>
      </w:r>
    </w:p>
    <w:p w:rsidR="00CA28C9" w:rsidRDefault="00CA28C9" w:rsidP="00CA28C9">
      <w:pPr>
        <w:ind w:firstLine="426"/>
        <w:jc w:val="both"/>
        <w:rPr>
          <w:sz w:val="28"/>
          <w:szCs w:val="28"/>
        </w:rPr>
      </w:pPr>
      <w:r w:rsidRPr="00177A7E">
        <w:rPr>
          <w:sz w:val="28"/>
          <w:szCs w:val="28"/>
        </w:rPr>
        <w:t>Управлением экономического развития Липецкой области совместно с прокуратурой Липецкой области в соответствии с методическими рекомендациями по разработке индикаторов риска государственного контроля (надзора) и муниципального контроля Министерства экономического развития Российской Федерации</w:t>
      </w:r>
      <w:r w:rsidRPr="00177A7E">
        <w:rPr>
          <w:sz w:val="28"/>
        </w:rPr>
        <w:t xml:space="preserve"> разработаны </w:t>
      </w:r>
      <w:r w:rsidRPr="00177A7E">
        <w:rPr>
          <w:sz w:val="28"/>
          <w:szCs w:val="28"/>
        </w:rPr>
        <w:t>типовые индикаторы риска нарушения обязательных требований</w:t>
      </w:r>
      <w:r>
        <w:rPr>
          <w:sz w:val="28"/>
          <w:szCs w:val="28"/>
        </w:rPr>
        <w:t>.</w:t>
      </w:r>
    </w:p>
    <w:p w:rsidR="00CA28C9" w:rsidRPr="00CE3F16" w:rsidRDefault="00CA28C9" w:rsidP="00CA28C9">
      <w:pPr>
        <w:ind w:firstLine="426"/>
        <w:jc w:val="both"/>
        <w:rPr>
          <w:sz w:val="28"/>
          <w:szCs w:val="28"/>
        </w:rPr>
      </w:pPr>
      <w:r w:rsidRPr="00CE3F16">
        <w:rPr>
          <w:sz w:val="28"/>
          <w:szCs w:val="28"/>
        </w:rPr>
        <w:t xml:space="preserve">В целях обеспечения реализации норм Федерального закона № 248-ФЗ на территории </w:t>
      </w:r>
      <w:r>
        <w:rPr>
          <w:sz w:val="28"/>
          <w:szCs w:val="28"/>
        </w:rPr>
        <w:t xml:space="preserve">сельского поселения Тихвинский сельсовет </w:t>
      </w:r>
      <w:proofErr w:type="spellStart"/>
      <w:r w:rsidRPr="00CE3F16">
        <w:rPr>
          <w:sz w:val="28"/>
          <w:szCs w:val="28"/>
        </w:rPr>
        <w:t>Добринского</w:t>
      </w:r>
      <w:proofErr w:type="spellEnd"/>
      <w:r w:rsidRPr="00CE3F1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разработан проект изменений в действующее Положение </w:t>
      </w:r>
      <w:r w:rsidRPr="00CE3F16">
        <w:rPr>
          <w:sz w:val="28"/>
          <w:szCs w:val="28"/>
        </w:rPr>
        <w:t>в части индикаторов риска</w:t>
      </w:r>
      <w:r>
        <w:rPr>
          <w:sz w:val="28"/>
          <w:szCs w:val="28"/>
        </w:rPr>
        <w:t xml:space="preserve">, в целях более полного их соответствия части 9 статьи 23 </w:t>
      </w:r>
      <w:r w:rsidRPr="00400D9C">
        <w:rPr>
          <w:sz w:val="28"/>
          <w:szCs w:val="28"/>
        </w:rPr>
        <w:t>Федерального закона №248-ФЗ</w:t>
      </w:r>
      <w:r w:rsidRPr="00CE3F16">
        <w:rPr>
          <w:sz w:val="28"/>
          <w:szCs w:val="28"/>
        </w:rPr>
        <w:t>.</w:t>
      </w:r>
    </w:p>
    <w:p w:rsidR="00CA28C9" w:rsidRPr="00CE3F16" w:rsidRDefault="00CA28C9" w:rsidP="00CA28C9">
      <w:pPr>
        <w:ind w:firstLine="426"/>
        <w:jc w:val="both"/>
        <w:rPr>
          <w:sz w:val="28"/>
          <w:szCs w:val="28"/>
        </w:rPr>
      </w:pPr>
      <w:r w:rsidRPr="00CE3F16">
        <w:rPr>
          <w:sz w:val="28"/>
          <w:szCs w:val="28"/>
        </w:rPr>
        <w:t>Согласно части 10 статьи 23,  части 5 статьи 30 Федерального закона № 248-ФЗ перечень индикаторов риска нарушения обязательных требований по видам контроля утверждается представительным органом муниципального образования.</w:t>
      </w:r>
    </w:p>
    <w:p w:rsidR="00CA28C9" w:rsidRPr="00CE3F16" w:rsidRDefault="00CA28C9" w:rsidP="00CA28C9">
      <w:pPr>
        <w:ind w:firstLine="426"/>
        <w:jc w:val="both"/>
        <w:rPr>
          <w:sz w:val="28"/>
          <w:szCs w:val="28"/>
        </w:rPr>
      </w:pPr>
      <w:r w:rsidRPr="00CE3F16">
        <w:rPr>
          <w:sz w:val="28"/>
          <w:szCs w:val="28"/>
        </w:rPr>
        <w:t xml:space="preserve">Принятие решения Совета депутатов </w:t>
      </w:r>
      <w:r>
        <w:rPr>
          <w:sz w:val="28"/>
          <w:szCs w:val="28"/>
        </w:rPr>
        <w:t xml:space="preserve">сельского поселения Тихвинский сельсовет </w:t>
      </w:r>
      <w:proofErr w:type="spellStart"/>
      <w:r w:rsidRPr="00CE3F16">
        <w:rPr>
          <w:sz w:val="28"/>
          <w:szCs w:val="28"/>
        </w:rPr>
        <w:t>Добринского</w:t>
      </w:r>
      <w:proofErr w:type="spellEnd"/>
      <w:r w:rsidRPr="00CE3F16">
        <w:rPr>
          <w:sz w:val="28"/>
          <w:szCs w:val="28"/>
        </w:rPr>
        <w:t xml:space="preserve"> муниципального района Липецкой области </w:t>
      </w:r>
      <w:r w:rsidRPr="00400D9C">
        <w:rPr>
          <w:sz w:val="28"/>
          <w:szCs w:val="28"/>
        </w:rPr>
        <w:t>«О внесении изменений в Положение о муниципальном контроле в сфере благоустройства на терр</w:t>
      </w:r>
      <w:r>
        <w:rPr>
          <w:sz w:val="28"/>
          <w:szCs w:val="28"/>
        </w:rPr>
        <w:t>итории сельского поселения Тихвинский</w:t>
      </w:r>
      <w:r w:rsidRPr="00400D9C">
        <w:rPr>
          <w:sz w:val="28"/>
          <w:szCs w:val="28"/>
        </w:rPr>
        <w:t xml:space="preserve"> сельсовет </w:t>
      </w:r>
      <w:proofErr w:type="spellStart"/>
      <w:r w:rsidRPr="00400D9C">
        <w:rPr>
          <w:sz w:val="28"/>
          <w:szCs w:val="28"/>
        </w:rPr>
        <w:t>Добринского</w:t>
      </w:r>
      <w:proofErr w:type="spellEnd"/>
      <w:r w:rsidRPr="00400D9C">
        <w:rPr>
          <w:sz w:val="28"/>
          <w:szCs w:val="28"/>
        </w:rPr>
        <w:t xml:space="preserve"> муниципального района Липецкой области»</w:t>
      </w:r>
      <w:r w:rsidRPr="00CE3F16">
        <w:rPr>
          <w:sz w:val="28"/>
          <w:szCs w:val="28"/>
        </w:rPr>
        <w:t xml:space="preserve"> не влечет за собой дополнительных расходных обязательств из средств местного бюджета.</w:t>
      </w:r>
    </w:p>
    <w:p w:rsidR="00CA28C9" w:rsidRDefault="00BB3A08" w:rsidP="00CA28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A28C9">
        <w:rPr>
          <w:sz w:val="28"/>
          <w:szCs w:val="28"/>
        </w:rPr>
        <w:t>Г</w:t>
      </w:r>
      <w:r w:rsidR="00CA28C9" w:rsidRPr="00CE3F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28C9" w:rsidRPr="00CE3F16">
        <w:rPr>
          <w:sz w:val="28"/>
          <w:szCs w:val="28"/>
        </w:rPr>
        <w:t xml:space="preserve"> администрации</w:t>
      </w:r>
      <w:r w:rsidR="00CA28C9">
        <w:rPr>
          <w:sz w:val="28"/>
          <w:szCs w:val="28"/>
        </w:rPr>
        <w:t xml:space="preserve"> </w:t>
      </w:r>
      <w:proofErr w:type="gramStart"/>
      <w:r w:rsidR="00CA28C9">
        <w:rPr>
          <w:sz w:val="28"/>
          <w:szCs w:val="28"/>
        </w:rPr>
        <w:t>сельского</w:t>
      </w:r>
      <w:proofErr w:type="gramEnd"/>
      <w:r w:rsidR="00CA28C9">
        <w:rPr>
          <w:sz w:val="28"/>
          <w:szCs w:val="28"/>
        </w:rPr>
        <w:t xml:space="preserve"> </w:t>
      </w:r>
    </w:p>
    <w:p w:rsidR="00CA28C9" w:rsidRDefault="00CA28C9" w:rsidP="00CA28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166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Тихвинский сельсовет </w:t>
      </w:r>
    </w:p>
    <w:p w:rsidR="00F50F87" w:rsidRDefault="00CA28C9">
      <w:r>
        <w:rPr>
          <w:sz w:val="28"/>
          <w:szCs w:val="28"/>
        </w:rPr>
        <w:t xml:space="preserve">      </w:t>
      </w:r>
      <w:proofErr w:type="spellStart"/>
      <w:r w:rsidRPr="00CE3F16">
        <w:rPr>
          <w:sz w:val="28"/>
          <w:szCs w:val="28"/>
        </w:rPr>
        <w:t>Добринского</w:t>
      </w:r>
      <w:proofErr w:type="spellEnd"/>
      <w:r w:rsidRPr="00CE3F16">
        <w:rPr>
          <w:sz w:val="28"/>
          <w:szCs w:val="28"/>
        </w:rPr>
        <w:t xml:space="preserve"> муниципального района</w:t>
      </w:r>
      <w:r w:rsidRPr="00CE3F1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B3A08">
        <w:rPr>
          <w:sz w:val="28"/>
          <w:szCs w:val="28"/>
        </w:rPr>
        <w:t xml:space="preserve">                   </w:t>
      </w:r>
      <w:proofErr w:type="spellStart"/>
      <w:r w:rsidR="00BB3A08">
        <w:rPr>
          <w:sz w:val="28"/>
          <w:szCs w:val="28"/>
        </w:rPr>
        <w:t>М.Н.Невейкина</w:t>
      </w:r>
      <w:proofErr w:type="spellEnd"/>
      <w:r w:rsidRPr="00CE3F16">
        <w:rPr>
          <w:sz w:val="28"/>
          <w:szCs w:val="28"/>
        </w:rPr>
        <w:tab/>
      </w:r>
    </w:p>
    <w:sectPr w:rsidR="00F50F87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A28C9"/>
    <w:rsid w:val="002E5779"/>
    <w:rsid w:val="00506A5C"/>
    <w:rsid w:val="00BB3A08"/>
    <w:rsid w:val="00CA28C9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A2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aliases w:val="с интервалом,No Spacing1,No Spacing"/>
    <w:link w:val="a4"/>
    <w:uiPriority w:val="99"/>
    <w:qFormat/>
    <w:rsid w:val="00CA28C9"/>
    <w:pPr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28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5">
    <w:name w:val="Normal (Web)"/>
    <w:aliases w:val="Обычный (веб) Знак1,Знак2 Знак1,Знак2 Знак1 Знак,Знак2 Знак"/>
    <w:basedOn w:val="a"/>
    <w:link w:val="a6"/>
    <w:uiPriority w:val="99"/>
    <w:rsid w:val="00CA28C9"/>
    <w:pPr>
      <w:spacing w:before="150" w:after="225"/>
    </w:pPr>
    <w:rPr>
      <w:rFonts w:eastAsia="Calibri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99"/>
    <w:qFormat/>
    <w:locked/>
    <w:rsid w:val="00CA28C9"/>
    <w:rPr>
      <w:rFonts w:ascii="Cambria" w:eastAsia="Times New Roman" w:hAnsi="Cambria" w:cs="Cambria"/>
      <w:sz w:val="24"/>
      <w:szCs w:val="24"/>
      <w:lang w:eastAsia="ru-RU"/>
    </w:rPr>
  </w:style>
  <w:style w:type="paragraph" w:styleId="a7">
    <w:name w:val="List Paragraph"/>
    <w:aliases w:val="Самый обычный"/>
    <w:basedOn w:val="a"/>
    <w:link w:val="a8"/>
    <w:qFormat/>
    <w:rsid w:val="00CA28C9"/>
    <w:pPr>
      <w:ind w:left="720" w:firstLine="709"/>
      <w:jc w:val="both"/>
    </w:pPr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CA28C9"/>
    <w:rPr>
      <w:rFonts w:ascii="Arial" w:eastAsia="Times New Roman" w:hAnsi="Arial" w:cs="Arial"/>
      <w:lang w:eastAsia="ru-RU"/>
    </w:rPr>
  </w:style>
  <w:style w:type="character" w:customStyle="1" w:styleId="a6">
    <w:name w:val="Обычный (веб) Знак"/>
    <w:aliases w:val="Обычный (веб) Знак1 Знак,Знак2 Знак1 Знак1,Знак2 Знак1 Знак Знак,Знак2 Знак Знак"/>
    <w:link w:val="a5"/>
    <w:uiPriority w:val="99"/>
    <w:locked/>
    <w:rsid w:val="00CA28C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амый обычный Знак"/>
    <w:link w:val="a7"/>
    <w:qFormat/>
    <w:locked/>
    <w:rsid w:val="00CA28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2024-07-15T12:08:00Z</dcterms:created>
  <dcterms:modified xsi:type="dcterms:W3CDTF">2024-07-17T10:06:00Z</dcterms:modified>
</cp:coreProperties>
</file>