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4" w:rsidRPr="00824FB2" w:rsidRDefault="008D6C94" w:rsidP="008D6C94">
      <w:pPr>
        <w:rPr>
          <w:sz w:val="28"/>
          <w:szCs w:val="28"/>
        </w:rPr>
      </w:pPr>
    </w:p>
    <w:p w:rsidR="008D6C94" w:rsidRPr="00824FB2" w:rsidRDefault="008D6C94" w:rsidP="008D6C94">
      <w:pPr>
        <w:pStyle w:val="a3"/>
        <w:rPr>
          <w:b w:val="0"/>
          <w:sz w:val="28"/>
          <w:szCs w:val="28"/>
        </w:rPr>
      </w:pPr>
    </w:p>
    <w:p w:rsidR="008D6C94" w:rsidRPr="00824FB2" w:rsidRDefault="008D6C94" w:rsidP="008D6C94"/>
    <w:p w:rsidR="008D6C94" w:rsidRPr="00824FB2" w:rsidRDefault="008D6C94" w:rsidP="008D6C94">
      <w:pPr>
        <w:tabs>
          <w:tab w:val="left" w:pos="3179"/>
        </w:tabs>
      </w:pPr>
    </w:p>
    <w:p w:rsidR="008D6C94" w:rsidRPr="00824FB2" w:rsidRDefault="008D6C94" w:rsidP="008D6C94"/>
    <w:p w:rsidR="008D6C94" w:rsidRPr="00824FB2" w:rsidRDefault="008D6C94" w:rsidP="008D6C94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824FB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-654050</wp:posOffset>
            </wp:positionV>
            <wp:extent cx="676275" cy="800100"/>
            <wp:effectExtent l="19050" t="0" r="9525" b="0"/>
            <wp:wrapNone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C94" w:rsidRPr="00824FB2" w:rsidRDefault="008D6C94" w:rsidP="008D6C94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824FB2">
        <w:rPr>
          <w:rFonts w:ascii="Times New Roman" w:hAnsi="Times New Roman"/>
        </w:rPr>
        <w:t>РОССИЙСКАЯ ФЕДЕРАЦИЯ</w:t>
      </w:r>
    </w:p>
    <w:p w:rsidR="008D6C94" w:rsidRPr="00824FB2" w:rsidRDefault="008D6C94" w:rsidP="008D6C94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824FB2">
        <w:rPr>
          <w:rFonts w:ascii="Times New Roman" w:hAnsi="Times New Roman"/>
        </w:rPr>
        <w:t>СОВЕТ ДЕПУТАТОВ СЕЛЬСКОГО ПОСЕЛЕНИЯ</w:t>
      </w:r>
    </w:p>
    <w:p w:rsidR="008D6C94" w:rsidRPr="00824FB2" w:rsidRDefault="008D6C94" w:rsidP="008D6C94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ТИХВИ</w:t>
      </w:r>
      <w:r w:rsidRPr="00824FB2">
        <w:rPr>
          <w:rFonts w:ascii="Times New Roman" w:hAnsi="Times New Roman"/>
        </w:rPr>
        <w:t>НСКИЙ СЕЛЬСОВЕТ</w:t>
      </w:r>
    </w:p>
    <w:p w:rsidR="008D6C94" w:rsidRPr="00824FB2" w:rsidRDefault="008D6C94" w:rsidP="008D6C9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4FB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24FB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8D6C94" w:rsidRPr="00824FB2" w:rsidRDefault="008D6C94" w:rsidP="008D6C94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Pr="00824FB2">
        <w:rPr>
          <w:sz w:val="28"/>
          <w:szCs w:val="28"/>
        </w:rPr>
        <w:t xml:space="preserve"> сессия </w:t>
      </w:r>
      <w:r w:rsidRPr="00824FB2">
        <w:rPr>
          <w:sz w:val="28"/>
          <w:szCs w:val="28"/>
          <w:lang w:val="en-US"/>
        </w:rPr>
        <w:t>VI</w:t>
      </w:r>
      <w:r w:rsidRPr="00824FB2">
        <w:rPr>
          <w:sz w:val="28"/>
          <w:szCs w:val="28"/>
        </w:rPr>
        <w:t xml:space="preserve"> созыва</w:t>
      </w:r>
    </w:p>
    <w:p w:rsidR="008D6C94" w:rsidRPr="00824FB2" w:rsidRDefault="008D6C94" w:rsidP="008D6C94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4FB2">
        <w:rPr>
          <w:rFonts w:ascii="Times New Roman" w:hAnsi="Times New Roman"/>
          <w:sz w:val="28"/>
          <w:szCs w:val="28"/>
        </w:rPr>
        <w:t>Р</w:t>
      </w:r>
      <w:proofErr w:type="gramEnd"/>
      <w:r w:rsidRPr="00824FB2">
        <w:rPr>
          <w:rFonts w:ascii="Times New Roman" w:hAnsi="Times New Roman"/>
          <w:sz w:val="28"/>
          <w:szCs w:val="28"/>
        </w:rPr>
        <w:t xml:space="preserve"> Е Ш Е Н И Е</w:t>
      </w:r>
    </w:p>
    <w:p w:rsidR="008D6C94" w:rsidRPr="00824FB2" w:rsidRDefault="008D6C94" w:rsidP="008D6C94">
      <w:pPr>
        <w:tabs>
          <w:tab w:val="left" w:pos="1560"/>
          <w:tab w:val="center" w:pos="4677"/>
        </w:tabs>
        <w:rPr>
          <w:sz w:val="28"/>
          <w:szCs w:val="28"/>
        </w:rPr>
      </w:pPr>
      <w:r w:rsidRPr="00824FB2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D6C94" w:rsidRPr="00824FB2" w:rsidRDefault="008D6C94" w:rsidP="008D6C94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824FB2">
        <w:rPr>
          <w:sz w:val="28"/>
          <w:szCs w:val="28"/>
        </w:rPr>
        <w:t xml:space="preserve">.12.2023             </w:t>
      </w:r>
      <w:r>
        <w:rPr>
          <w:sz w:val="28"/>
          <w:szCs w:val="28"/>
        </w:rPr>
        <w:t xml:space="preserve">            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</w:t>
      </w:r>
      <w:r w:rsidRPr="00824FB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№ 155</w:t>
      </w:r>
      <w:r w:rsidRPr="00824FB2">
        <w:rPr>
          <w:sz w:val="28"/>
          <w:szCs w:val="28"/>
        </w:rPr>
        <w:t>-рс</w:t>
      </w:r>
    </w:p>
    <w:p w:rsidR="008D6C94" w:rsidRPr="00824FB2" w:rsidRDefault="008D6C94" w:rsidP="008D6C94">
      <w:pPr>
        <w:jc w:val="center"/>
        <w:rPr>
          <w:sz w:val="28"/>
          <w:szCs w:val="28"/>
        </w:rPr>
      </w:pPr>
    </w:p>
    <w:p w:rsidR="008D6C94" w:rsidRPr="00824FB2" w:rsidRDefault="008D6C94" w:rsidP="008D6C94">
      <w:pPr>
        <w:jc w:val="center"/>
        <w:rPr>
          <w:b/>
          <w:bCs/>
          <w:sz w:val="28"/>
          <w:szCs w:val="28"/>
        </w:rPr>
      </w:pPr>
      <w:r w:rsidRPr="00824FB2">
        <w:rPr>
          <w:b/>
          <w:bCs/>
          <w:sz w:val="28"/>
          <w:szCs w:val="28"/>
        </w:rPr>
        <w:t>О плане нормотворческой работы Совета депутатов сельского</w:t>
      </w:r>
    </w:p>
    <w:p w:rsidR="008D6C94" w:rsidRPr="00824FB2" w:rsidRDefault="008D6C94" w:rsidP="008D6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Тихви</w:t>
      </w:r>
      <w:r w:rsidRPr="00824FB2">
        <w:rPr>
          <w:b/>
          <w:bCs/>
          <w:sz w:val="28"/>
          <w:szCs w:val="28"/>
        </w:rPr>
        <w:t>нский  сельсовет на 2024 год</w:t>
      </w:r>
    </w:p>
    <w:p w:rsidR="008D6C94" w:rsidRPr="00824FB2" w:rsidRDefault="008D6C94" w:rsidP="008D6C94">
      <w:pPr>
        <w:pStyle w:val="a5"/>
        <w:rPr>
          <w:b w:val="0"/>
          <w:bCs/>
        </w:rPr>
      </w:pPr>
    </w:p>
    <w:p w:rsidR="008D6C94" w:rsidRPr="00824FB2" w:rsidRDefault="008D6C94" w:rsidP="008D6C94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Рассмотрев проект «Плана нормотворческой работы Совета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 xml:space="preserve">нский сельсовет  на 2024 год», подготовленный на основе </w:t>
      </w:r>
      <w:proofErr w:type="gramStart"/>
      <w:r w:rsidRPr="00824FB2">
        <w:rPr>
          <w:sz w:val="28"/>
          <w:szCs w:val="28"/>
        </w:rPr>
        <w:t>предложений постоянных комиссий Совета депута</w:t>
      </w:r>
      <w:r>
        <w:rPr>
          <w:sz w:val="28"/>
          <w:szCs w:val="28"/>
        </w:rPr>
        <w:t>тов сельского поселения</w:t>
      </w:r>
      <w:proofErr w:type="gramEnd"/>
      <w:r>
        <w:rPr>
          <w:sz w:val="28"/>
          <w:szCs w:val="28"/>
        </w:rPr>
        <w:t xml:space="preserve">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района, руководствуясь Положением «О  муниципальных правовых ак</w:t>
      </w:r>
      <w:r>
        <w:rPr>
          <w:sz w:val="28"/>
          <w:szCs w:val="28"/>
        </w:rPr>
        <w:t>тах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района», Совет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 xml:space="preserve">нский сельсовет  </w:t>
      </w:r>
    </w:p>
    <w:p w:rsidR="008D6C94" w:rsidRPr="00824FB2" w:rsidRDefault="008D6C94" w:rsidP="008D6C94">
      <w:pPr>
        <w:tabs>
          <w:tab w:val="left" w:pos="2282"/>
        </w:tabs>
        <w:jc w:val="both"/>
        <w:rPr>
          <w:b/>
          <w:bCs/>
          <w:sz w:val="28"/>
          <w:szCs w:val="28"/>
        </w:rPr>
      </w:pPr>
    </w:p>
    <w:p w:rsidR="008D6C94" w:rsidRPr="00824FB2" w:rsidRDefault="008D6C94" w:rsidP="008D6C94">
      <w:pPr>
        <w:tabs>
          <w:tab w:val="left" w:pos="2282"/>
        </w:tabs>
        <w:jc w:val="both"/>
        <w:rPr>
          <w:sz w:val="28"/>
          <w:szCs w:val="28"/>
        </w:rPr>
      </w:pPr>
      <w:r w:rsidRPr="00824FB2">
        <w:rPr>
          <w:b/>
          <w:bCs/>
          <w:sz w:val="28"/>
          <w:szCs w:val="28"/>
        </w:rPr>
        <w:t>РЕШИЛ:</w:t>
      </w:r>
    </w:p>
    <w:p w:rsidR="008D6C94" w:rsidRPr="00824FB2" w:rsidRDefault="008D6C94" w:rsidP="008D6C94">
      <w:pPr>
        <w:tabs>
          <w:tab w:val="left" w:pos="2282"/>
        </w:tabs>
        <w:rPr>
          <w:sz w:val="28"/>
          <w:szCs w:val="28"/>
        </w:rPr>
      </w:pPr>
      <w:r w:rsidRPr="00824FB2">
        <w:rPr>
          <w:sz w:val="28"/>
          <w:szCs w:val="28"/>
        </w:rPr>
        <w:t xml:space="preserve">         </w:t>
      </w:r>
      <w:r w:rsidRPr="00824FB2">
        <w:rPr>
          <w:sz w:val="27"/>
          <w:szCs w:val="27"/>
        </w:rPr>
        <w:t>1</w:t>
      </w:r>
      <w:r w:rsidRPr="00824FB2">
        <w:rPr>
          <w:sz w:val="28"/>
          <w:szCs w:val="28"/>
        </w:rPr>
        <w:t>.Принять план нормотворческой работы Совета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>нский сельсовет  на  2024 год (прилагается).</w:t>
      </w:r>
    </w:p>
    <w:p w:rsidR="008D6C94" w:rsidRPr="00824FB2" w:rsidRDefault="008D6C94" w:rsidP="008D6C94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  2.Настоящее решение вступает в силу со дня его официального обнародования.</w:t>
      </w:r>
    </w:p>
    <w:p w:rsidR="008D6C94" w:rsidRPr="00824FB2" w:rsidRDefault="008D6C94" w:rsidP="008D6C94">
      <w:pPr>
        <w:jc w:val="both"/>
        <w:rPr>
          <w:sz w:val="28"/>
          <w:szCs w:val="28"/>
        </w:rPr>
      </w:pPr>
    </w:p>
    <w:p w:rsidR="008D6C94" w:rsidRPr="00824FB2" w:rsidRDefault="008D6C94" w:rsidP="008D6C94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Председатель Совета депутатов </w:t>
      </w:r>
    </w:p>
    <w:p w:rsidR="008D6C94" w:rsidRPr="00824FB2" w:rsidRDefault="008D6C94" w:rsidP="008D6C94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сельского поселения </w:t>
      </w:r>
    </w:p>
    <w:p w:rsidR="008D6C94" w:rsidRPr="00824FB2" w:rsidRDefault="008D6C94" w:rsidP="008D6C94">
      <w:pPr>
        <w:jc w:val="both"/>
        <w:rPr>
          <w:sz w:val="28"/>
          <w:szCs w:val="28"/>
        </w:rPr>
      </w:pPr>
      <w:r>
        <w:rPr>
          <w:sz w:val="28"/>
          <w:szCs w:val="28"/>
        </w:rPr>
        <w:t>Тихви</w:t>
      </w:r>
      <w:r w:rsidRPr="00824FB2">
        <w:rPr>
          <w:sz w:val="28"/>
          <w:szCs w:val="28"/>
        </w:rPr>
        <w:t xml:space="preserve">нский сельсовет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В.И.Макариче</w:t>
      </w:r>
      <w:r w:rsidRPr="00824FB2">
        <w:rPr>
          <w:sz w:val="28"/>
          <w:szCs w:val="28"/>
        </w:rPr>
        <w:t>ва</w:t>
      </w:r>
      <w:proofErr w:type="spellEnd"/>
    </w:p>
    <w:p w:rsidR="008D6C94" w:rsidRPr="00824FB2" w:rsidRDefault="008D6C94" w:rsidP="008D6C94">
      <w:pPr>
        <w:jc w:val="both"/>
        <w:rPr>
          <w:sz w:val="28"/>
          <w:szCs w:val="28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Default="008D6C94" w:rsidP="008D6C94">
      <w:pPr>
        <w:pStyle w:val="a3"/>
        <w:jc w:val="left"/>
        <w:rPr>
          <w:b w:val="0"/>
          <w:bCs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</w:p>
    <w:p w:rsidR="008D6C94" w:rsidRDefault="008D6C94" w:rsidP="008D6C94">
      <w:pPr>
        <w:pStyle w:val="a3"/>
        <w:jc w:val="right"/>
        <w:rPr>
          <w:b w:val="0"/>
          <w:sz w:val="20"/>
        </w:rPr>
      </w:pPr>
    </w:p>
    <w:p w:rsidR="008D6C94" w:rsidRPr="00824FB2" w:rsidRDefault="008D6C94" w:rsidP="008D6C94">
      <w:pPr>
        <w:pStyle w:val="a3"/>
        <w:jc w:val="right"/>
        <w:rPr>
          <w:b w:val="0"/>
          <w:bCs/>
          <w:sz w:val="20"/>
        </w:rPr>
      </w:pPr>
      <w:r w:rsidRPr="00824FB2">
        <w:rPr>
          <w:b w:val="0"/>
          <w:sz w:val="20"/>
        </w:rPr>
        <w:t>Утвержден</w:t>
      </w:r>
    </w:p>
    <w:p w:rsidR="008D6C94" w:rsidRPr="00824FB2" w:rsidRDefault="008D6C94" w:rsidP="008D6C94">
      <w:pPr>
        <w:jc w:val="right"/>
        <w:rPr>
          <w:sz w:val="20"/>
          <w:szCs w:val="20"/>
        </w:rPr>
      </w:pPr>
      <w:r w:rsidRPr="00824FB2">
        <w:rPr>
          <w:sz w:val="20"/>
          <w:szCs w:val="20"/>
        </w:rPr>
        <w:t xml:space="preserve">                                                                 решением Совета депутатов </w:t>
      </w:r>
    </w:p>
    <w:p w:rsidR="008D6C94" w:rsidRPr="00824FB2" w:rsidRDefault="008D6C94" w:rsidP="008D6C94">
      <w:pPr>
        <w:jc w:val="right"/>
        <w:rPr>
          <w:sz w:val="20"/>
          <w:szCs w:val="20"/>
        </w:rPr>
      </w:pPr>
      <w:r w:rsidRPr="00824FB2">
        <w:rPr>
          <w:sz w:val="20"/>
          <w:szCs w:val="20"/>
        </w:rPr>
        <w:t xml:space="preserve">сельского поселения </w:t>
      </w:r>
    </w:p>
    <w:p w:rsidR="008D6C94" w:rsidRPr="00824FB2" w:rsidRDefault="008D6C94" w:rsidP="008D6C94">
      <w:pPr>
        <w:jc w:val="right"/>
        <w:rPr>
          <w:sz w:val="20"/>
          <w:szCs w:val="20"/>
        </w:rPr>
      </w:pPr>
      <w:r w:rsidRPr="00824FB2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Тихви</w:t>
      </w:r>
      <w:r w:rsidRPr="00824FB2">
        <w:rPr>
          <w:sz w:val="20"/>
          <w:szCs w:val="20"/>
        </w:rPr>
        <w:t>нский сельсовет</w:t>
      </w:r>
    </w:p>
    <w:p w:rsidR="008D6C94" w:rsidRPr="00824FB2" w:rsidRDefault="008D6C94" w:rsidP="008D6C94">
      <w:pPr>
        <w:jc w:val="right"/>
        <w:rPr>
          <w:sz w:val="28"/>
          <w:szCs w:val="28"/>
        </w:rPr>
      </w:pPr>
      <w:r w:rsidRPr="00824FB2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от 27.12.2023г. № 155</w:t>
      </w:r>
      <w:r w:rsidRPr="00824FB2">
        <w:rPr>
          <w:sz w:val="20"/>
          <w:szCs w:val="20"/>
        </w:rPr>
        <w:t>-рс</w:t>
      </w:r>
      <w:r w:rsidRPr="00824FB2">
        <w:rPr>
          <w:sz w:val="28"/>
          <w:szCs w:val="28"/>
        </w:rPr>
        <w:t xml:space="preserve">   </w:t>
      </w:r>
    </w:p>
    <w:p w:rsidR="008D6C94" w:rsidRPr="00824FB2" w:rsidRDefault="008D6C94" w:rsidP="008D6C94">
      <w:pPr>
        <w:jc w:val="right"/>
        <w:rPr>
          <w:i/>
          <w:iCs/>
          <w:sz w:val="28"/>
          <w:szCs w:val="28"/>
        </w:rPr>
      </w:pPr>
    </w:p>
    <w:p w:rsidR="008D6C94" w:rsidRPr="00824FB2" w:rsidRDefault="008D6C94" w:rsidP="008D6C94">
      <w:pPr>
        <w:jc w:val="right"/>
        <w:rPr>
          <w:b/>
          <w:bCs/>
        </w:rPr>
      </w:pPr>
    </w:p>
    <w:p w:rsidR="008D6C94" w:rsidRPr="00824FB2" w:rsidRDefault="008D6C94" w:rsidP="008D6C94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proofErr w:type="gramStart"/>
      <w:r w:rsidRPr="00824FB2">
        <w:rPr>
          <w:b/>
          <w:bCs/>
          <w:sz w:val="28"/>
          <w:szCs w:val="28"/>
        </w:rPr>
        <w:t>П</w:t>
      </w:r>
      <w:proofErr w:type="gramEnd"/>
      <w:r w:rsidRPr="00824FB2">
        <w:rPr>
          <w:b/>
          <w:bCs/>
          <w:sz w:val="28"/>
          <w:szCs w:val="28"/>
        </w:rPr>
        <w:t xml:space="preserve"> Л А Н</w:t>
      </w:r>
    </w:p>
    <w:p w:rsidR="008D6C94" w:rsidRPr="00824FB2" w:rsidRDefault="008D6C94" w:rsidP="008D6C94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 w:rsidRPr="00824FB2">
        <w:rPr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8D6C94" w:rsidRPr="00824FB2" w:rsidRDefault="008D6C94" w:rsidP="008D6C94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</w:t>
      </w:r>
      <w:r w:rsidRPr="00824FB2">
        <w:rPr>
          <w:b/>
          <w:bCs/>
          <w:sz w:val="28"/>
          <w:szCs w:val="28"/>
        </w:rPr>
        <w:t>нский  сельсовет на 2024</w:t>
      </w:r>
      <w:r>
        <w:rPr>
          <w:b/>
          <w:bCs/>
          <w:sz w:val="28"/>
          <w:szCs w:val="28"/>
        </w:rPr>
        <w:t xml:space="preserve"> </w:t>
      </w:r>
      <w:r w:rsidRPr="00824FB2">
        <w:rPr>
          <w:b/>
          <w:bCs/>
          <w:sz w:val="28"/>
          <w:szCs w:val="28"/>
        </w:rPr>
        <w:t>год</w:t>
      </w:r>
    </w:p>
    <w:p w:rsidR="008D6C94" w:rsidRPr="00824FB2" w:rsidRDefault="008D6C94" w:rsidP="008D6C94">
      <w:pPr>
        <w:tabs>
          <w:tab w:val="left" w:pos="6743"/>
          <w:tab w:val="right" w:pos="15341"/>
        </w:tabs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3918"/>
        <w:gridCol w:w="2512"/>
        <w:gridCol w:w="2493"/>
      </w:tblGrid>
      <w:tr w:rsidR="008D6C94" w:rsidRPr="00824FB2" w:rsidTr="000E07AD">
        <w:trPr>
          <w:trHeight w:val="644"/>
        </w:trPr>
        <w:tc>
          <w:tcPr>
            <w:tcW w:w="675" w:type="dxa"/>
            <w:tcBorders>
              <w:bottom w:val="single" w:sz="4" w:space="0" w:color="auto"/>
            </w:tcBorders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4F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4FB2">
              <w:rPr>
                <w:sz w:val="28"/>
                <w:szCs w:val="28"/>
              </w:rPr>
              <w:t>/</w:t>
            </w:r>
            <w:proofErr w:type="spellStart"/>
            <w:r w:rsidRPr="00824FB2">
              <w:rPr>
                <w:sz w:val="28"/>
                <w:szCs w:val="28"/>
              </w:rPr>
              <w:t>п</w:t>
            </w:r>
            <w:proofErr w:type="spellEnd"/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D6C94" w:rsidRPr="00824FB2" w:rsidRDefault="008D6C94" w:rsidP="000E07AD">
            <w:pPr>
              <w:jc w:val="center"/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6C94" w:rsidRPr="00824FB2" w:rsidRDefault="008D6C94" w:rsidP="000E07AD">
            <w:pPr>
              <w:jc w:val="center"/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8D6C94" w:rsidRPr="00824FB2" w:rsidRDefault="008D6C94" w:rsidP="000E07AD">
            <w:pPr>
              <w:jc w:val="center"/>
              <w:rPr>
                <w:sz w:val="28"/>
                <w:szCs w:val="28"/>
              </w:rPr>
            </w:pPr>
            <w:proofErr w:type="gramStart"/>
            <w:r w:rsidRPr="00824FB2">
              <w:rPr>
                <w:sz w:val="28"/>
                <w:szCs w:val="28"/>
              </w:rPr>
              <w:t>Ответственный</w:t>
            </w:r>
            <w:proofErr w:type="gramEnd"/>
            <w:r w:rsidRPr="00824FB2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8D6C94" w:rsidRPr="00824FB2" w:rsidTr="000E07AD">
        <w:trPr>
          <w:trHeight w:val="186"/>
        </w:trPr>
        <w:tc>
          <w:tcPr>
            <w:tcW w:w="675" w:type="dxa"/>
            <w:tcBorders>
              <w:top w:val="single" w:sz="4" w:space="0" w:color="auto"/>
            </w:tcBorders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8D6C94" w:rsidRPr="00824FB2" w:rsidRDefault="008D6C94" w:rsidP="000E07AD">
            <w:pPr>
              <w:jc w:val="center"/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D6C94" w:rsidRPr="00824FB2" w:rsidRDefault="008D6C94" w:rsidP="000E07AD">
            <w:pPr>
              <w:jc w:val="center"/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8D6C94" w:rsidRPr="00824FB2" w:rsidRDefault="008D6C94" w:rsidP="000E07AD">
            <w:pPr>
              <w:jc w:val="center"/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4</w:t>
            </w:r>
          </w:p>
        </w:tc>
      </w:tr>
      <w:tr w:rsidR="008D6C94" w:rsidRPr="00824FB2" w:rsidTr="000E07AD">
        <w:tc>
          <w:tcPr>
            <w:tcW w:w="15557" w:type="dxa"/>
            <w:gridSpan w:val="4"/>
          </w:tcPr>
          <w:p w:rsidR="008D6C94" w:rsidRPr="00824FB2" w:rsidRDefault="008D6C94" w:rsidP="000E07AD">
            <w:pPr>
              <w:tabs>
                <w:tab w:val="left" w:pos="272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FB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24FB2">
              <w:rPr>
                <w:b/>
                <w:bCs/>
                <w:sz w:val="28"/>
                <w:szCs w:val="28"/>
              </w:rPr>
              <w:t>. Нормотворческая деятельность Совета депута</w:t>
            </w:r>
            <w:r>
              <w:rPr>
                <w:b/>
                <w:bCs/>
                <w:sz w:val="28"/>
                <w:szCs w:val="28"/>
              </w:rPr>
              <w:t>тов сельского поселения Тихви</w:t>
            </w:r>
            <w:r w:rsidRPr="00824FB2">
              <w:rPr>
                <w:b/>
                <w:bCs/>
                <w:sz w:val="28"/>
                <w:szCs w:val="28"/>
              </w:rPr>
              <w:t>нский сельсовет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Подготовка нормативно-правовых актов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Совет депутатов</w:t>
            </w:r>
          </w:p>
        </w:tc>
      </w:tr>
      <w:tr w:rsidR="008D6C94" w:rsidRPr="00824FB2" w:rsidTr="000E07AD">
        <w:tc>
          <w:tcPr>
            <w:tcW w:w="15557" w:type="dxa"/>
            <w:gridSpan w:val="4"/>
          </w:tcPr>
          <w:p w:rsidR="008D6C94" w:rsidRPr="00824FB2" w:rsidRDefault="008D6C94" w:rsidP="000E07AD">
            <w:pPr>
              <w:tabs>
                <w:tab w:val="left" w:pos="277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FB2">
              <w:rPr>
                <w:b/>
                <w:bCs/>
                <w:sz w:val="28"/>
                <w:szCs w:val="28"/>
              </w:rPr>
              <w:t xml:space="preserve">- по вопросам местного самоуправления 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Устав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В течение года, по мере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Совет депутатов,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ция сельского поселения Тихви</w:t>
            </w:r>
            <w:r w:rsidRPr="00824FB2">
              <w:rPr>
                <w:sz w:val="28"/>
                <w:szCs w:val="28"/>
              </w:rPr>
              <w:t>нский сельсовет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 xml:space="preserve">О внесении изменений в соглашения о передаче </w:t>
            </w:r>
            <w:proofErr w:type="gramStart"/>
            <w:r w:rsidRPr="00824FB2">
              <w:rPr>
                <w:sz w:val="28"/>
                <w:szCs w:val="28"/>
              </w:rPr>
              <w:t>осуществления  части полномочий администра</w:t>
            </w:r>
            <w:r>
              <w:rPr>
                <w:sz w:val="28"/>
                <w:szCs w:val="28"/>
              </w:rPr>
              <w:t>ции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Тихви</w:t>
            </w:r>
            <w:r w:rsidRPr="00824FB2">
              <w:rPr>
                <w:sz w:val="28"/>
                <w:szCs w:val="28"/>
              </w:rPr>
              <w:t xml:space="preserve">нский  сельсовет администрации </w:t>
            </w:r>
            <w:proofErr w:type="spellStart"/>
            <w:r w:rsidRPr="00824FB2">
              <w:rPr>
                <w:sz w:val="28"/>
                <w:szCs w:val="28"/>
              </w:rPr>
              <w:t>Добринского</w:t>
            </w:r>
            <w:proofErr w:type="spellEnd"/>
            <w:r w:rsidRPr="00824FB2">
              <w:rPr>
                <w:sz w:val="28"/>
                <w:szCs w:val="28"/>
              </w:rPr>
              <w:t xml:space="preserve"> района и о передаче осуществления  части полномочий администрации </w:t>
            </w:r>
            <w:proofErr w:type="spellStart"/>
            <w:r w:rsidRPr="00824FB2">
              <w:rPr>
                <w:sz w:val="28"/>
                <w:szCs w:val="28"/>
              </w:rPr>
              <w:lastRenderedPageBreak/>
              <w:t>Добринского</w:t>
            </w:r>
            <w:proofErr w:type="spellEnd"/>
            <w:r w:rsidRPr="00824FB2">
              <w:rPr>
                <w:sz w:val="28"/>
                <w:szCs w:val="28"/>
              </w:rPr>
              <w:t xml:space="preserve"> района администрации сельского </w:t>
            </w:r>
            <w:r>
              <w:rPr>
                <w:sz w:val="28"/>
                <w:szCs w:val="28"/>
              </w:rPr>
              <w:t>поселения Тихви</w:t>
            </w:r>
            <w:r w:rsidRPr="00824FB2">
              <w:rPr>
                <w:sz w:val="28"/>
                <w:szCs w:val="28"/>
              </w:rPr>
              <w:t>нский сельсовет на 2023 год и об утверждении дополнительных соглашений к соглашениям.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lastRenderedPageBreak/>
              <w:t>В течение года, по мере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Совет депутатов,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ция сельского поселения Тихви</w:t>
            </w:r>
            <w:r w:rsidRPr="00824FB2">
              <w:rPr>
                <w:sz w:val="28"/>
                <w:szCs w:val="28"/>
              </w:rPr>
              <w:t>нский сельсовет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</w:tr>
      <w:tr w:rsidR="008D6C94" w:rsidRPr="00824FB2" w:rsidTr="000E07AD">
        <w:tc>
          <w:tcPr>
            <w:tcW w:w="15557" w:type="dxa"/>
            <w:gridSpan w:val="4"/>
          </w:tcPr>
          <w:p w:rsidR="008D6C94" w:rsidRPr="00824FB2" w:rsidRDefault="008D6C94" w:rsidP="000E07A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B2">
              <w:rPr>
                <w:b/>
                <w:bCs/>
                <w:sz w:val="28"/>
                <w:szCs w:val="28"/>
              </w:rPr>
              <w:lastRenderedPageBreak/>
              <w:t>- по вопросам бюджетного, финансового, налогового регулирования</w:t>
            </w:r>
          </w:p>
          <w:p w:rsidR="008D6C94" w:rsidRPr="00824FB2" w:rsidRDefault="008D6C94" w:rsidP="000E07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Об исполнении бюдж</w:t>
            </w:r>
            <w:r>
              <w:rPr>
                <w:sz w:val="28"/>
                <w:szCs w:val="28"/>
              </w:rPr>
              <w:t>ета сельского поселения Тихви</w:t>
            </w:r>
            <w:r w:rsidRPr="00824FB2">
              <w:rPr>
                <w:sz w:val="28"/>
                <w:szCs w:val="28"/>
              </w:rPr>
              <w:t>нский  сельсовет за 2023год.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 квартал 2024г.</w:t>
            </w:r>
          </w:p>
        </w:tc>
        <w:tc>
          <w:tcPr>
            <w:tcW w:w="3542" w:type="dxa"/>
            <w:vMerge w:val="restart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Внесение изменений в решение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 «О бюдж</w:t>
            </w:r>
            <w:r>
              <w:rPr>
                <w:sz w:val="28"/>
                <w:szCs w:val="28"/>
              </w:rPr>
              <w:t>ете сельского поселения Тихви</w:t>
            </w:r>
            <w:r w:rsidRPr="00824FB2">
              <w:rPr>
                <w:sz w:val="28"/>
                <w:szCs w:val="28"/>
              </w:rPr>
              <w:t>нский   сельсовет на 2024 год и на плановый период 2025-2026годов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824FB2">
              <w:rPr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Установление, изменение и отмена местных налогов и сборов на террито</w:t>
            </w:r>
            <w:r>
              <w:rPr>
                <w:sz w:val="28"/>
                <w:szCs w:val="28"/>
              </w:rPr>
              <w:t>рии сельского поселения Тихви</w:t>
            </w:r>
            <w:r w:rsidRPr="00824FB2">
              <w:rPr>
                <w:sz w:val="28"/>
                <w:szCs w:val="28"/>
              </w:rPr>
              <w:t>нский  сельсовет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3542" w:type="dxa"/>
            <w:vMerge w:val="restart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Совет депутатов,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ция сельского поселения Тихви</w:t>
            </w:r>
            <w:r w:rsidRPr="00824FB2">
              <w:rPr>
                <w:sz w:val="28"/>
                <w:szCs w:val="28"/>
              </w:rPr>
              <w:t>нский  сельсовет,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бухгалтерия администра</w:t>
            </w:r>
            <w:r>
              <w:rPr>
                <w:sz w:val="28"/>
                <w:szCs w:val="28"/>
              </w:rPr>
              <w:t>ции сельского поселения Тихви</w:t>
            </w:r>
            <w:r w:rsidRPr="00824FB2">
              <w:rPr>
                <w:sz w:val="28"/>
                <w:szCs w:val="28"/>
              </w:rPr>
              <w:t>нский сельсовет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Дополнения и изменения в положение об отдельных вопросах организации и осуществления бюджетного процес</w:t>
            </w:r>
            <w:r>
              <w:rPr>
                <w:sz w:val="28"/>
                <w:szCs w:val="28"/>
              </w:rPr>
              <w:t>са в сельском поселении Тихви</w:t>
            </w:r>
            <w:r w:rsidRPr="00824FB2">
              <w:rPr>
                <w:sz w:val="28"/>
                <w:szCs w:val="28"/>
              </w:rPr>
              <w:t>нский сельсовет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824FB2">
              <w:rPr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Дополнения и изменения в решение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 xml:space="preserve">нский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r>
              <w:rPr>
                <w:sz w:val="28"/>
                <w:szCs w:val="28"/>
              </w:rPr>
              <w:t>Тихви</w:t>
            </w:r>
            <w:r w:rsidRPr="00824FB2">
              <w:rPr>
                <w:sz w:val="28"/>
                <w:szCs w:val="28"/>
              </w:rPr>
              <w:t>нский сельсовет»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824FB2">
              <w:rPr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О бюдж</w:t>
            </w:r>
            <w:r>
              <w:rPr>
                <w:sz w:val="28"/>
                <w:szCs w:val="28"/>
              </w:rPr>
              <w:t>ете сельского поселения Тихви</w:t>
            </w:r>
            <w:r w:rsidRPr="00824FB2">
              <w:rPr>
                <w:sz w:val="28"/>
                <w:szCs w:val="28"/>
              </w:rPr>
              <w:t>нский сельсовет на 2025 год и плановый период 2026-2027годов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4 квартал 2024г.</w:t>
            </w:r>
          </w:p>
        </w:tc>
        <w:tc>
          <w:tcPr>
            <w:tcW w:w="0" w:type="auto"/>
            <w:vMerge/>
            <w:vAlign w:val="center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</w:tr>
      <w:tr w:rsidR="008D6C94" w:rsidRPr="00824FB2" w:rsidTr="000E07AD">
        <w:tc>
          <w:tcPr>
            <w:tcW w:w="15557" w:type="dxa"/>
            <w:gridSpan w:val="4"/>
          </w:tcPr>
          <w:p w:rsidR="008D6C94" w:rsidRPr="00824FB2" w:rsidRDefault="008D6C94" w:rsidP="000E07A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B2">
              <w:rPr>
                <w:b/>
                <w:bCs/>
                <w:sz w:val="28"/>
                <w:szCs w:val="28"/>
              </w:rPr>
              <w:t>- по вопросам труда, социальной политики, жилищной политики и культуры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Принятие нормативно-правовых актов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 сельсовет, внесение дополнений и изменений в ранее принятые нормативно-правовые акты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 по вопросам труда, социальной политики, жилищной политики и культуры.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Совет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</w:t>
            </w:r>
          </w:p>
        </w:tc>
      </w:tr>
      <w:tr w:rsidR="008D6C94" w:rsidRPr="00824FB2" w:rsidTr="000E07AD">
        <w:tc>
          <w:tcPr>
            <w:tcW w:w="15557" w:type="dxa"/>
            <w:gridSpan w:val="4"/>
          </w:tcPr>
          <w:p w:rsidR="008D6C94" w:rsidRPr="00824FB2" w:rsidRDefault="008D6C94" w:rsidP="000E07AD">
            <w:pPr>
              <w:tabs>
                <w:tab w:val="left" w:pos="3507"/>
              </w:tabs>
              <w:jc w:val="center"/>
              <w:rPr>
                <w:sz w:val="28"/>
                <w:szCs w:val="28"/>
              </w:rPr>
            </w:pPr>
            <w:r w:rsidRPr="00824FB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24FB2">
              <w:rPr>
                <w:b/>
                <w:bCs/>
                <w:sz w:val="28"/>
                <w:szCs w:val="28"/>
              </w:rPr>
              <w:t>.Деятельность Совета депута</w:t>
            </w:r>
            <w:r>
              <w:rPr>
                <w:b/>
                <w:bCs/>
                <w:sz w:val="28"/>
                <w:szCs w:val="28"/>
              </w:rPr>
              <w:t>тов сельского поселения Тихви</w:t>
            </w:r>
            <w:r w:rsidRPr="00824FB2">
              <w:rPr>
                <w:b/>
                <w:bCs/>
                <w:sz w:val="28"/>
                <w:szCs w:val="28"/>
              </w:rPr>
              <w:t>нский сельсовет по реализации Послания Президента Российской Федерации В.В.Путина Федеральному Собранию РФ в 2024 году.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Организационная работа: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Председатель и депутаты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сельсовет.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Председатель и депутаты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сельсовет.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Заслушивание на заседаниях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 xml:space="preserve">нский сельсовет представителей органов местного самоуправления по вопросам реализации Послания </w:t>
            </w:r>
            <w:r w:rsidRPr="00824FB2">
              <w:rPr>
                <w:sz w:val="28"/>
                <w:szCs w:val="28"/>
              </w:rPr>
              <w:lastRenderedPageBreak/>
              <w:t>Президента Российской Федерации.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Председатель и депутаты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сельсовет.</w:t>
            </w:r>
          </w:p>
        </w:tc>
      </w:tr>
      <w:tr w:rsidR="008D6C94" w:rsidRPr="00824FB2" w:rsidTr="000E07AD">
        <w:tc>
          <w:tcPr>
            <w:tcW w:w="15557" w:type="dxa"/>
            <w:gridSpan w:val="4"/>
          </w:tcPr>
          <w:p w:rsidR="008D6C94" w:rsidRPr="00824FB2" w:rsidRDefault="008D6C94" w:rsidP="000E07AD">
            <w:pPr>
              <w:tabs>
                <w:tab w:val="left" w:pos="228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FB2"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824FB2">
              <w:rPr>
                <w:b/>
                <w:bCs/>
                <w:sz w:val="28"/>
                <w:szCs w:val="28"/>
              </w:rPr>
              <w:t xml:space="preserve">.Контрольная деятельность Совета депутатов сельского поселения </w:t>
            </w:r>
          </w:p>
          <w:p w:rsidR="008D6C94" w:rsidRPr="00824FB2" w:rsidRDefault="008D6C94" w:rsidP="000E07AD">
            <w:pPr>
              <w:tabs>
                <w:tab w:val="left" w:pos="228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Тихви</w:t>
            </w:r>
            <w:r w:rsidRPr="00824FB2">
              <w:rPr>
                <w:b/>
                <w:bCs/>
                <w:sz w:val="28"/>
                <w:szCs w:val="28"/>
              </w:rPr>
              <w:t>нский  сельсовет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Рассмотрение на заседаниях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 следующих вопросов: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Отчет о работе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 сельсовет за 2023год.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 квартал 2024 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Председатель Совета депутатов сель</w:t>
            </w:r>
            <w:r>
              <w:rPr>
                <w:sz w:val="28"/>
                <w:szCs w:val="28"/>
              </w:rPr>
              <w:t>ского поселения Тихви</w:t>
            </w:r>
            <w:r w:rsidRPr="00824FB2">
              <w:rPr>
                <w:sz w:val="28"/>
                <w:szCs w:val="28"/>
              </w:rPr>
              <w:t>нский сельсовет.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Отчеты о деятельности председателя, заместителя председателя 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сельсовет, депутатов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 квартал 2024 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Председатель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сельсовет.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Отчёт об исполнении бюдж</w:t>
            </w:r>
            <w:r>
              <w:rPr>
                <w:sz w:val="28"/>
                <w:szCs w:val="28"/>
              </w:rPr>
              <w:t>ета сельского поселения Тихви</w:t>
            </w:r>
            <w:r w:rsidRPr="00824FB2">
              <w:rPr>
                <w:sz w:val="28"/>
                <w:szCs w:val="28"/>
              </w:rPr>
              <w:t>нский  сельсовет за 2023год.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 квартал 2024 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Бухгалтерия администра</w:t>
            </w:r>
            <w:r>
              <w:rPr>
                <w:sz w:val="28"/>
                <w:szCs w:val="28"/>
              </w:rPr>
              <w:t>ции сельского поселения Тихви</w:t>
            </w:r>
            <w:r w:rsidRPr="00824FB2">
              <w:rPr>
                <w:sz w:val="28"/>
                <w:szCs w:val="28"/>
              </w:rPr>
              <w:t>нский сельсовет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Отчёт об исполнении бюдж</w:t>
            </w:r>
            <w:r>
              <w:rPr>
                <w:sz w:val="28"/>
                <w:szCs w:val="28"/>
              </w:rPr>
              <w:t>ета сельского поселения Тихви</w:t>
            </w:r>
            <w:r w:rsidRPr="00824FB2">
              <w:rPr>
                <w:sz w:val="28"/>
                <w:szCs w:val="28"/>
              </w:rPr>
              <w:t>нский  сельсовет за первый квартал, первое полугодие, девять месяцев 2024года.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Бухгалтерия администра</w:t>
            </w:r>
            <w:r>
              <w:rPr>
                <w:sz w:val="28"/>
                <w:szCs w:val="28"/>
              </w:rPr>
              <w:t>ции сельского поселения Тихви</w:t>
            </w:r>
            <w:r w:rsidRPr="00824FB2">
              <w:rPr>
                <w:sz w:val="28"/>
                <w:szCs w:val="28"/>
              </w:rPr>
              <w:t>нский сельсовет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Информация главы с</w:t>
            </w:r>
            <w:r>
              <w:rPr>
                <w:sz w:val="28"/>
                <w:szCs w:val="28"/>
              </w:rPr>
              <w:t>ельского поселения Тихви</w:t>
            </w:r>
            <w:r w:rsidRPr="00824FB2">
              <w:rPr>
                <w:sz w:val="28"/>
                <w:szCs w:val="28"/>
              </w:rPr>
              <w:t>нский сельсовет об итогах социально- экономического разви</w:t>
            </w:r>
            <w:r>
              <w:rPr>
                <w:sz w:val="28"/>
                <w:szCs w:val="28"/>
              </w:rPr>
              <w:t>тия сельского поселения Тихви</w:t>
            </w:r>
            <w:r w:rsidRPr="00824FB2">
              <w:rPr>
                <w:sz w:val="28"/>
                <w:szCs w:val="28"/>
              </w:rPr>
              <w:t>нский сельсовет за 2023 год.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 квартал 2024года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Глава  администра</w:t>
            </w:r>
            <w:r>
              <w:rPr>
                <w:sz w:val="28"/>
                <w:szCs w:val="28"/>
              </w:rPr>
              <w:t>ции сельского поселения Тихви</w:t>
            </w:r>
            <w:r w:rsidRPr="00824FB2">
              <w:rPr>
                <w:sz w:val="28"/>
                <w:szCs w:val="28"/>
              </w:rPr>
              <w:t>нский сельсовет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Отчет главы администра</w:t>
            </w:r>
            <w:r>
              <w:rPr>
                <w:sz w:val="28"/>
                <w:szCs w:val="28"/>
              </w:rPr>
              <w:t>ции сельского поселения Тихви</w:t>
            </w:r>
            <w:r w:rsidRPr="00824FB2">
              <w:rPr>
                <w:sz w:val="28"/>
                <w:szCs w:val="28"/>
              </w:rPr>
              <w:t>нский сельсовет о своей деятельности и деятельности администра</w:t>
            </w:r>
            <w:r>
              <w:rPr>
                <w:sz w:val="28"/>
                <w:szCs w:val="28"/>
              </w:rPr>
              <w:t>ции сельского поселения Тихви</w:t>
            </w:r>
            <w:r w:rsidRPr="00824FB2">
              <w:rPr>
                <w:sz w:val="28"/>
                <w:szCs w:val="28"/>
              </w:rPr>
              <w:t>нский  сельсовет за 2023год.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 квартал 2024года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Глава  администра</w:t>
            </w:r>
            <w:r>
              <w:rPr>
                <w:sz w:val="28"/>
                <w:szCs w:val="28"/>
              </w:rPr>
              <w:t>ции сельского поселения Тихви</w:t>
            </w:r>
            <w:r w:rsidRPr="00824FB2">
              <w:rPr>
                <w:sz w:val="28"/>
                <w:szCs w:val="28"/>
              </w:rPr>
              <w:t>нский    сельсовет</w:t>
            </w:r>
          </w:p>
        </w:tc>
      </w:tr>
      <w:tr w:rsidR="008D6C94" w:rsidRPr="00824FB2" w:rsidTr="000E07AD">
        <w:tc>
          <w:tcPr>
            <w:tcW w:w="15557" w:type="dxa"/>
            <w:gridSpan w:val="4"/>
          </w:tcPr>
          <w:p w:rsidR="008D6C94" w:rsidRPr="00824FB2" w:rsidRDefault="008D6C94" w:rsidP="000E07AD">
            <w:pPr>
              <w:tabs>
                <w:tab w:val="left" w:pos="18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4FB2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824FB2">
              <w:rPr>
                <w:b/>
                <w:bCs/>
                <w:sz w:val="28"/>
                <w:szCs w:val="28"/>
              </w:rPr>
              <w:t>. Информирование населения о деятельности Совета депута</w:t>
            </w:r>
            <w:r>
              <w:rPr>
                <w:b/>
                <w:bCs/>
                <w:sz w:val="28"/>
                <w:szCs w:val="28"/>
              </w:rPr>
              <w:t>тов сельского поселения Тихви</w:t>
            </w:r>
            <w:r w:rsidRPr="00824FB2">
              <w:rPr>
                <w:b/>
                <w:bCs/>
                <w:sz w:val="28"/>
                <w:szCs w:val="28"/>
              </w:rPr>
              <w:t>нский    сельсовет.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Информационное обеспечение деятельности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сельсовет: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Подготовка отчётов о деятельности председателя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сельсовет, депутатов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 за 2023 год.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 квартал 2024года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Председатель и депутаты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сельсовет.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proofErr w:type="gramStart"/>
            <w:r w:rsidRPr="00824FB2">
              <w:rPr>
                <w:sz w:val="28"/>
                <w:szCs w:val="28"/>
              </w:rPr>
              <w:t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</w:t>
            </w:r>
            <w:r>
              <w:rPr>
                <w:sz w:val="28"/>
                <w:szCs w:val="28"/>
              </w:rPr>
              <w:t>ения Тихви</w:t>
            </w:r>
            <w:r w:rsidRPr="00824FB2">
              <w:rPr>
                <w:sz w:val="28"/>
                <w:szCs w:val="28"/>
              </w:rPr>
              <w:t>нский сельсовет, постоянных комиссий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   сельсовет, депутатской фракции Всероссийской политической партии «Единая Россия» в Совете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 xml:space="preserve">нский  сельсовет, по формированию положительного имиджа </w:t>
            </w:r>
            <w:r w:rsidRPr="00824FB2">
              <w:rPr>
                <w:sz w:val="28"/>
                <w:szCs w:val="28"/>
              </w:rPr>
              <w:lastRenderedPageBreak/>
              <w:t>представительных орга</w:t>
            </w:r>
            <w:r>
              <w:rPr>
                <w:sz w:val="28"/>
                <w:szCs w:val="28"/>
              </w:rPr>
              <w:t>нов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сельсовет.</w:t>
            </w:r>
            <w:proofErr w:type="gramEnd"/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Совет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сельсовет.</w:t>
            </w:r>
          </w:p>
        </w:tc>
      </w:tr>
      <w:tr w:rsidR="008D6C94" w:rsidRPr="00824FB2" w:rsidTr="000E07AD">
        <w:tc>
          <w:tcPr>
            <w:tcW w:w="15557" w:type="dxa"/>
            <w:gridSpan w:val="4"/>
          </w:tcPr>
          <w:p w:rsidR="008D6C94" w:rsidRPr="00824FB2" w:rsidRDefault="008D6C94" w:rsidP="000E07A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B2">
              <w:rPr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824FB2">
              <w:rPr>
                <w:b/>
                <w:bCs/>
                <w:sz w:val="28"/>
                <w:szCs w:val="28"/>
              </w:rPr>
              <w:t>. Организационные вопросы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824FB2">
              <w:rPr>
                <w:sz w:val="28"/>
                <w:szCs w:val="28"/>
              </w:rPr>
              <w:t>проведения заседаний Совета депута</w:t>
            </w:r>
            <w:r>
              <w:rPr>
                <w:sz w:val="28"/>
                <w:szCs w:val="28"/>
              </w:rPr>
              <w:t>тов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Тихви</w:t>
            </w:r>
            <w:r w:rsidRPr="00824FB2">
              <w:rPr>
                <w:sz w:val="28"/>
                <w:szCs w:val="28"/>
              </w:rPr>
              <w:t>нский сельсовет не реже 1 раза в месяц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ция сельского поселения Тихви</w:t>
            </w:r>
            <w:r w:rsidRPr="00824FB2">
              <w:rPr>
                <w:sz w:val="28"/>
                <w:szCs w:val="28"/>
              </w:rPr>
              <w:t>нский сельсовет, председатель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  сельсовет, постоянные комиссии.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Депутаты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  сельсовет.</w:t>
            </w:r>
          </w:p>
        </w:tc>
      </w:tr>
      <w:tr w:rsidR="008D6C94" w:rsidRPr="00824FB2" w:rsidTr="000E07AD">
        <w:tc>
          <w:tcPr>
            <w:tcW w:w="675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Работа с письмами и обращениями граждан, организация приема граждан по личным вопросам: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-по месту работы;</w:t>
            </w:r>
          </w:p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-по избирательному округу</w:t>
            </w:r>
          </w:p>
        </w:tc>
        <w:tc>
          <w:tcPr>
            <w:tcW w:w="3118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542" w:type="dxa"/>
          </w:tcPr>
          <w:p w:rsidR="008D6C94" w:rsidRPr="00824FB2" w:rsidRDefault="008D6C94" w:rsidP="000E07AD">
            <w:pPr>
              <w:rPr>
                <w:sz w:val="28"/>
                <w:szCs w:val="28"/>
              </w:rPr>
            </w:pPr>
            <w:r w:rsidRPr="00824FB2">
              <w:rPr>
                <w:sz w:val="28"/>
                <w:szCs w:val="28"/>
              </w:rPr>
              <w:t>Депутаты Совета депута</w:t>
            </w:r>
            <w:r>
              <w:rPr>
                <w:sz w:val="28"/>
                <w:szCs w:val="28"/>
              </w:rPr>
              <w:t>тов сельского поселения Тихви</w:t>
            </w:r>
            <w:r w:rsidRPr="00824FB2">
              <w:rPr>
                <w:sz w:val="28"/>
                <w:szCs w:val="28"/>
              </w:rPr>
              <w:t>нский сельсовет.</w:t>
            </w:r>
          </w:p>
        </w:tc>
      </w:tr>
    </w:tbl>
    <w:p w:rsidR="008D6C94" w:rsidRPr="00824FB2" w:rsidRDefault="008D6C94" w:rsidP="008D6C94">
      <w:pPr>
        <w:ind w:firstLine="708"/>
        <w:jc w:val="both"/>
        <w:rPr>
          <w:sz w:val="28"/>
          <w:szCs w:val="28"/>
        </w:rPr>
      </w:pPr>
    </w:p>
    <w:p w:rsidR="008D6C94" w:rsidRPr="00824FB2" w:rsidRDefault="008D6C94" w:rsidP="008D6C94">
      <w:pPr>
        <w:rPr>
          <w:sz w:val="28"/>
          <w:szCs w:val="28"/>
        </w:rPr>
      </w:pPr>
      <w:r w:rsidRPr="00824FB2">
        <w:rPr>
          <w:b/>
          <w:bCs/>
        </w:rPr>
        <w:t xml:space="preserve">                                                                     </w:t>
      </w:r>
    </w:p>
    <w:p w:rsidR="00C87967" w:rsidRDefault="00C87967"/>
    <w:sectPr w:rsidR="00C87967" w:rsidSect="00C8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6C94"/>
    <w:rsid w:val="008D6C94"/>
    <w:rsid w:val="00C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C9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D6C9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D6C9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qFormat/>
    <w:rsid w:val="008D6C9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8D6C94"/>
    <w:pPr>
      <w:jc w:val="center"/>
    </w:pPr>
    <w:rPr>
      <w:rFonts w:eastAsia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qFormat/>
    <w:rsid w:val="008D6C9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link w:val="a6"/>
    <w:uiPriority w:val="99"/>
    <w:qFormat/>
    <w:rsid w:val="008D6C94"/>
    <w:rPr>
      <w:rFonts w:eastAsia="Times New Roman"/>
      <w:b/>
      <w:sz w:val="28"/>
      <w:szCs w:val="28"/>
    </w:rPr>
  </w:style>
  <w:style w:type="character" w:customStyle="1" w:styleId="a6">
    <w:name w:val="Название объекта Знак"/>
    <w:link w:val="a5"/>
    <w:uiPriority w:val="99"/>
    <w:locked/>
    <w:rsid w:val="008D6C9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2023-12-28T08:05:00Z</dcterms:created>
  <dcterms:modified xsi:type="dcterms:W3CDTF">2023-12-28T08:05:00Z</dcterms:modified>
</cp:coreProperties>
</file>