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22" w:rsidRPr="00573EDF" w:rsidRDefault="00071F22" w:rsidP="00071F22">
      <w:pPr>
        <w:tabs>
          <w:tab w:val="left" w:pos="1932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</w:t>
      </w:r>
      <w:r>
        <w:rPr>
          <w:b/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29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</w:t>
      </w:r>
    </w:p>
    <w:p w:rsidR="00071F22" w:rsidRPr="00050B11" w:rsidRDefault="00071F22" w:rsidP="00071F22">
      <w:pPr>
        <w:pStyle w:val="3"/>
        <w:tabs>
          <w:tab w:val="left" w:pos="1932"/>
        </w:tabs>
        <w:jc w:val="center"/>
        <w:rPr>
          <w:szCs w:val="28"/>
        </w:rPr>
      </w:pPr>
      <w:r w:rsidRPr="00050B11">
        <w:rPr>
          <w:szCs w:val="28"/>
        </w:rPr>
        <w:t>СОВЕТ ДЕПУТАТОВ СЕЛЬСКОГО ПОСЕЛЕНИЯ</w:t>
      </w:r>
    </w:p>
    <w:p w:rsidR="00071F22" w:rsidRPr="00050B11" w:rsidRDefault="00071F22" w:rsidP="00071F22">
      <w:pPr>
        <w:pStyle w:val="3"/>
        <w:tabs>
          <w:tab w:val="left" w:pos="1932"/>
        </w:tabs>
        <w:jc w:val="center"/>
        <w:rPr>
          <w:szCs w:val="28"/>
        </w:rPr>
      </w:pPr>
      <w:r w:rsidRPr="00050B11">
        <w:rPr>
          <w:szCs w:val="28"/>
        </w:rPr>
        <w:t>ТИХВИНСКИЙ  СЕЛЬСОВЕТ</w:t>
      </w:r>
    </w:p>
    <w:p w:rsidR="00071F22" w:rsidRPr="00050B11" w:rsidRDefault="00071F22" w:rsidP="00071F22">
      <w:pPr>
        <w:pStyle w:val="a3"/>
        <w:tabs>
          <w:tab w:val="left" w:pos="1932"/>
        </w:tabs>
        <w:rPr>
          <w:b/>
          <w:bCs/>
          <w:sz w:val="28"/>
          <w:szCs w:val="28"/>
        </w:rPr>
      </w:pPr>
      <w:r w:rsidRPr="00050B11">
        <w:rPr>
          <w:b/>
          <w:bCs/>
          <w:sz w:val="28"/>
          <w:szCs w:val="28"/>
        </w:rPr>
        <w:t>Добринского муниципального района  Липецкой области</w:t>
      </w:r>
    </w:p>
    <w:p w:rsidR="00071F22" w:rsidRPr="00050B11" w:rsidRDefault="00071F22" w:rsidP="00071F22">
      <w:pPr>
        <w:pStyle w:val="a3"/>
        <w:tabs>
          <w:tab w:val="left" w:pos="1932"/>
        </w:tabs>
        <w:rPr>
          <w:sz w:val="28"/>
          <w:szCs w:val="28"/>
        </w:rPr>
      </w:pPr>
      <w:r w:rsidRPr="00050B11">
        <w:rPr>
          <w:b/>
          <w:bCs/>
          <w:sz w:val="28"/>
          <w:szCs w:val="28"/>
        </w:rPr>
        <w:t xml:space="preserve"> </w:t>
      </w:r>
      <w:r w:rsidRPr="00050B11">
        <w:rPr>
          <w:sz w:val="28"/>
          <w:szCs w:val="28"/>
        </w:rPr>
        <w:t xml:space="preserve">55-я  сессия  </w:t>
      </w:r>
      <w:r w:rsidRPr="00050B11">
        <w:rPr>
          <w:sz w:val="28"/>
          <w:szCs w:val="28"/>
          <w:lang w:val="en-US"/>
        </w:rPr>
        <w:t>IV</w:t>
      </w:r>
      <w:r w:rsidRPr="00050B11">
        <w:rPr>
          <w:sz w:val="28"/>
          <w:szCs w:val="28"/>
        </w:rPr>
        <w:t xml:space="preserve"> созыва</w:t>
      </w:r>
    </w:p>
    <w:p w:rsidR="00071F22" w:rsidRPr="00050B11" w:rsidRDefault="00071F22" w:rsidP="00071F22">
      <w:pPr>
        <w:pStyle w:val="1"/>
        <w:ind w:right="-1"/>
        <w:rPr>
          <w:sz w:val="28"/>
        </w:rPr>
      </w:pPr>
      <w:r w:rsidRPr="00050B11">
        <w:rPr>
          <w:b w:val="0"/>
          <w:sz w:val="28"/>
        </w:rPr>
        <w:t>РЕШЕНИЕ</w:t>
      </w:r>
    </w:p>
    <w:p w:rsidR="00071F22" w:rsidRPr="00050B11" w:rsidRDefault="00071F22" w:rsidP="00071F22">
      <w:pPr>
        <w:jc w:val="center"/>
        <w:rPr>
          <w:sz w:val="28"/>
          <w:szCs w:val="28"/>
        </w:rPr>
      </w:pPr>
    </w:p>
    <w:p w:rsidR="00071F22" w:rsidRDefault="00071F22" w:rsidP="00071F22">
      <w:pPr>
        <w:jc w:val="center"/>
        <w:rPr>
          <w:sz w:val="28"/>
          <w:szCs w:val="28"/>
        </w:rPr>
      </w:pPr>
      <w:r>
        <w:rPr>
          <w:sz w:val="28"/>
          <w:szCs w:val="28"/>
        </w:rPr>
        <w:t>20.11.2013г.                            д. Большая Плавица                               №  166-рс</w:t>
      </w:r>
    </w:p>
    <w:p w:rsidR="00071F22" w:rsidRDefault="00071F22" w:rsidP="00071F22">
      <w:pPr>
        <w:jc w:val="center"/>
        <w:rPr>
          <w:b/>
          <w:bCs/>
          <w:sz w:val="28"/>
        </w:rPr>
      </w:pPr>
    </w:p>
    <w:p w:rsidR="00071F22" w:rsidRDefault="00071F22" w:rsidP="00071F2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«О назначении публичных слушаний по проекту «О бюджете сельского поселения Тихвинский сельсовет Добринского муниципального района Липецкой области на 2014 год и на плановый период 2015-2016 годы»</w:t>
      </w:r>
    </w:p>
    <w:p w:rsidR="00071F22" w:rsidRDefault="00071F22" w:rsidP="00071F22">
      <w:pPr>
        <w:jc w:val="both"/>
        <w:outlineLvl w:val="0"/>
      </w:pPr>
      <w:r>
        <w:t xml:space="preserve">         </w:t>
      </w:r>
    </w:p>
    <w:p w:rsidR="00071F22" w:rsidRPr="000F7F40" w:rsidRDefault="00071F22" w:rsidP="00071F22">
      <w:pPr>
        <w:spacing w:line="276" w:lineRule="auto"/>
        <w:jc w:val="both"/>
        <w:rPr>
          <w:sz w:val="27"/>
          <w:szCs w:val="27"/>
        </w:rPr>
      </w:pPr>
      <w:r w:rsidRPr="000F7F40">
        <w:rPr>
          <w:sz w:val="27"/>
          <w:szCs w:val="27"/>
        </w:rPr>
        <w:t xml:space="preserve">       В соответствии 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 w:rsidRPr="000F7F40">
          <w:rPr>
            <w:sz w:val="27"/>
            <w:szCs w:val="27"/>
          </w:rPr>
          <w:t>2003 г</w:t>
        </w:r>
      </w:smartTag>
      <w:r w:rsidRPr="000F7F40">
        <w:rPr>
          <w:sz w:val="27"/>
          <w:szCs w:val="27"/>
        </w:rPr>
        <w:t xml:space="preserve">. № 131-ФЗ «Об общих принципах организации местного самоуправления в Российской Федерации», Положением « О порядке организации и проведения публичных слушаний на территории сельского поселения Тихвинский сельсовет», руководствуясь ст. ст.16, 23 Устава сельского поселения Тихвинский сельсовет Добринского муниципального района Липецкой области и учитывая решение постоянных комиссий  по экономике, бюджету и муниципальной собственности Совет депутатов сельского поселения Тихвинский сельсовет </w:t>
      </w:r>
    </w:p>
    <w:p w:rsidR="00071F22" w:rsidRPr="000F7F40" w:rsidRDefault="00071F22" w:rsidP="00071F22">
      <w:pPr>
        <w:spacing w:line="276" w:lineRule="auto"/>
        <w:jc w:val="both"/>
        <w:rPr>
          <w:b/>
          <w:sz w:val="27"/>
          <w:szCs w:val="27"/>
        </w:rPr>
      </w:pPr>
      <w:r w:rsidRPr="000F7F40">
        <w:rPr>
          <w:b/>
          <w:sz w:val="27"/>
          <w:szCs w:val="27"/>
        </w:rPr>
        <w:t>РЕШИЛ:</w:t>
      </w:r>
    </w:p>
    <w:p w:rsidR="00071F22" w:rsidRPr="000F7F40" w:rsidRDefault="00071F22" w:rsidP="00071F22">
      <w:pPr>
        <w:tabs>
          <w:tab w:val="left" w:pos="3030"/>
        </w:tabs>
        <w:spacing w:line="276" w:lineRule="auto"/>
        <w:rPr>
          <w:sz w:val="27"/>
          <w:szCs w:val="27"/>
        </w:rPr>
      </w:pPr>
      <w:r w:rsidRPr="000F7F40">
        <w:rPr>
          <w:sz w:val="27"/>
          <w:szCs w:val="27"/>
        </w:rPr>
        <w:t xml:space="preserve">  1.Назначить публичные слушания «О проекте Бюджета сельского поселения Тихвинский сельсовет на 2014 год и плановый период 2015-2016 годы» </w:t>
      </w:r>
      <w:r w:rsidRPr="000F7F40">
        <w:rPr>
          <w:b/>
          <w:sz w:val="27"/>
          <w:szCs w:val="27"/>
        </w:rPr>
        <w:t xml:space="preserve"> </w:t>
      </w:r>
      <w:proofErr w:type="gramStart"/>
      <w:r w:rsidRPr="000F7F40">
        <w:rPr>
          <w:sz w:val="27"/>
          <w:szCs w:val="27"/>
        </w:rPr>
        <w:t>на</w:t>
      </w:r>
      <w:proofErr w:type="gramEnd"/>
      <w:r w:rsidRPr="000F7F40">
        <w:rPr>
          <w:sz w:val="27"/>
          <w:szCs w:val="27"/>
        </w:rPr>
        <w:t xml:space="preserve"> </w:t>
      </w:r>
    </w:p>
    <w:p w:rsidR="00071F22" w:rsidRPr="000F7F40" w:rsidRDefault="00071F22" w:rsidP="00071F22">
      <w:pPr>
        <w:tabs>
          <w:tab w:val="left" w:pos="3030"/>
        </w:tabs>
        <w:spacing w:line="276" w:lineRule="auto"/>
        <w:rPr>
          <w:sz w:val="27"/>
          <w:szCs w:val="27"/>
        </w:rPr>
      </w:pPr>
      <w:r w:rsidRPr="000F7F40">
        <w:rPr>
          <w:sz w:val="27"/>
          <w:szCs w:val="27"/>
        </w:rPr>
        <w:t>20. 12. 2013 года в 14.00 часов.</w:t>
      </w:r>
    </w:p>
    <w:p w:rsidR="00071F22" w:rsidRPr="000F7F40" w:rsidRDefault="00071F22" w:rsidP="00071F22">
      <w:pPr>
        <w:tabs>
          <w:tab w:val="left" w:pos="3030"/>
        </w:tabs>
        <w:spacing w:line="276" w:lineRule="auto"/>
        <w:jc w:val="both"/>
        <w:rPr>
          <w:sz w:val="27"/>
          <w:szCs w:val="27"/>
        </w:rPr>
      </w:pPr>
      <w:r w:rsidRPr="000F7F40">
        <w:rPr>
          <w:sz w:val="27"/>
          <w:szCs w:val="27"/>
        </w:rPr>
        <w:t>Место проведения – администрация сельского поселения Тихвинский сельсовет д</w:t>
      </w:r>
      <w:proofErr w:type="gramStart"/>
      <w:r w:rsidRPr="000F7F40">
        <w:rPr>
          <w:sz w:val="27"/>
          <w:szCs w:val="27"/>
        </w:rPr>
        <w:t>.Б</w:t>
      </w:r>
      <w:proofErr w:type="gramEnd"/>
      <w:r w:rsidRPr="000F7F40">
        <w:rPr>
          <w:sz w:val="27"/>
          <w:szCs w:val="27"/>
        </w:rPr>
        <w:t>ольшая Плавица ул.Центральная д.85.</w:t>
      </w:r>
    </w:p>
    <w:p w:rsidR="00071F22" w:rsidRPr="000F7F40" w:rsidRDefault="00071F22" w:rsidP="00071F22">
      <w:pPr>
        <w:tabs>
          <w:tab w:val="left" w:pos="3030"/>
        </w:tabs>
        <w:spacing w:line="276" w:lineRule="auto"/>
        <w:rPr>
          <w:sz w:val="27"/>
          <w:szCs w:val="27"/>
        </w:rPr>
      </w:pPr>
      <w:r w:rsidRPr="000F7F40">
        <w:rPr>
          <w:sz w:val="27"/>
          <w:szCs w:val="27"/>
        </w:rPr>
        <w:t xml:space="preserve">  2.Утвердить состав организационного комитета по подготовке и проведению публичных слушаний «О проекте Бюджета сельского поселения Тихвинский сельсовет на 2014 год и плановый период 2015-2016 годы»</w:t>
      </w:r>
      <w:proofErr w:type="gramStart"/>
      <w:r w:rsidRPr="000F7F40">
        <w:rPr>
          <w:sz w:val="27"/>
          <w:szCs w:val="27"/>
        </w:rPr>
        <w:t xml:space="preserve"> </w:t>
      </w:r>
      <w:r w:rsidRPr="000F7F40">
        <w:rPr>
          <w:b/>
          <w:sz w:val="27"/>
          <w:szCs w:val="27"/>
        </w:rPr>
        <w:t>.</w:t>
      </w:r>
      <w:proofErr w:type="gramEnd"/>
    </w:p>
    <w:p w:rsidR="00071F22" w:rsidRPr="000F7F40" w:rsidRDefault="00071F22" w:rsidP="00071F22">
      <w:pPr>
        <w:tabs>
          <w:tab w:val="left" w:pos="3030"/>
        </w:tabs>
        <w:spacing w:line="276" w:lineRule="auto"/>
        <w:jc w:val="both"/>
        <w:rPr>
          <w:sz w:val="27"/>
          <w:szCs w:val="27"/>
        </w:rPr>
      </w:pPr>
      <w:r w:rsidRPr="000F7F40">
        <w:rPr>
          <w:sz w:val="27"/>
          <w:szCs w:val="27"/>
        </w:rPr>
        <w:t xml:space="preserve">  3.</w:t>
      </w:r>
      <w:proofErr w:type="gramStart"/>
      <w:r w:rsidRPr="000F7F40">
        <w:rPr>
          <w:sz w:val="27"/>
          <w:szCs w:val="27"/>
        </w:rPr>
        <w:t>Поручить организационному комитету обнародовать</w:t>
      </w:r>
      <w:proofErr w:type="gramEnd"/>
      <w:r w:rsidRPr="000F7F40">
        <w:rPr>
          <w:sz w:val="27"/>
          <w:szCs w:val="27"/>
        </w:rPr>
        <w:t xml:space="preserve"> проект бюджета сельского поселения Тихвинский сельсовет на 2014 год и плановый период 2015-2016 годы </w:t>
      </w:r>
      <w:r w:rsidRPr="000F7F40">
        <w:rPr>
          <w:b/>
          <w:sz w:val="27"/>
          <w:szCs w:val="27"/>
        </w:rPr>
        <w:t xml:space="preserve"> </w:t>
      </w:r>
      <w:r w:rsidRPr="000F7F40">
        <w:rPr>
          <w:sz w:val="27"/>
          <w:szCs w:val="27"/>
        </w:rPr>
        <w:t>путем вывешивания на информационный щит.</w:t>
      </w:r>
    </w:p>
    <w:p w:rsidR="00071F22" w:rsidRPr="000F7F40" w:rsidRDefault="00071F22" w:rsidP="00071F22">
      <w:pPr>
        <w:spacing w:line="276" w:lineRule="auto"/>
        <w:rPr>
          <w:sz w:val="27"/>
          <w:szCs w:val="27"/>
        </w:rPr>
      </w:pPr>
      <w:r w:rsidRPr="000F7F40">
        <w:rPr>
          <w:sz w:val="27"/>
          <w:szCs w:val="27"/>
        </w:rPr>
        <w:t xml:space="preserve">  4.Установить срок подачи предложений и рекомендаций «О проекте бюджета сельского поселения на 2014 год и на плановый период 2015-2016 годы»  до 19 декабря 2011 года.</w:t>
      </w:r>
    </w:p>
    <w:p w:rsidR="00071F22" w:rsidRPr="000F7F40" w:rsidRDefault="00071F22" w:rsidP="00071F22">
      <w:pPr>
        <w:rPr>
          <w:sz w:val="27"/>
          <w:szCs w:val="27"/>
        </w:rPr>
      </w:pPr>
      <w:r w:rsidRPr="000F7F40">
        <w:rPr>
          <w:sz w:val="27"/>
          <w:szCs w:val="27"/>
        </w:rPr>
        <w:t xml:space="preserve">5. Настоящее решение вступает в силу со дня его официального обнародованию.  </w:t>
      </w:r>
    </w:p>
    <w:p w:rsidR="00071F22" w:rsidRPr="000F7F40" w:rsidRDefault="00071F22" w:rsidP="00071F22">
      <w:pPr>
        <w:rPr>
          <w:b/>
          <w:sz w:val="27"/>
          <w:szCs w:val="27"/>
        </w:rPr>
      </w:pPr>
      <w:r w:rsidRPr="000F7F40">
        <w:rPr>
          <w:b/>
          <w:sz w:val="27"/>
          <w:szCs w:val="27"/>
        </w:rPr>
        <w:t xml:space="preserve">Председатель  Совета депутатов </w:t>
      </w:r>
    </w:p>
    <w:p w:rsidR="00071F22" w:rsidRPr="000F7F40" w:rsidRDefault="00071F22" w:rsidP="00071F22">
      <w:pPr>
        <w:rPr>
          <w:b/>
          <w:sz w:val="27"/>
          <w:szCs w:val="27"/>
        </w:rPr>
      </w:pPr>
      <w:r w:rsidRPr="000F7F40">
        <w:rPr>
          <w:b/>
          <w:sz w:val="27"/>
          <w:szCs w:val="27"/>
        </w:rPr>
        <w:t xml:space="preserve">сельского поселения </w:t>
      </w:r>
    </w:p>
    <w:p w:rsidR="00071F22" w:rsidRPr="00B068D5" w:rsidRDefault="00071F22" w:rsidP="00B068D5">
      <w:pPr>
        <w:rPr>
          <w:b/>
          <w:sz w:val="27"/>
          <w:szCs w:val="27"/>
        </w:rPr>
      </w:pPr>
      <w:r w:rsidRPr="000F7F40">
        <w:rPr>
          <w:b/>
          <w:sz w:val="27"/>
          <w:szCs w:val="27"/>
        </w:rPr>
        <w:t>Тихвинский сельсовет</w:t>
      </w:r>
      <w:proofErr w:type="gramStart"/>
      <w:r w:rsidRPr="000F7F40">
        <w:rPr>
          <w:b/>
          <w:sz w:val="27"/>
          <w:szCs w:val="27"/>
        </w:rPr>
        <w:t xml:space="preserve"> :</w:t>
      </w:r>
      <w:proofErr w:type="gramEnd"/>
      <w:r w:rsidRPr="000F7F40">
        <w:rPr>
          <w:b/>
          <w:sz w:val="27"/>
          <w:szCs w:val="27"/>
        </w:rPr>
        <w:t xml:space="preserve">                                             А.Г.Кондрато</w:t>
      </w:r>
      <w:r w:rsidR="00B068D5">
        <w:rPr>
          <w:b/>
          <w:sz w:val="27"/>
          <w:szCs w:val="27"/>
        </w:rPr>
        <w:t>в</w:t>
      </w:r>
    </w:p>
    <w:p w:rsidR="00071F22" w:rsidRPr="00250EAC" w:rsidRDefault="00071F22" w:rsidP="00071F22">
      <w:pPr>
        <w:jc w:val="right"/>
      </w:pPr>
      <w:r w:rsidRPr="00250EAC">
        <w:lastRenderedPageBreak/>
        <w:t>ПРИЛОЖЕНИЕ</w:t>
      </w:r>
    </w:p>
    <w:p w:rsidR="00071F22" w:rsidRPr="00250EAC" w:rsidRDefault="00071F22" w:rsidP="00071F22">
      <w:pPr>
        <w:jc w:val="right"/>
      </w:pPr>
      <w:r w:rsidRPr="00250EAC">
        <w:t>к решению Совета депутатов</w:t>
      </w:r>
      <w:r w:rsidRPr="00250EAC">
        <w:br/>
        <w:t xml:space="preserve">сельского поселения </w:t>
      </w:r>
    </w:p>
    <w:p w:rsidR="00071F22" w:rsidRPr="00250EAC" w:rsidRDefault="00071F22" w:rsidP="00071F22">
      <w:pPr>
        <w:jc w:val="right"/>
      </w:pPr>
      <w:r w:rsidRPr="00250EAC">
        <w:t>Тихвинский сельсовет</w:t>
      </w:r>
    </w:p>
    <w:p w:rsidR="00071F22" w:rsidRPr="00250EAC" w:rsidRDefault="00071F22" w:rsidP="00071F22">
      <w:pPr>
        <w:jc w:val="right"/>
        <w:rPr>
          <w:b/>
          <w:bCs/>
        </w:rPr>
      </w:pPr>
      <w:r w:rsidRPr="00250EAC">
        <w:t xml:space="preserve"> четвертого созыва</w:t>
      </w:r>
      <w:r w:rsidRPr="00250EAC">
        <w:br/>
        <w:t>от 16.11. 2011 г. № 81-рс</w:t>
      </w:r>
      <w:r w:rsidRPr="00250EAC">
        <w:br/>
      </w:r>
    </w:p>
    <w:p w:rsidR="00071F22" w:rsidRPr="00250EAC" w:rsidRDefault="00071F22" w:rsidP="00071F22">
      <w:pPr>
        <w:pStyle w:val="a4"/>
        <w:rPr>
          <w:sz w:val="28"/>
          <w:szCs w:val="28"/>
        </w:rPr>
      </w:pPr>
    </w:p>
    <w:p w:rsidR="00071F22" w:rsidRDefault="00071F22" w:rsidP="00071F22">
      <w:pPr>
        <w:pStyle w:val="a4"/>
        <w:rPr>
          <w:sz w:val="28"/>
          <w:szCs w:val="28"/>
        </w:rPr>
      </w:pPr>
    </w:p>
    <w:p w:rsidR="00071F22" w:rsidRDefault="00071F22" w:rsidP="00071F22">
      <w:pPr>
        <w:pStyle w:val="a4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71F22" w:rsidRDefault="00071F22" w:rsidP="00071F22">
      <w:pPr>
        <w:pStyle w:val="a4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публичных слушаний по проекту Бюджета</w:t>
      </w:r>
      <w:r w:rsidRPr="00250EAC">
        <w:rPr>
          <w:sz w:val="28"/>
          <w:szCs w:val="28"/>
        </w:rPr>
        <w:t xml:space="preserve"> сельского поселения Тихвинский сельсовет Добринского муниципального района Липецкой области </w:t>
      </w:r>
      <w:proofErr w:type="gramStart"/>
      <w:r w:rsidRPr="00250EAC">
        <w:rPr>
          <w:sz w:val="28"/>
          <w:szCs w:val="28"/>
        </w:rPr>
        <w:t>на</w:t>
      </w:r>
      <w:proofErr w:type="gramEnd"/>
    </w:p>
    <w:p w:rsidR="00071F22" w:rsidRPr="00250EAC" w:rsidRDefault="00071F22" w:rsidP="00071F22">
      <w:pPr>
        <w:pStyle w:val="a4"/>
        <w:rPr>
          <w:sz w:val="28"/>
          <w:szCs w:val="28"/>
        </w:rPr>
      </w:pPr>
      <w:r w:rsidRPr="00250EAC">
        <w:rPr>
          <w:sz w:val="28"/>
          <w:szCs w:val="28"/>
        </w:rPr>
        <w:t>2012 год и на</w:t>
      </w:r>
      <w:r>
        <w:rPr>
          <w:sz w:val="28"/>
          <w:szCs w:val="28"/>
        </w:rPr>
        <w:t xml:space="preserve"> плановый период 2013-2014 годы</w:t>
      </w:r>
    </w:p>
    <w:p w:rsidR="00071F22" w:rsidRPr="00250EAC" w:rsidRDefault="00071F22" w:rsidP="00071F22">
      <w:pPr>
        <w:pStyle w:val="a4"/>
        <w:rPr>
          <w:sz w:val="28"/>
          <w:szCs w:val="28"/>
        </w:rPr>
      </w:pPr>
    </w:p>
    <w:p w:rsidR="00071F22" w:rsidRDefault="00071F22" w:rsidP="00071F22">
      <w:pPr>
        <w:pStyle w:val="a4"/>
        <w:spacing w:line="360" w:lineRule="auto"/>
        <w:jc w:val="both"/>
        <w:rPr>
          <w:b w:val="0"/>
          <w:sz w:val="28"/>
          <w:szCs w:val="28"/>
        </w:rPr>
      </w:pPr>
      <w:r w:rsidRPr="00250EAC">
        <w:rPr>
          <w:sz w:val="28"/>
          <w:szCs w:val="28"/>
        </w:rPr>
        <w:t>1</w:t>
      </w:r>
      <w:r>
        <w:rPr>
          <w:b w:val="0"/>
          <w:sz w:val="28"/>
          <w:szCs w:val="28"/>
        </w:rPr>
        <w:t>.Алисова Елена Васильевна – председатель депутатской комиссии по вопросам экономики, бюджету, муниципальной собственности и социальным вопросам.</w:t>
      </w:r>
    </w:p>
    <w:p w:rsidR="00071F22" w:rsidRDefault="00071F22" w:rsidP="00071F22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b w:val="0"/>
          <w:sz w:val="28"/>
          <w:szCs w:val="28"/>
        </w:rPr>
        <w:t>Рудакова Елена Константиновна – ведущий специалист администрации сельского поселения Тихвинский сельсовет</w:t>
      </w:r>
    </w:p>
    <w:p w:rsidR="00071F22" w:rsidRDefault="00071F22" w:rsidP="00071F22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>
        <w:rPr>
          <w:b w:val="0"/>
          <w:sz w:val="28"/>
          <w:szCs w:val="28"/>
        </w:rPr>
        <w:t>.Сигорская Елена Викторовна – специалист 1 разряда администрации сельского поселения Тихвинский сельсовет</w:t>
      </w:r>
    </w:p>
    <w:p w:rsidR="00071F22" w:rsidRDefault="00071F22" w:rsidP="00071F22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</w:t>
      </w:r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Крутских</w:t>
      </w:r>
      <w:proofErr w:type="spellEnd"/>
      <w:r>
        <w:rPr>
          <w:b w:val="0"/>
          <w:sz w:val="28"/>
          <w:szCs w:val="28"/>
        </w:rPr>
        <w:t xml:space="preserve"> Геннадий Николаевич – депутат районного Совета депутатов</w:t>
      </w:r>
      <w:proofErr w:type="gramStart"/>
      <w:r>
        <w:rPr>
          <w:b w:val="0"/>
          <w:sz w:val="28"/>
          <w:szCs w:val="28"/>
        </w:rPr>
        <w:t xml:space="preserve"> ,</w:t>
      </w:r>
      <w:proofErr w:type="gramEnd"/>
      <w:r>
        <w:rPr>
          <w:b w:val="0"/>
          <w:sz w:val="28"/>
          <w:szCs w:val="28"/>
        </w:rPr>
        <w:t xml:space="preserve"> глава фермерского хозяйства ООО «Гелиос».</w:t>
      </w:r>
    </w:p>
    <w:p w:rsidR="00071F22" w:rsidRDefault="00071F22" w:rsidP="00071F22">
      <w:pPr>
        <w:pStyle w:val="a4"/>
        <w:spacing w:line="360" w:lineRule="auto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>
        <w:rPr>
          <w:b w:val="0"/>
          <w:sz w:val="28"/>
          <w:szCs w:val="28"/>
        </w:rPr>
        <w:t>.Дроздова Наталия Алексеевна- директор МНУК «ПЦК и</w:t>
      </w:r>
      <w:proofErr w:type="gramStart"/>
      <w:r>
        <w:rPr>
          <w:b w:val="0"/>
          <w:sz w:val="28"/>
          <w:szCs w:val="28"/>
        </w:rPr>
        <w:t xml:space="preserve"> Д</w:t>
      </w:r>
      <w:proofErr w:type="gramEnd"/>
      <w:r>
        <w:rPr>
          <w:b w:val="0"/>
          <w:sz w:val="28"/>
          <w:szCs w:val="28"/>
        </w:rPr>
        <w:t xml:space="preserve"> Тихвинский сельсовет».</w:t>
      </w:r>
    </w:p>
    <w:p w:rsidR="00071F22" w:rsidRDefault="00071F22" w:rsidP="00071F22">
      <w:pPr>
        <w:pStyle w:val="a4"/>
        <w:rPr>
          <w:b w:val="0"/>
          <w:sz w:val="28"/>
          <w:szCs w:val="28"/>
        </w:rPr>
      </w:pPr>
    </w:p>
    <w:p w:rsidR="00071F22" w:rsidRDefault="00071F22" w:rsidP="00071F22">
      <w:pPr>
        <w:pStyle w:val="a4"/>
        <w:rPr>
          <w:b w:val="0"/>
          <w:sz w:val="28"/>
          <w:szCs w:val="28"/>
        </w:rPr>
      </w:pPr>
    </w:p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071F22" w:rsidRDefault="00071F22" w:rsidP="00071F22"/>
    <w:p w:rsidR="00B068D5" w:rsidRDefault="00B068D5" w:rsidP="00071F22"/>
    <w:p w:rsidR="00071F22" w:rsidRDefault="00071F22" w:rsidP="00071F22"/>
    <w:p w:rsidR="00071F22" w:rsidRDefault="00071F22" w:rsidP="00071F22"/>
    <w:sectPr w:rsidR="00071F22" w:rsidSect="00EB0C2D">
      <w:pgSz w:w="11906" w:h="16838"/>
      <w:pgMar w:top="1134" w:right="850" w:bottom="1134" w:left="900" w:header="708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F22"/>
    <w:rsid w:val="00006303"/>
    <w:rsid w:val="0001044E"/>
    <w:rsid w:val="00040C06"/>
    <w:rsid w:val="00045787"/>
    <w:rsid w:val="000576AD"/>
    <w:rsid w:val="00071546"/>
    <w:rsid w:val="00071F22"/>
    <w:rsid w:val="000770C8"/>
    <w:rsid w:val="000C1CB6"/>
    <w:rsid w:val="000C47FC"/>
    <w:rsid w:val="000E2EB4"/>
    <w:rsid w:val="000E6417"/>
    <w:rsid w:val="000F0442"/>
    <w:rsid w:val="0010295A"/>
    <w:rsid w:val="00104B4E"/>
    <w:rsid w:val="00106C17"/>
    <w:rsid w:val="00116923"/>
    <w:rsid w:val="00117A76"/>
    <w:rsid w:val="00143BCF"/>
    <w:rsid w:val="001524A7"/>
    <w:rsid w:val="001927B0"/>
    <w:rsid w:val="00195CE9"/>
    <w:rsid w:val="001B2FAB"/>
    <w:rsid w:val="001B6DF9"/>
    <w:rsid w:val="001C4E8B"/>
    <w:rsid w:val="001D7D51"/>
    <w:rsid w:val="001F2034"/>
    <w:rsid w:val="002068D8"/>
    <w:rsid w:val="00220DA1"/>
    <w:rsid w:val="002221EC"/>
    <w:rsid w:val="00224B3A"/>
    <w:rsid w:val="00224F22"/>
    <w:rsid w:val="00231067"/>
    <w:rsid w:val="00231601"/>
    <w:rsid w:val="002371D8"/>
    <w:rsid w:val="00237C16"/>
    <w:rsid w:val="002572F3"/>
    <w:rsid w:val="00263258"/>
    <w:rsid w:val="00271DDF"/>
    <w:rsid w:val="00285C9F"/>
    <w:rsid w:val="002B6AAA"/>
    <w:rsid w:val="002F4B09"/>
    <w:rsid w:val="00310021"/>
    <w:rsid w:val="00320490"/>
    <w:rsid w:val="003340E7"/>
    <w:rsid w:val="003360B4"/>
    <w:rsid w:val="003514DD"/>
    <w:rsid w:val="00354CB9"/>
    <w:rsid w:val="0036106C"/>
    <w:rsid w:val="0036387A"/>
    <w:rsid w:val="0038325A"/>
    <w:rsid w:val="00393A5F"/>
    <w:rsid w:val="003A074A"/>
    <w:rsid w:val="003A0CAF"/>
    <w:rsid w:val="003A3BF6"/>
    <w:rsid w:val="003A7E4E"/>
    <w:rsid w:val="003C482B"/>
    <w:rsid w:val="003D128B"/>
    <w:rsid w:val="003D6F41"/>
    <w:rsid w:val="003E43B2"/>
    <w:rsid w:val="003F7C21"/>
    <w:rsid w:val="004009AC"/>
    <w:rsid w:val="00422192"/>
    <w:rsid w:val="0043096C"/>
    <w:rsid w:val="004447D5"/>
    <w:rsid w:val="00446498"/>
    <w:rsid w:val="00480C1F"/>
    <w:rsid w:val="00495D21"/>
    <w:rsid w:val="004A6B8F"/>
    <w:rsid w:val="004B1780"/>
    <w:rsid w:val="004B3092"/>
    <w:rsid w:val="004B7120"/>
    <w:rsid w:val="004C7F2B"/>
    <w:rsid w:val="004E0021"/>
    <w:rsid w:val="004E0FFE"/>
    <w:rsid w:val="004E5B6E"/>
    <w:rsid w:val="004F5768"/>
    <w:rsid w:val="005306EF"/>
    <w:rsid w:val="005316A2"/>
    <w:rsid w:val="005B2029"/>
    <w:rsid w:val="005C15CA"/>
    <w:rsid w:val="005E7ACA"/>
    <w:rsid w:val="005F65F5"/>
    <w:rsid w:val="0062158C"/>
    <w:rsid w:val="00622963"/>
    <w:rsid w:val="00626779"/>
    <w:rsid w:val="0063290E"/>
    <w:rsid w:val="00654980"/>
    <w:rsid w:val="00657C78"/>
    <w:rsid w:val="006707EC"/>
    <w:rsid w:val="006805E8"/>
    <w:rsid w:val="00681342"/>
    <w:rsid w:val="0068587A"/>
    <w:rsid w:val="00694861"/>
    <w:rsid w:val="006A1DF2"/>
    <w:rsid w:val="006B583F"/>
    <w:rsid w:val="006C3E9A"/>
    <w:rsid w:val="0070227D"/>
    <w:rsid w:val="00710170"/>
    <w:rsid w:val="007112FF"/>
    <w:rsid w:val="0071275B"/>
    <w:rsid w:val="00714E21"/>
    <w:rsid w:val="00721F2F"/>
    <w:rsid w:val="00724B0B"/>
    <w:rsid w:val="00735B2D"/>
    <w:rsid w:val="007360B6"/>
    <w:rsid w:val="00737359"/>
    <w:rsid w:val="007412F4"/>
    <w:rsid w:val="00770327"/>
    <w:rsid w:val="00770DD9"/>
    <w:rsid w:val="0077200B"/>
    <w:rsid w:val="0078190D"/>
    <w:rsid w:val="007C1336"/>
    <w:rsid w:val="007C3894"/>
    <w:rsid w:val="007D6CFE"/>
    <w:rsid w:val="007F4A1E"/>
    <w:rsid w:val="00811858"/>
    <w:rsid w:val="008159DF"/>
    <w:rsid w:val="00834D62"/>
    <w:rsid w:val="00850535"/>
    <w:rsid w:val="00852B26"/>
    <w:rsid w:val="00865B3B"/>
    <w:rsid w:val="00872011"/>
    <w:rsid w:val="0088168E"/>
    <w:rsid w:val="00886B62"/>
    <w:rsid w:val="0089391B"/>
    <w:rsid w:val="00894BC2"/>
    <w:rsid w:val="008A3CDF"/>
    <w:rsid w:val="008B03B6"/>
    <w:rsid w:val="008B2697"/>
    <w:rsid w:val="008B513C"/>
    <w:rsid w:val="008B5A89"/>
    <w:rsid w:val="008C2909"/>
    <w:rsid w:val="008C7D1B"/>
    <w:rsid w:val="008E770C"/>
    <w:rsid w:val="008F1DBF"/>
    <w:rsid w:val="008F708E"/>
    <w:rsid w:val="0090178C"/>
    <w:rsid w:val="00921E44"/>
    <w:rsid w:val="009270E5"/>
    <w:rsid w:val="009365B4"/>
    <w:rsid w:val="009428AF"/>
    <w:rsid w:val="0094786D"/>
    <w:rsid w:val="00975436"/>
    <w:rsid w:val="009766E5"/>
    <w:rsid w:val="00982089"/>
    <w:rsid w:val="009938F1"/>
    <w:rsid w:val="009A6E03"/>
    <w:rsid w:val="009B35D9"/>
    <w:rsid w:val="009B6A5F"/>
    <w:rsid w:val="009B73A4"/>
    <w:rsid w:val="009B7B4E"/>
    <w:rsid w:val="009C2E61"/>
    <w:rsid w:val="009C40FF"/>
    <w:rsid w:val="009F24A0"/>
    <w:rsid w:val="009F3742"/>
    <w:rsid w:val="00A05E7F"/>
    <w:rsid w:val="00A1696D"/>
    <w:rsid w:val="00A330CA"/>
    <w:rsid w:val="00A37C1B"/>
    <w:rsid w:val="00A40AF2"/>
    <w:rsid w:val="00A43323"/>
    <w:rsid w:val="00A624BD"/>
    <w:rsid w:val="00A638AB"/>
    <w:rsid w:val="00A943EA"/>
    <w:rsid w:val="00A944BB"/>
    <w:rsid w:val="00AB25D4"/>
    <w:rsid w:val="00AC3C3B"/>
    <w:rsid w:val="00AD2092"/>
    <w:rsid w:val="00AF0D67"/>
    <w:rsid w:val="00B0289E"/>
    <w:rsid w:val="00B068D5"/>
    <w:rsid w:val="00B21DC2"/>
    <w:rsid w:val="00B21F8E"/>
    <w:rsid w:val="00B3268B"/>
    <w:rsid w:val="00B35610"/>
    <w:rsid w:val="00B40CDB"/>
    <w:rsid w:val="00B54C25"/>
    <w:rsid w:val="00B55383"/>
    <w:rsid w:val="00B67005"/>
    <w:rsid w:val="00B74295"/>
    <w:rsid w:val="00B751E0"/>
    <w:rsid w:val="00B769F7"/>
    <w:rsid w:val="00B76BAD"/>
    <w:rsid w:val="00B81E4C"/>
    <w:rsid w:val="00BA051C"/>
    <w:rsid w:val="00BA1F86"/>
    <w:rsid w:val="00BA22EA"/>
    <w:rsid w:val="00BB2FD7"/>
    <w:rsid w:val="00BB379C"/>
    <w:rsid w:val="00BC6A57"/>
    <w:rsid w:val="00BE3D77"/>
    <w:rsid w:val="00C220E1"/>
    <w:rsid w:val="00C33181"/>
    <w:rsid w:val="00C42EED"/>
    <w:rsid w:val="00C634B1"/>
    <w:rsid w:val="00C766AC"/>
    <w:rsid w:val="00C76D2F"/>
    <w:rsid w:val="00CA277A"/>
    <w:rsid w:val="00CC29CD"/>
    <w:rsid w:val="00CF0535"/>
    <w:rsid w:val="00D11F7F"/>
    <w:rsid w:val="00D12BDD"/>
    <w:rsid w:val="00D22ACE"/>
    <w:rsid w:val="00D23FB2"/>
    <w:rsid w:val="00D45131"/>
    <w:rsid w:val="00D47C06"/>
    <w:rsid w:val="00D5146D"/>
    <w:rsid w:val="00D53374"/>
    <w:rsid w:val="00D63118"/>
    <w:rsid w:val="00D71310"/>
    <w:rsid w:val="00D73789"/>
    <w:rsid w:val="00D82A65"/>
    <w:rsid w:val="00D837B8"/>
    <w:rsid w:val="00D91722"/>
    <w:rsid w:val="00DA23C6"/>
    <w:rsid w:val="00DB1284"/>
    <w:rsid w:val="00DC742A"/>
    <w:rsid w:val="00DD1610"/>
    <w:rsid w:val="00DF70C8"/>
    <w:rsid w:val="00E04F03"/>
    <w:rsid w:val="00E233F1"/>
    <w:rsid w:val="00E24957"/>
    <w:rsid w:val="00E30268"/>
    <w:rsid w:val="00E30C95"/>
    <w:rsid w:val="00E35447"/>
    <w:rsid w:val="00E409D2"/>
    <w:rsid w:val="00E6730E"/>
    <w:rsid w:val="00E70E49"/>
    <w:rsid w:val="00E937CB"/>
    <w:rsid w:val="00EA66EB"/>
    <w:rsid w:val="00EC3CC1"/>
    <w:rsid w:val="00EC42EE"/>
    <w:rsid w:val="00EC4468"/>
    <w:rsid w:val="00F01B26"/>
    <w:rsid w:val="00F04C38"/>
    <w:rsid w:val="00F079B9"/>
    <w:rsid w:val="00F25563"/>
    <w:rsid w:val="00F32CD4"/>
    <w:rsid w:val="00F34395"/>
    <w:rsid w:val="00F40B75"/>
    <w:rsid w:val="00F4282B"/>
    <w:rsid w:val="00F43963"/>
    <w:rsid w:val="00F4475E"/>
    <w:rsid w:val="00F46FDA"/>
    <w:rsid w:val="00F47177"/>
    <w:rsid w:val="00F71542"/>
    <w:rsid w:val="00F809B1"/>
    <w:rsid w:val="00F82E50"/>
    <w:rsid w:val="00F8762C"/>
    <w:rsid w:val="00F91025"/>
    <w:rsid w:val="00FA4B4F"/>
    <w:rsid w:val="00FB1F12"/>
    <w:rsid w:val="00FB674D"/>
    <w:rsid w:val="00FC6C23"/>
    <w:rsid w:val="00FC776F"/>
    <w:rsid w:val="00FE01EC"/>
    <w:rsid w:val="00FE1B9F"/>
    <w:rsid w:val="00FE5CFE"/>
    <w:rsid w:val="00FF2DB2"/>
    <w:rsid w:val="00FF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22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71F22"/>
    <w:pPr>
      <w:keepNext/>
      <w:tabs>
        <w:tab w:val="left" w:pos="3885"/>
      </w:tabs>
      <w:jc w:val="center"/>
      <w:outlineLvl w:val="0"/>
    </w:pPr>
    <w:rPr>
      <w:b/>
      <w:bCs/>
      <w:sz w:val="40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071F2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071F22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71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071F22"/>
    <w:pPr>
      <w:jc w:val="center"/>
    </w:pPr>
    <w:rPr>
      <w:sz w:val="32"/>
      <w:szCs w:val="20"/>
    </w:rPr>
  </w:style>
  <w:style w:type="paragraph" w:styleId="a4">
    <w:name w:val="Title"/>
    <w:basedOn w:val="a"/>
    <w:link w:val="a5"/>
    <w:qFormat/>
    <w:rsid w:val="00071F22"/>
    <w:pPr>
      <w:jc w:val="center"/>
    </w:pPr>
    <w:rPr>
      <w:b/>
      <w:sz w:val="52"/>
      <w:szCs w:val="20"/>
    </w:rPr>
  </w:style>
  <w:style w:type="character" w:customStyle="1" w:styleId="a5">
    <w:name w:val="Название Знак"/>
    <w:basedOn w:val="a0"/>
    <w:link w:val="a4"/>
    <w:rsid w:val="00071F2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1F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1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2013-12-03T12:56:00Z</dcterms:created>
  <dcterms:modified xsi:type="dcterms:W3CDTF">2013-12-03T12:57:00Z</dcterms:modified>
</cp:coreProperties>
</file>