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1E" w:rsidRDefault="00AF001E" w:rsidP="00AF001E">
      <w:pPr>
        <w:jc w:val="center"/>
        <w:rPr>
          <w:b/>
          <w:bCs/>
          <w:color w:val="000080"/>
          <w:sz w:val="28"/>
          <w:szCs w:val="28"/>
        </w:rPr>
      </w:pPr>
      <w:r w:rsidRPr="00830B72">
        <w:rPr>
          <w:b/>
          <w:bCs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3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45" w:rsidRPr="00830B72" w:rsidRDefault="00F41B45" w:rsidP="00AF001E">
      <w:pPr>
        <w:jc w:val="center"/>
        <w:rPr>
          <w:b/>
          <w:bCs/>
          <w:color w:val="000080"/>
          <w:sz w:val="28"/>
          <w:szCs w:val="28"/>
        </w:rPr>
      </w:pPr>
    </w:p>
    <w:p w:rsidR="00AF001E" w:rsidRPr="00830B72" w:rsidRDefault="00AF001E" w:rsidP="00AF001E">
      <w:pPr>
        <w:ind w:firstLine="708"/>
        <w:jc w:val="center"/>
        <w:rPr>
          <w:b/>
          <w:bCs/>
          <w:sz w:val="28"/>
          <w:szCs w:val="28"/>
        </w:rPr>
      </w:pPr>
      <w:r w:rsidRPr="00830B72">
        <w:rPr>
          <w:b/>
          <w:bCs/>
          <w:sz w:val="28"/>
          <w:szCs w:val="28"/>
        </w:rPr>
        <w:t>СОВЕТ ДЕПУТАТОВ СЕЛЬСКОГО ПОСЕЛЕНИЯ</w:t>
      </w:r>
    </w:p>
    <w:p w:rsidR="00AF001E" w:rsidRPr="00830B72" w:rsidRDefault="00AF001E" w:rsidP="00AF001E">
      <w:pPr>
        <w:ind w:firstLine="708"/>
        <w:jc w:val="center"/>
        <w:rPr>
          <w:b/>
          <w:bCs/>
          <w:sz w:val="28"/>
          <w:szCs w:val="28"/>
        </w:rPr>
      </w:pPr>
      <w:r w:rsidRPr="00830B72">
        <w:rPr>
          <w:b/>
          <w:bCs/>
          <w:sz w:val="28"/>
          <w:szCs w:val="28"/>
        </w:rPr>
        <w:t>ТИХВИНСКИЙ СЕЛЬСОВЕТ</w:t>
      </w:r>
    </w:p>
    <w:p w:rsidR="00AF001E" w:rsidRPr="00830B72" w:rsidRDefault="00AF001E" w:rsidP="00AF001E">
      <w:pPr>
        <w:ind w:firstLine="708"/>
        <w:jc w:val="center"/>
        <w:rPr>
          <w:b/>
          <w:bCs/>
          <w:sz w:val="28"/>
          <w:szCs w:val="28"/>
        </w:rPr>
      </w:pPr>
      <w:r w:rsidRPr="00830B72">
        <w:rPr>
          <w:b/>
          <w:bCs/>
          <w:sz w:val="28"/>
          <w:szCs w:val="28"/>
        </w:rPr>
        <w:t xml:space="preserve">Добринского муниципального района </w:t>
      </w:r>
      <w:r w:rsidRPr="00830B72">
        <w:rPr>
          <w:b/>
          <w:sz w:val="28"/>
          <w:szCs w:val="28"/>
        </w:rPr>
        <w:t>Липецкой области</w:t>
      </w:r>
    </w:p>
    <w:p w:rsidR="00AF001E" w:rsidRPr="00830B72" w:rsidRDefault="00AF001E" w:rsidP="00AF001E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 w:rsidRPr="00830B72">
        <w:rPr>
          <w:b/>
          <w:sz w:val="28"/>
          <w:szCs w:val="28"/>
        </w:rPr>
        <w:t>Российской Федерации</w:t>
      </w:r>
    </w:p>
    <w:p w:rsidR="00AF001E" w:rsidRPr="00830B72" w:rsidRDefault="00AF001E" w:rsidP="00AF001E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 w:rsidRPr="00830B72">
        <w:rPr>
          <w:sz w:val="28"/>
          <w:szCs w:val="28"/>
        </w:rPr>
        <w:t xml:space="preserve">18-я сессия </w:t>
      </w:r>
      <w:r w:rsidRPr="00830B72">
        <w:rPr>
          <w:sz w:val="28"/>
          <w:szCs w:val="28"/>
          <w:lang w:val="en-US"/>
        </w:rPr>
        <w:t>V</w:t>
      </w:r>
      <w:r w:rsidRPr="00830B72">
        <w:rPr>
          <w:sz w:val="28"/>
          <w:szCs w:val="28"/>
        </w:rPr>
        <w:t>созыва</w:t>
      </w:r>
    </w:p>
    <w:p w:rsidR="00AF001E" w:rsidRDefault="00AF001E" w:rsidP="00AF001E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AF001E" w:rsidRPr="00830B72" w:rsidRDefault="00AF001E" w:rsidP="00AF001E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r w:rsidRPr="00830B72">
        <w:rPr>
          <w:b/>
          <w:bCs/>
          <w:color w:val="3D3D3D"/>
          <w:spacing w:val="6"/>
          <w:sz w:val="28"/>
          <w:szCs w:val="28"/>
        </w:rPr>
        <w:t>Р Е Ш Е Н И Е</w:t>
      </w:r>
    </w:p>
    <w:p w:rsidR="00AF001E" w:rsidRPr="00830B72" w:rsidRDefault="00AF001E" w:rsidP="00AF001E">
      <w:pPr>
        <w:shd w:val="clear" w:color="auto" w:fill="FFFFFF"/>
        <w:tabs>
          <w:tab w:val="left" w:leader="underscore" w:pos="3096"/>
        </w:tabs>
        <w:spacing w:before="7"/>
        <w:jc w:val="center"/>
        <w:rPr>
          <w:b/>
          <w:bCs/>
          <w:color w:val="3D3D3D"/>
          <w:spacing w:val="6"/>
          <w:sz w:val="28"/>
          <w:szCs w:val="28"/>
        </w:rPr>
      </w:pPr>
    </w:p>
    <w:p w:rsidR="00AF001E" w:rsidRPr="00830B72" w:rsidRDefault="00AF001E" w:rsidP="00AF001E">
      <w:pPr>
        <w:shd w:val="clear" w:color="auto" w:fill="FFFFFF"/>
        <w:tabs>
          <w:tab w:val="left" w:leader="underscore" w:pos="3096"/>
        </w:tabs>
        <w:spacing w:before="7"/>
        <w:jc w:val="center"/>
        <w:rPr>
          <w:b/>
          <w:bCs/>
          <w:color w:val="3D3D3D"/>
          <w:spacing w:val="6"/>
          <w:sz w:val="28"/>
          <w:szCs w:val="28"/>
        </w:rPr>
      </w:pPr>
    </w:p>
    <w:p w:rsidR="00AF001E" w:rsidRPr="00830B72" w:rsidRDefault="00AF001E" w:rsidP="00AF001E">
      <w:pPr>
        <w:shd w:val="clear" w:color="auto" w:fill="FFFFFF"/>
        <w:tabs>
          <w:tab w:val="left" w:leader="underscore" w:pos="3096"/>
        </w:tabs>
        <w:spacing w:before="7"/>
        <w:jc w:val="center"/>
        <w:rPr>
          <w:sz w:val="28"/>
          <w:szCs w:val="28"/>
        </w:rPr>
      </w:pPr>
      <w:r w:rsidRPr="00830B72">
        <w:rPr>
          <w:color w:val="3D3D3D"/>
          <w:spacing w:val="2"/>
          <w:sz w:val="28"/>
          <w:szCs w:val="28"/>
        </w:rPr>
        <w:t xml:space="preserve">10.02.2017 г.               </w:t>
      </w:r>
      <w:r>
        <w:rPr>
          <w:color w:val="3D3D3D"/>
          <w:sz w:val="28"/>
          <w:szCs w:val="28"/>
        </w:rPr>
        <w:t xml:space="preserve">             </w:t>
      </w:r>
      <w:r w:rsidRPr="00830B72">
        <w:rPr>
          <w:color w:val="3D3D3D"/>
          <w:sz w:val="28"/>
          <w:szCs w:val="28"/>
        </w:rPr>
        <w:t xml:space="preserve">д.Большая Плавица                                № </w:t>
      </w:r>
      <w:r>
        <w:rPr>
          <w:color w:val="3D3D3D"/>
          <w:sz w:val="28"/>
          <w:szCs w:val="28"/>
        </w:rPr>
        <w:t>70</w:t>
      </w:r>
      <w:r w:rsidRPr="00830B72">
        <w:rPr>
          <w:color w:val="3D3D3D"/>
          <w:spacing w:val="-5"/>
          <w:sz w:val="28"/>
          <w:szCs w:val="28"/>
        </w:rPr>
        <w:t>– рс</w:t>
      </w:r>
    </w:p>
    <w:p w:rsidR="00AF001E" w:rsidRPr="00830B72" w:rsidRDefault="00AF001E" w:rsidP="00AF001E">
      <w:pPr>
        <w:tabs>
          <w:tab w:val="left" w:pos="2565"/>
          <w:tab w:val="left" w:pos="7875"/>
        </w:tabs>
      </w:pPr>
    </w:p>
    <w:p w:rsidR="00AF001E" w:rsidRPr="00ED1E30" w:rsidRDefault="00AF001E" w:rsidP="00AF001E">
      <w:pPr>
        <w:jc w:val="center"/>
      </w:pPr>
    </w:p>
    <w:p w:rsidR="00AF001E" w:rsidRPr="003835D7" w:rsidRDefault="00AF001E" w:rsidP="00AF001E">
      <w:pPr>
        <w:ind w:right="-176"/>
        <w:jc w:val="center"/>
        <w:rPr>
          <w:b/>
          <w:sz w:val="28"/>
          <w:szCs w:val="28"/>
        </w:rPr>
      </w:pPr>
      <w:r w:rsidRPr="003835D7">
        <w:rPr>
          <w:b/>
          <w:sz w:val="28"/>
          <w:szCs w:val="28"/>
        </w:rPr>
        <w:t xml:space="preserve">Об утверждении Порядка формирования, ведения, обязательного опубликования перечня муниципального имущества сельского поселения </w:t>
      </w:r>
      <w:r>
        <w:rPr>
          <w:b/>
          <w:sz w:val="28"/>
          <w:szCs w:val="28"/>
        </w:rPr>
        <w:t>Тихвинский</w:t>
      </w:r>
      <w:r w:rsidRPr="003835D7">
        <w:rPr>
          <w:b/>
          <w:sz w:val="28"/>
          <w:szCs w:val="28"/>
        </w:rPr>
        <w:t xml:space="preserve"> сельсовет,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001E" w:rsidRPr="003835D7" w:rsidRDefault="00AF001E" w:rsidP="00AF001E">
      <w:pPr>
        <w:rPr>
          <w:b/>
        </w:rPr>
      </w:pPr>
    </w:p>
    <w:p w:rsidR="00AF001E" w:rsidRPr="00AF001E" w:rsidRDefault="00AF001E" w:rsidP="00AF001E">
      <w:pPr>
        <w:pStyle w:val="af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 xml:space="preserve">Рассмотрев представленный главой сельского поселения </w:t>
      </w:r>
      <w:r>
        <w:rPr>
          <w:rFonts w:ascii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sz w:val="27"/>
          <w:szCs w:val="27"/>
        </w:rPr>
        <w:t xml:space="preserve"> сельсовет проект Порядка формирования, ведения, обязательного опубликования перечня муниципального имущества сельского поселения </w:t>
      </w:r>
      <w:r>
        <w:rPr>
          <w:rFonts w:ascii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sz w:val="27"/>
          <w:szCs w:val="27"/>
        </w:rPr>
        <w:t xml:space="preserve">  сельсовет,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</w:t>
      </w:r>
      <w:hyperlink r:id="rId8" w:history="1">
        <w:r w:rsidRPr="00AF001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F001E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AF001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AF001E">
        <w:rPr>
          <w:rFonts w:ascii="Times New Roman" w:hAnsi="Times New Roman" w:cs="Times New Roman"/>
          <w:sz w:val="27"/>
          <w:szCs w:val="27"/>
        </w:rPr>
        <w:t xml:space="preserve"> от 24.07.2007 № 209-ФЗ «О развитии малого и среднего предпринимательства в Российской Федерации», руководствуясь Уставом сельского поселения </w:t>
      </w:r>
      <w:r>
        <w:rPr>
          <w:rFonts w:ascii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sz w:val="27"/>
          <w:szCs w:val="27"/>
        </w:rPr>
        <w:t xml:space="preserve"> сельсовет Добринского муниципального района, Совет депутатов сельского поселения </w:t>
      </w:r>
      <w:r>
        <w:rPr>
          <w:rFonts w:ascii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sz w:val="27"/>
          <w:szCs w:val="27"/>
        </w:rPr>
        <w:t xml:space="preserve"> сельсовет</w:t>
      </w: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01E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>1. Утвердить</w:t>
      </w:r>
      <w:r w:rsidRPr="00AF001E">
        <w:rPr>
          <w:rFonts w:ascii="Times New Roman" w:hAnsi="Times New Roman" w:cs="Times New Roman"/>
          <w:color w:val="000000"/>
          <w:sz w:val="27"/>
          <w:szCs w:val="27"/>
        </w:rPr>
        <w:t xml:space="preserve"> Порядок </w:t>
      </w:r>
      <w:r w:rsidRPr="00AF001E">
        <w:rPr>
          <w:rFonts w:ascii="Times New Roman" w:hAnsi="Times New Roman" w:cs="Times New Roman"/>
          <w:sz w:val="27"/>
          <w:szCs w:val="27"/>
        </w:rPr>
        <w:t xml:space="preserve">формирования перечня имущества, находящегося в собственности сельского поселения </w:t>
      </w:r>
      <w:r>
        <w:rPr>
          <w:rFonts w:ascii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sz w:val="27"/>
          <w:szCs w:val="27"/>
        </w:rPr>
        <w:t xml:space="preserve"> сельсовет,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AF001E">
        <w:rPr>
          <w:rFonts w:ascii="Times New Roman" w:hAnsi="Times New Roman" w:cs="Times New Roman"/>
          <w:color w:val="000000"/>
          <w:sz w:val="27"/>
          <w:szCs w:val="27"/>
        </w:rPr>
        <w:t>(прилагается).</w:t>
      </w: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 xml:space="preserve">2. Направить вышеуказанный нормативный правовой акт главе сельского поселения </w:t>
      </w:r>
      <w:r>
        <w:rPr>
          <w:rFonts w:ascii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sz w:val="27"/>
          <w:szCs w:val="27"/>
        </w:rPr>
        <w:t xml:space="preserve"> сельсовет для подписания и официального обнародования. </w:t>
      </w:r>
    </w:p>
    <w:p w:rsidR="00AF001E" w:rsidRDefault="00AF001E" w:rsidP="00AF001E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подписания.</w:t>
      </w:r>
    </w:p>
    <w:p w:rsidR="00AF001E" w:rsidRDefault="00AF001E" w:rsidP="00AF001E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01E">
        <w:rPr>
          <w:rFonts w:ascii="Times New Roman" w:hAnsi="Times New Roman" w:cs="Times New Roman"/>
          <w:b/>
          <w:sz w:val="27"/>
          <w:szCs w:val="27"/>
        </w:rPr>
        <w:t>Председатель Совета депутатов</w:t>
      </w: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001E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b/>
          <w:sz w:val="27"/>
          <w:szCs w:val="27"/>
        </w:rPr>
        <w:t xml:space="preserve"> сельсовет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>А.Г.Кондратов</w:t>
      </w: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right"/>
        <w:rPr>
          <w:rFonts w:ascii="Times New Roman" w:hAnsi="Times New Roman" w:cs="Times New Roman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Утвержден</w:t>
      </w:r>
    </w:p>
    <w:p w:rsidR="00AF001E" w:rsidRPr="00AF001E" w:rsidRDefault="00AF001E" w:rsidP="00AF001E">
      <w:pPr>
        <w:pStyle w:val="af6"/>
        <w:jc w:val="right"/>
        <w:rPr>
          <w:rFonts w:ascii="Times New Roman" w:hAnsi="Times New Roman" w:cs="Times New Roman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>решением Совета депутатов</w:t>
      </w:r>
    </w:p>
    <w:p w:rsidR="00AF001E" w:rsidRPr="00AF001E" w:rsidRDefault="00AF001E" w:rsidP="00AF001E">
      <w:pPr>
        <w:pStyle w:val="af6"/>
        <w:jc w:val="right"/>
        <w:rPr>
          <w:rFonts w:ascii="Times New Roman" w:hAnsi="Times New Roman" w:cs="Times New Roman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AF001E" w:rsidRPr="00AF001E" w:rsidRDefault="00AF001E" w:rsidP="00AF001E">
      <w:pPr>
        <w:pStyle w:val="af6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hAnsi="Times New Roman" w:cs="Times New Roman"/>
          <w:sz w:val="27"/>
          <w:szCs w:val="27"/>
        </w:rPr>
        <w:t xml:space="preserve"> сельсовет</w:t>
      </w:r>
    </w:p>
    <w:p w:rsidR="00AF001E" w:rsidRPr="00AF001E" w:rsidRDefault="00AF001E" w:rsidP="00AF001E">
      <w:pPr>
        <w:pStyle w:val="af6"/>
        <w:jc w:val="right"/>
        <w:rPr>
          <w:rFonts w:ascii="Times New Roman" w:hAnsi="Times New Roman" w:cs="Times New Roman"/>
          <w:sz w:val="27"/>
          <w:szCs w:val="27"/>
        </w:rPr>
      </w:pPr>
      <w:r w:rsidRPr="00AF001E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10.0</w:t>
      </w:r>
      <w:r w:rsidRPr="00AF001E">
        <w:rPr>
          <w:rFonts w:ascii="Times New Roman" w:hAnsi="Times New Roman" w:cs="Times New Roman"/>
          <w:sz w:val="27"/>
          <w:szCs w:val="27"/>
        </w:rPr>
        <w:t>2.2017 г. № 7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AF001E">
        <w:rPr>
          <w:rFonts w:ascii="Times New Roman" w:hAnsi="Times New Roman" w:cs="Times New Roman"/>
          <w:sz w:val="27"/>
          <w:szCs w:val="27"/>
        </w:rPr>
        <w:t>-рс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001E" w:rsidRPr="00AF001E" w:rsidRDefault="00AF001E" w:rsidP="00AF001E">
      <w:pPr>
        <w:pStyle w:val="af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>Порядок</w:t>
      </w:r>
    </w:p>
    <w:p w:rsidR="00AF001E" w:rsidRPr="00AF001E" w:rsidRDefault="00AF001E" w:rsidP="00AF001E">
      <w:pPr>
        <w:pStyle w:val="af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формирования и ведения перечня имущества, находящегося в собственности сельского поселения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сельсовет,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</w:t>
      </w: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>. Общие положения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1.1.Настоящий Порядок разработан в соответствии с </w:t>
      </w:r>
      <w:hyperlink r:id="rId10" w:history="1">
        <w:r w:rsidRPr="00AF001E">
          <w:rPr>
            <w:rFonts w:ascii="Times New Roman" w:eastAsia="Times New Roman" w:hAnsi="Times New Roman" w:cs="Times New Roman"/>
            <w:sz w:val="27"/>
            <w:szCs w:val="27"/>
          </w:rPr>
          <w:t>Конституцией</w:t>
        </w:r>
      </w:hyperlink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Гражданским кодексом Российской Федерации, Федеральным </w:t>
      </w:r>
      <w:hyperlink r:id="rId11" w:history="1">
        <w:r w:rsidRPr="00AF001E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AF001E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от 24.07.2007 № 209-ФЗ «О развитии малого и среднего предпринимательства в Российской Федерации», </w:t>
      </w:r>
      <w:hyperlink r:id="rId13" w:history="1">
        <w:r w:rsidRPr="00AF001E">
          <w:rPr>
            <w:rFonts w:ascii="Times New Roman" w:eastAsia="Times New Roman" w:hAnsi="Times New Roman" w:cs="Times New Roman"/>
            <w:sz w:val="27"/>
            <w:szCs w:val="27"/>
          </w:rPr>
          <w:t>Уставом</w:t>
        </w:r>
      </w:hyperlink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сельсовет, Порядком управления и распоряжения имуществом, находящимся в муниципальной собственности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1.2 Настоящий нормативный правовой акт определяет порядок формирования и ведения перечня имущества, находящегося в собственности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регламентирует включение информации и ее использование в целях предоставления имущественной поддержки субъектам малого и среднего предпринимательства (далее - Перечень).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1.3. Основными принципами формирования Перечня являются оказание имущественной поддержки максимальному числу субъектов малого и среднего предпринимательства, а также сохранение в муниципальной собственности имущества, предназначенного для осуществления приоритетных видов деятельности на территории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001E" w:rsidRPr="00AF001E" w:rsidRDefault="00AF001E" w:rsidP="00AF001E">
      <w:pPr>
        <w:pStyle w:val="af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</w:t>
      </w: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>. Формирование, ведение и официальное опубликование перечня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2.1. Перечень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перечни), формируются из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 (далее - муниципальное имущество), составляющего муниципальную казну.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2.2. Перечень утверждается правовым актом администрации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 (далее - администрация сельского поселения). Формирование, ведение перечня</w:t>
      </w: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осуществляется администрацией сельского поселения. Ведение перечня осуществляется на бумажных и электронных носителях и представляет собой ведение базы данных муниципального имущества сельского 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сельсовет,  включенного в Перечень.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lastRenderedPageBreak/>
        <w:t>2.3. Перечень формируется в виде информационной базы данных, содержащий реестр объектов учета - зданий,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>2.4. Утвержденный администрацией сельского поселения Перечень подлежит официальному обнародованию и размещению на официальном сайте администрации сельского поселения.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III</w:t>
      </w: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>. Использование муниципального имущества, включенного в перечень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>3.1. Муниципальное имущество, включенное в перечень, должно быть свободно от прав третьих лиц (за исключением прав субъектов малого и среднего предпринимательства).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>3.2. Муниципальное имущество, включенное в перечень, может быть использовано только в целях его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>3.3.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в отдельные законодательные акты Российской Федерации».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IV</w:t>
      </w:r>
      <w:r w:rsidRPr="00AF001E">
        <w:rPr>
          <w:rFonts w:ascii="Times New Roman" w:eastAsia="Times New Roman" w:hAnsi="Times New Roman" w:cs="Times New Roman"/>
          <w:b/>
          <w:bCs/>
          <w:sz w:val="27"/>
          <w:szCs w:val="27"/>
        </w:rPr>
        <w:t>. Заключительные положения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>Настоящей Порядок вступает в силу со дня его официального обнародования.</w:t>
      </w:r>
    </w:p>
    <w:p w:rsid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>Глава администрации</w:t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001E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AF001E" w:rsidRPr="00AF001E" w:rsidRDefault="00AF001E" w:rsidP="00AF001E">
      <w:pPr>
        <w:pStyle w:val="af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Тихвинский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 xml:space="preserve"> сельсовет:</w:t>
      </w:r>
      <w:r w:rsidRPr="00AF001E">
        <w:rPr>
          <w:rFonts w:ascii="Times New Roman" w:eastAsia="Times New Roman" w:hAnsi="Times New Roman" w:cs="Times New Roman"/>
          <w:sz w:val="27"/>
          <w:szCs w:val="27"/>
        </w:rPr>
        <w:tab/>
      </w:r>
      <w:r w:rsidRPr="00AF001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А.Г.Кондратов</w:t>
      </w:r>
    </w:p>
    <w:p w:rsidR="00AF001E" w:rsidRPr="00AF001E" w:rsidRDefault="00AF001E" w:rsidP="00AF001E">
      <w:pPr>
        <w:pStyle w:val="af6"/>
        <w:jc w:val="both"/>
        <w:rPr>
          <w:rFonts w:ascii="Times New Roman" w:hAnsi="Times New Roman" w:cs="Times New Roman"/>
          <w:sz w:val="27"/>
          <w:szCs w:val="27"/>
        </w:rPr>
      </w:pPr>
    </w:p>
    <w:p w:rsidR="002C1EE8" w:rsidRPr="00AF001E" w:rsidRDefault="002C1EE8" w:rsidP="00ED5956">
      <w:pPr>
        <w:tabs>
          <w:tab w:val="left" w:pos="2565"/>
          <w:tab w:val="left" w:pos="7875"/>
        </w:tabs>
        <w:rPr>
          <w:sz w:val="27"/>
          <w:szCs w:val="27"/>
        </w:rPr>
      </w:pPr>
    </w:p>
    <w:sectPr w:rsidR="002C1EE8" w:rsidRPr="00AF001E" w:rsidSect="00AF001E">
      <w:headerReference w:type="even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FD" w:rsidRDefault="000540FD" w:rsidP="005D37D1">
      <w:r>
        <w:separator/>
      </w:r>
    </w:p>
  </w:endnote>
  <w:endnote w:type="continuationSeparator" w:id="1">
    <w:p w:rsidR="000540FD" w:rsidRDefault="000540FD" w:rsidP="005D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FD" w:rsidRDefault="000540FD" w:rsidP="005D37D1">
      <w:r>
        <w:separator/>
      </w:r>
    </w:p>
  </w:footnote>
  <w:footnote w:type="continuationSeparator" w:id="1">
    <w:p w:rsidR="000540FD" w:rsidRDefault="000540FD" w:rsidP="005D3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AC" w:rsidRDefault="00595BBC" w:rsidP="00C67A30">
    <w:pPr>
      <w:pStyle w:val="a9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 w:rsidR="00B65C73"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end"/>
    </w:r>
  </w:p>
  <w:p w:rsidR="00D407AC" w:rsidRDefault="000540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43969"/>
    <w:multiLevelType w:val="hybridMultilevel"/>
    <w:tmpl w:val="6EFC2DB8"/>
    <w:lvl w:ilvl="0" w:tplc="C14C07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BE4136"/>
    <w:multiLevelType w:val="hybridMultilevel"/>
    <w:tmpl w:val="C43CC81A"/>
    <w:lvl w:ilvl="0" w:tplc="2E7C9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C89"/>
    <w:rsid w:val="00005E46"/>
    <w:rsid w:val="00012E69"/>
    <w:rsid w:val="000147BB"/>
    <w:rsid w:val="00021511"/>
    <w:rsid w:val="0002377D"/>
    <w:rsid w:val="00040E84"/>
    <w:rsid w:val="000509BE"/>
    <w:rsid w:val="000540FD"/>
    <w:rsid w:val="00054D30"/>
    <w:rsid w:val="00060A3A"/>
    <w:rsid w:val="00065618"/>
    <w:rsid w:val="000775AD"/>
    <w:rsid w:val="00080C9F"/>
    <w:rsid w:val="00096D4D"/>
    <w:rsid w:val="000B2F87"/>
    <w:rsid w:val="000C12AA"/>
    <w:rsid w:val="000C4D44"/>
    <w:rsid w:val="000C6A30"/>
    <w:rsid w:val="000D535B"/>
    <w:rsid w:val="000D5EE1"/>
    <w:rsid w:val="000F3EB2"/>
    <w:rsid w:val="000F538B"/>
    <w:rsid w:val="00125C2D"/>
    <w:rsid w:val="00130EF2"/>
    <w:rsid w:val="001367A7"/>
    <w:rsid w:val="001402BC"/>
    <w:rsid w:val="00152401"/>
    <w:rsid w:val="001531E9"/>
    <w:rsid w:val="00156346"/>
    <w:rsid w:val="00157112"/>
    <w:rsid w:val="00170CF5"/>
    <w:rsid w:val="00176203"/>
    <w:rsid w:val="00182B04"/>
    <w:rsid w:val="0018321F"/>
    <w:rsid w:val="00190924"/>
    <w:rsid w:val="001A5508"/>
    <w:rsid w:val="001A6E73"/>
    <w:rsid w:val="001C487F"/>
    <w:rsid w:val="001D0EA8"/>
    <w:rsid w:val="001D60A0"/>
    <w:rsid w:val="001F3572"/>
    <w:rsid w:val="0021096E"/>
    <w:rsid w:val="0021254C"/>
    <w:rsid w:val="002127DC"/>
    <w:rsid w:val="00216229"/>
    <w:rsid w:val="0022013A"/>
    <w:rsid w:val="00227F3E"/>
    <w:rsid w:val="00232620"/>
    <w:rsid w:val="002526AA"/>
    <w:rsid w:val="002732A1"/>
    <w:rsid w:val="00284562"/>
    <w:rsid w:val="00287623"/>
    <w:rsid w:val="002A019E"/>
    <w:rsid w:val="002C1EE8"/>
    <w:rsid w:val="002E2C6C"/>
    <w:rsid w:val="002E4C25"/>
    <w:rsid w:val="002E6539"/>
    <w:rsid w:val="002E6808"/>
    <w:rsid w:val="002F5941"/>
    <w:rsid w:val="00306269"/>
    <w:rsid w:val="00306B1A"/>
    <w:rsid w:val="00315AF4"/>
    <w:rsid w:val="00355B73"/>
    <w:rsid w:val="0036425F"/>
    <w:rsid w:val="00376350"/>
    <w:rsid w:val="00382C1D"/>
    <w:rsid w:val="003947C0"/>
    <w:rsid w:val="003958BE"/>
    <w:rsid w:val="00396152"/>
    <w:rsid w:val="003A2EAD"/>
    <w:rsid w:val="003C0EDE"/>
    <w:rsid w:val="003C3E9E"/>
    <w:rsid w:val="003D2655"/>
    <w:rsid w:val="003D27C0"/>
    <w:rsid w:val="003E36BA"/>
    <w:rsid w:val="003E5F54"/>
    <w:rsid w:val="003E6B3B"/>
    <w:rsid w:val="003E7169"/>
    <w:rsid w:val="003F186B"/>
    <w:rsid w:val="003F7C99"/>
    <w:rsid w:val="0040652A"/>
    <w:rsid w:val="00407025"/>
    <w:rsid w:val="004108BF"/>
    <w:rsid w:val="00417252"/>
    <w:rsid w:val="00423E4C"/>
    <w:rsid w:val="004270D3"/>
    <w:rsid w:val="0046008D"/>
    <w:rsid w:val="004625B4"/>
    <w:rsid w:val="00462B8C"/>
    <w:rsid w:val="00476156"/>
    <w:rsid w:val="004773ED"/>
    <w:rsid w:val="004803CF"/>
    <w:rsid w:val="00481BA0"/>
    <w:rsid w:val="00482B99"/>
    <w:rsid w:val="004876FE"/>
    <w:rsid w:val="00497F74"/>
    <w:rsid w:val="004A0B35"/>
    <w:rsid w:val="004A0EB5"/>
    <w:rsid w:val="004A4C27"/>
    <w:rsid w:val="004A6DE3"/>
    <w:rsid w:val="004B58C5"/>
    <w:rsid w:val="004C08CB"/>
    <w:rsid w:val="004C68E3"/>
    <w:rsid w:val="004D23CD"/>
    <w:rsid w:val="004D7943"/>
    <w:rsid w:val="004E6F7D"/>
    <w:rsid w:val="004F3933"/>
    <w:rsid w:val="004F6D71"/>
    <w:rsid w:val="00504198"/>
    <w:rsid w:val="005215B9"/>
    <w:rsid w:val="00534BD7"/>
    <w:rsid w:val="0053701F"/>
    <w:rsid w:val="005452C4"/>
    <w:rsid w:val="00546BD9"/>
    <w:rsid w:val="00561935"/>
    <w:rsid w:val="00562526"/>
    <w:rsid w:val="0056570D"/>
    <w:rsid w:val="00574B80"/>
    <w:rsid w:val="00577236"/>
    <w:rsid w:val="0058300E"/>
    <w:rsid w:val="005865F3"/>
    <w:rsid w:val="00595BBC"/>
    <w:rsid w:val="00597AD5"/>
    <w:rsid w:val="005B2A17"/>
    <w:rsid w:val="005C0EAA"/>
    <w:rsid w:val="005C12AB"/>
    <w:rsid w:val="005C2B52"/>
    <w:rsid w:val="005D149D"/>
    <w:rsid w:val="005D2155"/>
    <w:rsid w:val="005D2E8E"/>
    <w:rsid w:val="005D37D1"/>
    <w:rsid w:val="005E3823"/>
    <w:rsid w:val="005E7D10"/>
    <w:rsid w:val="0060428E"/>
    <w:rsid w:val="00606595"/>
    <w:rsid w:val="00611DDA"/>
    <w:rsid w:val="00612500"/>
    <w:rsid w:val="00633C0A"/>
    <w:rsid w:val="00635104"/>
    <w:rsid w:val="006354C6"/>
    <w:rsid w:val="0064691A"/>
    <w:rsid w:val="006517D9"/>
    <w:rsid w:val="0065454F"/>
    <w:rsid w:val="006616B1"/>
    <w:rsid w:val="00662A48"/>
    <w:rsid w:val="006719BC"/>
    <w:rsid w:val="00693060"/>
    <w:rsid w:val="00696BCC"/>
    <w:rsid w:val="006A1B57"/>
    <w:rsid w:val="006B0E1D"/>
    <w:rsid w:val="006B1BA6"/>
    <w:rsid w:val="006C16B5"/>
    <w:rsid w:val="006C4EFD"/>
    <w:rsid w:val="006C57B4"/>
    <w:rsid w:val="006D4338"/>
    <w:rsid w:val="006D7FC7"/>
    <w:rsid w:val="006F3972"/>
    <w:rsid w:val="006F6E4B"/>
    <w:rsid w:val="00706A8A"/>
    <w:rsid w:val="00706AB0"/>
    <w:rsid w:val="00713675"/>
    <w:rsid w:val="00723024"/>
    <w:rsid w:val="00741177"/>
    <w:rsid w:val="007470DF"/>
    <w:rsid w:val="007652E7"/>
    <w:rsid w:val="00772292"/>
    <w:rsid w:val="0077549B"/>
    <w:rsid w:val="00781A51"/>
    <w:rsid w:val="007A5167"/>
    <w:rsid w:val="007B29F8"/>
    <w:rsid w:val="007C3FE0"/>
    <w:rsid w:val="007C670F"/>
    <w:rsid w:val="007C7E01"/>
    <w:rsid w:val="007D0DCD"/>
    <w:rsid w:val="007D12C5"/>
    <w:rsid w:val="007D12E0"/>
    <w:rsid w:val="007E6016"/>
    <w:rsid w:val="007F3D6B"/>
    <w:rsid w:val="00804D7A"/>
    <w:rsid w:val="008171C0"/>
    <w:rsid w:val="00830B72"/>
    <w:rsid w:val="00836D47"/>
    <w:rsid w:val="00843D45"/>
    <w:rsid w:val="0088179C"/>
    <w:rsid w:val="00884580"/>
    <w:rsid w:val="008872E4"/>
    <w:rsid w:val="00895709"/>
    <w:rsid w:val="008A2251"/>
    <w:rsid w:val="008B21B4"/>
    <w:rsid w:val="008B7E56"/>
    <w:rsid w:val="008C3B60"/>
    <w:rsid w:val="008C3FA5"/>
    <w:rsid w:val="008D3953"/>
    <w:rsid w:val="008E4D1A"/>
    <w:rsid w:val="008E627F"/>
    <w:rsid w:val="008E7F41"/>
    <w:rsid w:val="008F0BF9"/>
    <w:rsid w:val="008F5605"/>
    <w:rsid w:val="00904325"/>
    <w:rsid w:val="00905E91"/>
    <w:rsid w:val="00910657"/>
    <w:rsid w:val="00916619"/>
    <w:rsid w:val="0092598E"/>
    <w:rsid w:val="00935925"/>
    <w:rsid w:val="00943424"/>
    <w:rsid w:val="00944648"/>
    <w:rsid w:val="00970898"/>
    <w:rsid w:val="009841F7"/>
    <w:rsid w:val="0098448F"/>
    <w:rsid w:val="00992821"/>
    <w:rsid w:val="009956F0"/>
    <w:rsid w:val="009B3A11"/>
    <w:rsid w:val="009B74F6"/>
    <w:rsid w:val="009C1719"/>
    <w:rsid w:val="009D5260"/>
    <w:rsid w:val="00A03A2E"/>
    <w:rsid w:val="00A24946"/>
    <w:rsid w:val="00A51E1F"/>
    <w:rsid w:val="00A533FF"/>
    <w:rsid w:val="00A5456E"/>
    <w:rsid w:val="00A63E6C"/>
    <w:rsid w:val="00A64F4D"/>
    <w:rsid w:val="00AB474F"/>
    <w:rsid w:val="00AB5411"/>
    <w:rsid w:val="00AC49DF"/>
    <w:rsid w:val="00AD65D9"/>
    <w:rsid w:val="00AE5A02"/>
    <w:rsid w:val="00AF001E"/>
    <w:rsid w:val="00AF0D21"/>
    <w:rsid w:val="00AF7872"/>
    <w:rsid w:val="00B013F3"/>
    <w:rsid w:val="00B014C9"/>
    <w:rsid w:val="00B01BC3"/>
    <w:rsid w:val="00B01FEA"/>
    <w:rsid w:val="00B10CE8"/>
    <w:rsid w:val="00B15FC7"/>
    <w:rsid w:val="00B1633C"/>
    <w:rsid w:val="00B17801"/>
    <w:rsid w:val="00B21E02"/>
    <w:rsid w:val="00B33F81"/>
    <w:rsid w:val="00B3694C"/>
    <w:rsid w:val="00B407E8"/>
    <w:rsid w:val="00B4758C"/>
    <w:rsid w:val="00B53042"/>
    <w:rsid w:val="00B63423"/>
    <w:rsid w:val="00B65C73"/>
    <w:rsid w:val="00B7556A"/>
    <w:rsid w:val="00B7556C"/>
    <w:rsid w:val="00B90A40"/>
    <w:rsid w:val="00BA007E"/>
    <w:rsid w:val="00BB2EA6"/>
    <w:rsid w:val="00BE7976"/>
    <w:rsid w:val="00BF370F"/>
    <w:rsid w:val="00C05ADB"/>
    <w:rsid w:val="00C112D1"/>
    <w:rsid w:val="00C24AE5"/>
    <w:rsid w:val="00C33AE3"/>
    <w:rsid w:val="00C37056"/>
    <w:rsid w:val="00C70070"/>
    <w:rsid w:val="00C906EC"/>
    <w:rsid w:val="00C9278D"/>
    <w:rsid w:val="00C96D8C"/>
    <w:rsid w:val="00CA4B58"/>
    <w:rsid w:val="00CA67B5"/>
    <w:rsid w:val="00CB21C9"/>
    <w:rsid w:val="00CB4610"/>
    <w:rsid w:val="00CC2B68"/>
    <w:rsid w:val="00CC6933"/>
    <w:rsid w:val="00CC6CCB"/>
    <w:rsid w:val="00CD20A9"/>
    <w:rsid w:val="00CF09ED"/>
    <w:rsid w:val="00CF31A8"/>
    <w:rsid w:val="00D16C66"/>
    <w:rsid w:val="00D16C95"/>
    <w:rsid w:val="00D24524"/>
    <w:rsid w:val="00D26073"/>
    <w:rsid w:val="00D263BF"/>
    <w:rsid w:val="00D36759"/>
    <w:rsid w:val="00D418FE"/>
    <w:rsid w:val="00D422B5"/>
    <w:rsid w:val="00D44F21"/>
    <w:rsid w:val="00D535F7"/>
    <w:rsid w:val="00D5679B"/>
    <w:rsid w:val="00D65557"/>
    <w:rsid w:val="00D72B30"/>
    <w:rsid w:val="00D77C83"/>
    <w:rsid w:val="00D861D7"/>
    <w:rsid w:val="00D869C0"/>
    <w:rsid w:val="00D90320"/>
    <w:rsid w:val="00D9490C"/>
    <w:rsid w:val="00D96E99"/>
    <w:rsid w:val="00DA0C35"/>
    <w:rsid w:val="00DA78FB"/>
    <w:rsid w:val="00DC5A25"/>
    <w:rsid w:val="00DC7AE9"/>
    <w:rsid w:val="00DD3FD1"/>
    <w:rsid w:val="00DD4CED"/>
    <w:rsid w:val="00DE1373"/>
    <w:rsid w:val="00DF118C"/>
    <w:rsid w:val="00E0112F"/>
    <w:rsid w:val="00E11F9F"/>
    <w:rsid w:val="00E21BC9"/>
    <w:rsid w:val="00E26DB1"/>
    <w:rsid w:val="00E5734C"/>
    <w:rsid w:val="00E57EAC"/>
    <w:rsid w:val="00E63588"/>
    <w:rsid w:val="00E658DB"/>
    <w:rsid w:val="00E65CBA"/>
    <w:rsid w:val="00E82F4E"/>
    <w:rsid w:val="00E844B0"/>
    <w:rsid w:val="00E876C4"/>
    <w:rsid w:val="00E977EF"/>
    <w:rsid w:val="00EB6C89"/>
    <w:rsid w:val="00EC15A3"/>
    <w:rsid w:val="00EC6A03"/>
    <w:rsid w:val="00EC6ECB"/>
    <w:rsid w:val="00EC7EC0"/>
    <w:rsid w:val="00ED5956"/>
    <w:rsid w:val="00EE129A"/>
    <w:rsid w:val="00EE296B"/>
    <w:rsid w:val="00EE2F91"/>
    <w:rsid w:val="00F02271"/>
    <w:rsid w:val="00F05247"/>
    <w:rsid w:val="00F11EE9"/>
    <w:rsid w:val="00F27890"/>
    <w:rsid w:val="00F368CC"/>
    <w:rsid w:val="00F36904"/>
    <w:rsid w:val="00F41B45"/>
    <w:rsid w:val="00F43037"/>
    <w:rsid w:val="00F53D40"/>
    <w:rsid w:val="00F55C6B"/>
    <w:rsid w:val="00F668C5"/>
    <w:rsid w:val="00F7297C"/>
    <w:rsid w:val="00F7330A"/>
    <w:rsid w:val="00FA74FB"/>
    <w:rsid w:val="00FB31DC"/>
    <w:rsid w:val="00FB39C2"/>
    <w:rsid w:val="00FB4E37"/>
    <w:rsid w:val="00FC2964"/>
    <w:rsid w:val="00FC3192"/>
    <w:rsid w:val="00FC6E4F"/>
    <w:rsid w:val="00FE2549"/>
    <w:rsid w:val="00FE50DF"/>
    <w:rsid w:val="00FF1837"/>
    <w:rsid w:val="00FF3A06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31DC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4065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1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31D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31DC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EB6C8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1622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4065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B6C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Подзаголовок Знак"/>
    <w:basedOn w:val="a0"/>
    <w:link w:val="a4"/>
    <w:rsid w:val="00EB6C89"/>
    <w:rPr>
      <w:sz w:val="32"/>
    </w:rPr>
  </w:style>
  <w:style w:type="paragraph" w:styleId="a4">
    <w:name w:val="Subtitle"/>
    <w:basedOn w:val="a"/>
    <w:link w:val="a3"/>
    <w:qFormat/>
    <w:rsid w:val="00EB6C89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1">
    <w:name w:val="Подзаголовок Знак1"/>
    <w:basedOn w:val="a0"/>
    <w:link w:val="a4"/>
    <w:uiPriority w:val="11"/>
    <w:rsid w:val="00EB6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EB6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C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65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065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40652A"/>
    <w:pPr>
      <w:jc w:val="both"/>
    </w:pPr>
  </w:style>
  <w:style w:type="character" w:customStyle="1" w:styleId="a8">
    <w:name w:val="Основной текст Знак"/>
    <w:basedOn w:val="a0"/>
    <w:link w:val="a7"/>
    <w:rsid w:val="0040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462B8C"/>
    <w:rPr>
      <w:rFonts w:ascii="Arial" w:hAnsi="Arial"/>
    </w:rPr>
  </w:style>
  <w:style w:type="paragraph" w:styleId="a9">
    <w:name w:val="header"/>
    <w:basedOn w:val="a"/>
    <w:link w:val="aa"/>
    <w:uiPriority w:val="99"/>
    <w:unhideWhenUsed/>
    <w:rsid w:val="005D37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D37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62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622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footnote text"/>
    <w:basedOn w:val="a"/>
    <w:link w:val="ae"/>
    <w:unhideWhenUsed/>
    <w:rsid w:val="00216229"/>
    <w:rPr>
      <w:sz w:val="20"/>
    </w:rPr>
  </w:style>
  <w:style w:type="character" w:customStyle="1" w:styleId="ae">
    <w:name w:val="Текст сноски Знак"/>
    <w:basedOn w:val="a0"/>
    <w:link w:val="ad"/>
    <w:rsid w:val="0021622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1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31DC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FB31D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">
    <w:name w:val="Body Text Indent"/>
    <w:basedOn w:val="a"/>
    <w:link w:val="af0"/>
    <w:semiHidden/>
    <w:rsid w:val="00FB31DC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semiHidden/>
    <w:rsid w:val="00FB31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B31DC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FB31DC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31DC"/>
    <w:rPr>
      <w:rFonts w:ascii="Times New Roman" w:eastAsia="Calibri" w:hAnsi="Times New Roman" w:cs="Times New Roman"/>
      <w:sz w:val="16"/>
      <w:szCs w:val="16"/>
    </w:rPr>
  </w:style>
  <w:style w:type="paragraph" w:styleId="14">
    <w:name w:val="toc 1"/>
    <w:basedOn w:val="a"/>
    <w:next w:val="a"/>
    <w:autoRedefine/>
    <w:rsid w:val="00FB31DC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FB3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B31DC"/>
    <w:rPr>
      <w:i/>
      <w:iCs/>
    </w:rPr>
  </w:style>
  <w:style w:type="character" w:styleId="af2">
    <w:name w:val="Hyperlink"/>
    <w:rsid w:val="00FB31DC"/>
    <w:rPr>
      <w:color w:val="0000FF"/>
      <w:u w:val="single"/>
    </w:rPr>
  </w:style>
  <w:style w:type="paragraph" w:styleId="af3">
    <w:name w:val="Title"/>
    <w:basedOn w:val="a"/>
    <w:link w:val="af4"/>
    <w:qFormat/>
    <w:rsid w:val="00FB31DC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FB31DC"/>
    <w:rPr>
      <w:rFonts w:ascii="Times New Roman" w:eastAsia="Times New Roman" w:hAnsi="Times New Roman" w:cs="Times New Roman"/>
      <w:b/>
      <w:sz w:val="52"/>
      <w:szCs w:val="20"/>
    </w:rPr>
  </w:style>
  <w:style w:type="paragraph" w:styleId="af5">
    <w:name w:val="caption"/>
    <w:basedOn w:val="a"/>
    <w:qFormat/>
    <w:rsid w:val="00FB31DC"/>
    <w:pPr>
      <w:jc w:val="center"/>
    </w:pPr>
    <w:rPr>
      <w:sz w:val="32"/>
      <w:szCs w:val="20"/>
    </w:rPr>
  </w:style>
  <w:style w:type="paragraph" w:styleId="af6">
    <w:name w:val="No Spacing"/>
    <w:uiPriority w:val="1"/>
    <w:qFormat/>
    <w:rsid w:val="0002377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02377D"/>
  </w:style>
  <w:style w:type="paragraph" w:customStyle="1" w:styleId="p5">
    <w:name w:val="p5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02377D"/>
    <w:rPr>
      <w:b/>
      <w:bCs/>
    </w:rPr>
  </w:style>
  <w:style w:type="character" w:customStyle="1" w:styleId="s21">
    <w:name w:val="s21"/>
    <w:basedOn w:val="a0"/>
    <w:rsid w:val="0002377D"/>
    <w:rPr>
      <w:b/>
      <w:bCs/>
      <w:color w:val="FF0000"/>
    </w:rPr>
  </w:style>
  <w:style w:type="character" w:customStyle="1" w:styleId="b-headerbuttons">
    <w:name w:val="b-header__buttons"/>
    <w:basedOn w:val="a0"/>
    <w:rsid w:val="0002377D"/>
  </w:style>
  <w:style w:type="character" w:customStyle="1" w:styleId="s31">
    <w:name w:val="s31"/>
    <w:rsid w:val="0002377D"/>
    <w:rPr>
      <w:b/>
      <w:bCs/>
      <w:color w:val="000000"/>
    </w:rPr>
  </w:style>
  <w:style w:type="paragraph" w:customStyle="1" w:styleId="headertext">
    <w:name w:val="headertext"/>
    <w:basedOn w:val="a"/>
    <w:rsid w:val="0002377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7">
    <w:name w:val="FollowedHyperlink"/>
    <w:basedOn w:val="a0"/>
    <w:uiPriority w:val="99"/>
    <w:semiHidden/>
    <w:unhideWhenUsed/>
    <w:rsid w:val="003F7C99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3F7C99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3"/>
    <w:rsid w:val="00D418FE"/>
    <w:rPr>
      <w:sz w:val="24"/>
      <w:szCs w:val="24"/>
    </w:rPr>
  </w:style>
  <w:style w:type="paragraph" w:styleId="23">
    <w:name w:val="Body Text Indent 2"/>
    <w:basedOn w:val="a"/>
    <w:link w:val="22"/>
    <w:unhideWhenUsed/>
    <w:rsid w:val="00D418F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D4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804D7A"/>
    <w:pPr>
      <w:ind w:left="720"/>
    </w:pPr>
    <w:rPr>
      <w:rFonts w:eastAsia="Calibri"/>
    </w:rPr>
  </w:style>
  <w:style w:type="paragraph" w:customStyle="1" w:styleId="ConsPlusNormal">
    <w:name w:val="ConsPlusNormal"/>
    <w:uiPriority w:val="99"/>
    <w:rsid w:val="00080C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5E3823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5E3823"/>
    <w:rPr>
      <w:b/>
      <w:bCs/>
      <w:color w:val="008000"/>
    </w:rPr>
  </w:style>
  <w:style w:type="paragraph" w:styleId="afa">
    <w:name w:val="Normal (Web)"/>
    <w:basedOn w:val="a"/>
    <w:uiPriority w:val="99"/>
    <w:rsid w:val="005E3823"/>
    <w:pPr>
      <w:spacing w:before="150" w:after="225"/>
    </w:pPr>
  </w:style>
  <w:style w:type="paragraph" w:customStyle="1" w:styleId="afb">
    <w:name w:val="подпись"/>
    <w:basedOn w:val="a"/>
    <w:rsid w:val="009C171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ED5956"/>
    <w:pPr>
      <w:ind w:left="720"/>
    </w:pPr>
    <w:rPr>
      <w:rFonts w:eastAsia="Calibri"/>
    </w:rPr>
  </w:style>
  <w:style w:type="table" w:styleId="afc">
    <w:name w:val="Table Grid"/>
    <w:basedOn w:val="a1"/>
    <w:rsid w:val="00ED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FB39C2"/>
    <w:pPr>
      <w:ind w:left="720"/>
    </w:pPr>
    <w:rPr>
      <w:rFonts w:eastAsia="Calibri"/>
    </w:rPr>
  </w:style>
  <w:style w:type="character" w:customStyle="1" w:styleId="t11">
    <w:name w:val="t11"/>
    <w:rsid w:val="00054D30"/>
    <w:rPr>
      <w:rFonts w:ascii="Calibri" w:hAnsi="Calibri" w:hint="default"/>
    </w:rPr>
  </w:style>
  <w:style w:type="paragraph" w:customStyle="1" w:styleId="ConsPlusNonformat">
    <w:name w:val="ConsPlusNonformat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page number"/>
    <w:basedOn w:val="a0"/>
    <w:rsid w:val="006F6E4B"/>
    <w:rPr>
      <w:rFonts w:cs="Times New Roman"/>
    </w:rPr>
  </w:style>
  <w:style w:type="paragraph" w:customStyle="1" w:styleId="s15">
    <w:name w:val="s_15"/>
    <w:basedOn w:val="a"/>
    <w:rsid w:val="00DC5A25"/>
    <w:pPr>
      <w:spacing w:before="100" w:beforeAutospacing="1" w:after="100" w:afterAutospacing="1"/>
    </w:pPr>
  </w:style>
  <w:style w:type="paragraph" w:customStyle="1" w:styleId="s1">
    <w:name w:val="s_1"/>
    <w:basedOn w:val="a"/>
    <w:rsid w:val="00DC5A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5A25"/>
  </w:style>
  <w:style w:type="character" w:customStyle="1" w:styleId="s10">
    <w:name w:val="s_10"/>
    <w:basedOn w:val="a0"/>
    <w:rsid w:val="00DC5A25"/>
  </w:style>
  <w:style w:type="paragraph" w:customStyle="1" w:styleId="61">
    <w:name w:val="Абзац списка6"/>
    <w:basedOn w:val="a"/>
    <w:rsid w:val="008A225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249600F891C1D2756B538E26A2F4622ECA41AC77049dEI" TargetMode="External"/><Relationship Id="rId13" Type="http://schemas.openxmlformats.org/officeDocument/2006/relationships/hyperlink" Target="consultantplus://offline/ref=7398D80FC6FF0B5310023F3A711B419C0EA6D5BF6FA74B3ED46C6DEFF083BC91l0rE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398D80FC6FF0B531002213767771D930FA488B368A8426D813336B2A78AB6C64967A328C3E1AF4Al7r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98D80FC6FF0B531002213767771D930CAD8BBA6EA4426D813336B2A7l8rA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98D80FC6FF0B531002213767771D930CA58CB767F6156FD06638lBr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C32B54B66C2789318EC56DBA6C93B114063068F101D2756B538E26A2F4622ECA41AC7739AB86B4Fd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2017-02-13T07:17:00Z</cp:lastPrinted>
  <dcterms:created xsi:type="dcterms:W3CDTF">2017-02-17T13:25:00Z</dcterms:created>
  <dcterms:modified xsi:type="dcterms:W3CDTF">2017-02-17T13:25:00Z</dcterms:modified>
</cp:coreProperties>
</file>