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Pr="005E0EA3" w:rsidRDefault="00FE4CE0" w:rsidP="00FE4CE0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E0" w:rsidRPr="002774FF" w:rsidRDefault="00FE4CE0" w:rsidP="00FE4CE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FE4CE0" w:rsidRPr="002774FF" w:rsidRDefault="00FE4CE0" w:rsidP="00FE4CE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FE4CE0" w:rsidRPr="002774FF" w:rsidRDefault="00FE4CE0" w:rsidP="00FE4CE0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FE4CE0" w:rsidRPr="002774FF" w:rsidRDefault="00FE4CE0" w:rsidP="00FE4CE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FE4CE0" w:rsidRPr="002774FF" w:rsidRDefault="00FE4CE0" w:rsidP="00FE4CE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FE4CE0" w:rsidRPr="002774FF" w:rsidRDefault="00FE4CE0" w:rsidP="00FE4CE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E4CE0" w:rsidRPr="002774FF" w:rsidRDefault="00FE4CE0" w:rsidP="00FE4CE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E4CE0" w:rsidRPr="002774FF" w:rsidRDefault="00FE4CE0" w:rsidP="00FE4CE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  11.04.2019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181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FE4CE0" w:rsidRPr="002774FF" w:rsidRDefault="00FE4CE0" w:rsidP="00FE4CE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FE4CE0" w:rsidRPr="002774FF" w:rsidRDefault="00FE4CE0" w:rsidP="00FE4CE0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2020 и 2021 годов </w:t>
      </w:r>
    </w:p>
    <w:p w:rsidR="00FE4CE0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774FF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2019 год и на плановый период 2020 и 2021 годов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№168-рс от 26.12.2018</w:t>
      </w:r>
      <w:r w:rsidRPr="002774FF">
        <w:rPr>
          <w:rFonts w:ascii="Times New Roman" w:hAnsi="Times New Roman"/>
          <w:sz w:val="28"/>
          <w:szCs w:val="28"/>
        </w:rPr>
        <w:t>г.,) руководствуясь Положением «О бюджетном процессе сельского поселения Тихвинский сельсовет» и Уставом сельского поселения Тихвинский</w:t>
      </w:r>
      <w:proofErr w:type="gramEnd"/>
      <w:r w:rsidRPr="002774FF">
        <w:rPr>
          <w:rFonts w:ascii="Times New Roman" w:hAnsi="Times New Roman"/>
          <w:sz w:val="28"/>
          <w:szCs w:val="28"/>
        </w:rPr>
        <w:t xml:space="preserve">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2019 год и на плановый период 2020 и 2021 годов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А.Г.Кондратов </w:t>
      </w: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15768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1576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FE4CE0" w:rsidRDefault="00FE4CE0" w:rsidP="00FE4CE0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1576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E4CE0" w:rsidRPr="002774FF" w:rsidRDefault="00FE4CE0" w:rsidP="00FE4CE0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774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74FF"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FE4CE0" w:rsidRPr="00A577D9" w:rsidRDefault="00FE4CE0" w:rsidP="00FE4CE0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FE4CE0" w:rsidRPr="00A577D9" w:rsidRDefault="00FE4CE0" w:rsidP="00FE4CE0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FE4CE0" w:rsidRPr="00A577D9" w:rsidRDefault="00FE4CE0" w:rsidP="00FE4CE0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11.04.2019</w:t>
      </w:r>
      <w:r w:rsidRPr="00A577D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181</w:t>
      </w:r>
      <w:r w:rsidRPr="00A577D9">
        <w:rPr>
          <w:rFonts w:ascii="Times New Roman" w:hAnsi="Times New Roman"/>
          <w:sz w:val="28"/>
          <w:szCs w:val="28"/>
        </w:rPr>
        <w:t>-рс</w:t>
      </w:r>
    </w:p>
    <w:p w:rsidR="00FE4CE0" w:rsidRPr="002774FF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Pr="002774FF" w:rsidRDefault="00FE4CE0" w:rsidP="00906F24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FE4CE0" w:rsidRPr="002774FF" w:rsidRDefault="00FE4CE0" w:rsidP="00906F24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</w:t>
      </w:r>
      <w:r w:rsidRPr="002774FF">
        <w:rPr>
          <w:rFonts w:ascii="Times New Roman" w:hAnsi="Times New Roman"/>
          <w:b/>
          <w:sz w:val="28"/>
          <w:szCs w:val="28"/>
        </w:rPr>
        <w:t>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b/>
          <w:sz w:val="28"/>
          <w:szCs w:val="28"/>
        </w:rPr>
        <w:t>сти Российской Федерации на 2019 год и на плановый период 2020 и 2021 годов</w:t>
      </w:r>
    </w:p>
    <w:p w:rsidR="00FE4CE0" w:rsidRDefault="00FE4CE0" w:rsidP="00FE4CE0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E4CE0" w:rsidRPr="00CC4296" w:rsidRDefault="00FE4CE0" w:rsidP="00FE4CE0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C4296">
        <w:rPr>
          <w:sz w:val="28"/>
          <w:szCs w:val="28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2019 и на плановый период 2020 и 2021 годов </w:t>
      </w:r>
      <w:r w:rsidRPr="006B5719">
        <w:t>(утв</w:t>
      </w:r>
      <w:proofErr w:type="gramStart"/>
      <w:r w:rsidRPr="006B5719">
        <w:t>.р</w:t>
      </w:r>
      <w:proofErr w:type="gramEnd"/>
      <w:r w:rsidRPr="006B5719">
        <w:t>ешением Совета депутатов № 168-рс от 26.12.2018г. в ред.решения Совета депутатов сельского поселения Тихвинский сельсовет №175-рс от 28.01.2019г.</w:t>
      </w:r>
      <w:r w:rsidRPr="00824DE9">
        <w:t xml:space="preserve"> </w:t>
      </w:r>
      <w:r w:rsidRPr="006B5719">
        <w:t>ред.решения Совета депутатов сельского поселения Тихвинский сельсовет</w:t>
      </w:r>
      <w:r>
        <w:t xml:space="preserve"> №178-рс от 11.03.2019г.</w:t>
      </w:r>
      <w:r w:rsidRPr="006B5719">
        <w:t>)</w:t>
      </w:r>
      <w:r w:rsidRPr="00CC4296">
        <w:t xml:space="preserve"> </w:t>
      </w:r>
      <w:r>
        <w:rPr>
          <w:sz w:val="28"/>
          <w:szCs w:val="28"/>
        </w:rPr>
        <w:t xml:space="preserve"> следующие изменения</w:t>
      </w:r>
      <w:r w:rsidRPr="00CC4296">
        <w:rPr>
          <w:sz w:val="28"/>
          <w:szCs w:val="28"/>
        </w:rPr>
        <w:t>:</w:t>
      </w:r>
    </w:p>
    <w:p w:rsidR="00FE4CE0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Default="00FE4CE0" w:rsidP="00FE4CE0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 w:rsidRPr="000F69FF">
        <w:rPr>
          <w:b/>
          <w:sz w:val="28"/>
          <w:szCs w:val="28"/>
        </w:rPr>
        <w:t>В статье 1.:</w:t>
      </w:r>
    </w:p>
    <w:p w:rsidR="00FE4CE0" w:rsidRDefault="00FE4CE0" w:rsidP="00FE4CE0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3FAC">
        <w:rPr>
          <w:sz w:val="28"/>
          <w:szCs w:val="28"/>
        </w:rPr>
        <w:t xml:space="preserve"> п.1</w:t>
      </w:r>
      <w:r w:rsidRPr="00C02989">
        <w:rPr>
          <w:sz w:val="28"/>
          <w:szCs w:val="28"/>
        </w:rPr>
        <w:t xml:space="preserve"> </w:t>
      </w:r>
      <w:r w:rsidRPr="002F3FAC">
        <w:rPr>
          <w:sz w:val="28"/>
          <w:szCs w:val="28"/>
        </w:rPr>
        <w:t xml:space="preserve">п.п.1 цифры </w:t>
      </w:r>
      <w:r>
        <w:rPr>
          <w:sz w:val="28"/>
          <w:szCs w:val="28"/>
        </w:rPr>
        <w:t xml:space="preserve">«5 269 700,00» </w:t>
      </w:r>
      <w:r w:rsidRPr="002F3FAC">
        <w:rPr>
          <w:sz w:val="28"/>
          <w:szCs w:val="28"/>
        </w:rPr>
        <w:t xml:space="preserve"> </w:t>
      </w:r>
      <w:proofErr w:type="gramStart"/>
      <w:r w:rsidRPr="002F3FAC">
        <w:rPr>
          <w:sz w:val="28"/>
          <w:szCs w:val="28"/>
        </w:rPr>
        <w:t>заменить на цифры</w:t>
      </w:r>
      <w:proofErr w:type="gramEnd"/>
      <w:r w:rsidRPr="002F3F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358D">
        <w:rPr>
          <w:bCs/>
          <w:sz w:val="28"/>
        </w:rPr>
        <w:t>6</w:t>
      </w:r>
      <w:r>
        <w:rPr>
          <w:bCs/>
          <w:sz w:val="28"/>
        </w:rPr>
        <w:t> 620 858</w:t>
      </w:r>
      <w:r w:rsidRPr="0020358D">
        <w:rPr>
          <w:bCs/>
          <w:sz w:val="28"/>
        </w:rPr>
        <w:t>,27</w:t>
      </w:r>
      <w:r>
        <w:rPr>
          <w:sz w:val="28"/>
          <w:szCs w:val="28"/>
        </w:rPr>
        <w:t>»</w:t>
      </w:r>
    </w:p>
    <w:p w:rsidR="00FE4CE0" w:rsidRDefault="00FE4CE0" w:rsidP="00FE4C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C0A42">
        <w:rPr>
          <w:rFonts w:ascii="Times New Roman" w:hAnsi="Times New Roman"/>
          <w:sz w:val="28"/>
          <w:szCs w:val="28"/>
        </w:rPr>
        <w:t>в п.1 п.п.2 цифры</w:t>
      </w:r>
      <w:r w:rsidRPr="002F3FA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«5 859 962,00»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7558E">
        <w:rPr>
          <w:rFonts w:ascii="Times New Roman" w:hAnsi="Times New Roman"/>
          <w:bCs/>
          <w:sz w:val="28"/>
        </w:rPr>
        <w:t>7 211 120,27</w:t>
      </w:r>
      <w:r>
        <w:rPr>
          <w:rFonts w:ascii="Times New Roman" w:hAnsi="Times New Roman"/>
          <w:sz w:val="28"/>
          <w:szCs w:val="28"/>
        </w:rPr>
        <w:t>»</w:t>
      </w:r>
    </w:p>
    <w:p w:rsidR="00FE4CE0" w:rsidRDefault="00FE4CE0" w:rsidP="00FE4CE0">
      <w:pPr>
        <w:pStyle w:val="1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B6EC2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 В статье 5.:</w:t>
      </w:r>
    </w:p>
    <w:p w:rsidR="00FE4CE0" w:rsidRPr="005B6EC2" w:rsidRDefault="00FE4CE0" w:rsidP="00FE4CE0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п.7 п.п.1 </w:t>
      </w:r>
      <w:r w:rsidRPr="002F3FAC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«352 500,00» </w:t>
      </w:r>
      <w:r w:rsidRPr="002F3FAC">
        <w:rPr>
          <w:sz w:val="28"/>
          <w:szCs w:val="28"/>
        </w:rPr>
        <w:t xml:space="preserve"> </w:t>
      </w:r>
      <w:proofErr w:type="gramStart"/>
      <w:r w:rsidRPr="002F3FAC">
        <w:rPr>
          <w:sz w:val="28"/>
          <w:szCs w:val="28"/>
        </w:rPr>
        <w:t>заменить на цифры</w:t>
      </w:r>
      <w:proofErr w:type="gramEnd"/>
      <w:r w:rsidRPr="002F3F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B6EC2">
        <w:rPr>
          <w:sz w:val="28"/>
        </w:rPr>
        <w:t>1 336 821,00</w:t>
      </w:r>
      <w:r>
        <w:rPr>
          <w:sz w:val="28"/>
          <w:szCs w:val="28"/>
        </w:rPr>
        <w:t>»</w:t>
      </w:r>
    </w:p>
    <w:p w:rsidR="00FE4CE0" w:rsidRPr="002F3FAC" w:rsidRDefault="00FE4CE0" w:rsidP="00FE4CE0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F69F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Приложения 5,7,9,11,13,17</w:t>
      </w:r>
      <w:r w:rsidRPr="002F3FAC">
        <w:rPr>
          <w:sz w:val="28"/>
          <w:szCs w:val="28"/>
        </w:rPr>
        <w:t xml:space="preserve"> изложить в новой редакции (прилагается)</w:t>
      </w:r>
    </w:p>
    <w:p w:rsidR="00FE4CE0" w:rsidRDefault="00FE4CE0" w:rsidP="00FE4CE0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Default="00FE4CE0" w:rsidP="00FE4C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Default="00FE4CE0" w:rsidP="00FE4C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4CE0" w:rsidRPr="002774FF" w:rsidRDefault="00FE4CE0" w:rsidP="00FE4C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E4CE0" w:rsidRDefault="00FE4CE0" w:rsidP="00FE4CE0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FE4CE0" w:rsidRDefault="00FE4CE0" w:rsidP="00FE4CE0">
      <w:pPr>
        <w:jc w:val="right"/>
      </w:pPr>
    </w:p>
    <w:p w:rsidR="00FE4CE0" w:rsidRDefault="00FE4CE0" w:rsidP="00FE4CE0">
      <w:pPr>
        <w:jc w:val="center"/>
      </w:pPr>
    </w:p>
    <w:p w:rsidR="00FE4CE0" w:rsidRDefault="00FE4CE0" w:rsidP="00FE4CE0">
      <w:pPr>
        <w:tabs>
          <w:tab w:val="left" w:pos="2130"/>
        </w:tabs>
      </w:pPr>
      <w:r>
        <w:tab/>
      </w: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CE0" w:rsidRDefault="00FE4CE0" w:rsidP="00906F24">
      <w:pPr>
        <w:spacing w:line="276" w:lineRule="auto"/>
      </w:pPr>
      <w:r>
        <w:t xml:space="preserve">                                                                                                                                         </w:t>
      </w:r>
    </w:p>
    <w:p w:rsidR="00FE4CE0" w:rsidRDefault="00FE4CE0" w:rsidP="00FE4CE0">
      <w:pPr>
        <w:spacing w:line="276" w:lineRule="auto"/>
        <w:jc w:val="right"/>
      </w:pPr>
    </w:p>
    <w:p w:rsidR="00FE4CE0" w:rsidRPr="00672DA6" w:rsidRDefault="00FE4CE0" w:rsidP="00FE4CE0">
      <w:pPr>
        <w:jc w:val="right"/>
        <w:rPr>
          <w:b/>
        </w:rPr>
      </w:pPr>
      <w:r>
        <w:rPr>
          <w:sz w:val="25"/>
          <w:szCs w:val="25"/>
        </w:rPr>
        <w:lastRenderedPageBreak/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FE4CE0" w:rsidRDefault="00FE4CE0" w:rsidP="00FE4CE0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FE4CE0" w:rsidRPr="00672DA6" w:rsidRDefault="00FE4CE0" w:rsidP="00FE4CE0">
      <w:pPr>
        <w:jc w:val="right"/>
      </w:pPr>
      <w:r w:rsidRPr="00672DA6">
        <w:t xml:space="preserve">  сельского поселения Тихвинский сельсовет </w:t>
      </w:r>
    </w:p>
    <w:p w:rsidR="00FE4CE0" w:rsidRPr="00672DA6" w:rsidRDefault="00FE4CE0" w:rsidP="00FE4CE0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FE4CE0" w:rsidRPr="00672DA6" w:rsidRDefault="00FE4CE0" w:rsidP="00FE4CE0">
      <w:pPr>
        <w:jc w:val="right"/>
      </w:pPr>
      <w:r w:rsidRPr="00672DA6">
        <w:t>«О бюджете сельского поселения</w:t>
      </w:r>
    </w:p>
    <w:p w:rsidR="00FE4CE0" w:rsidRPr="00672DA6" w:rsidRDefault="00FE4CE0" w:rsidP="00FE4CE0">
      <w:pPr>
        <w:jc w:val="right"/>
      </w:pPr>
      <w:r w:rsidRPr="00672DA6">
        <w:t>Тихвинский сельсовет Добринского</w:t>
      </w:r>
    </w:p>
    <w:p w:rsidR="00FE4CE0" w:rsidRPr="00672DA6" w:rsidRDefault="00FE4CE0" w:rsidP="00FE4CE0">
      <w:pPr>
        <w:jc w:val="right"/>
      </w:pPr>
      <w:r w:rsidRPr="00672DA6">
        <w:t xml:space="preserve">муниципального района Липецкой области </w:t>
      </w:r>
    </w:p>
    <w:p w:rsidR="00FE4CE0" w:rsidRDefault="00FE4CE0" w:rsidP="00FE4CE0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FE4CE0" w:rsidRDefault="00FE4CE0" w:rsidP="00FE4CE0">
      <w:pPr>
        <w:jc w:val="right"/>
        <w:rPr>
          <w:sz w:val="25"/>
          <w:szCs w:val="25"/>
        </w:rPr>
      </w:pPr>
      <w:r>
        <w:t xml:space="preserve">                                                                                                и   плановый период 2020 и 2021годов</w:t>
      </w:r>
      <w:r>
        <w:rPr>
          <w:sz w:val="25"/>
          <w:szCs w:val="25"/>
        </w:rPr>
        <w:tab/>
      </w:r>
    </w:p>
    <w:p w:rsidR="00FE4CE0" w:rsidRDefault="00FE4CE0" w:rsidP="00FE4CE0">
      <w:pPr>
        <w:jc w:val="right"/>
        <w:rPr>
          <w:sz w:val="25"/>
          <w:szCs w:val="25"/>
        </w:rPr>
      </w:pPr>
    </w:p>
    <w:p w:rsidR="00FE4CE0" w:rsidRPr="00736D0F" w:rsidRDefault="00FE4CE0" w:rsidP="00FE4CE0">
      <w:pPr>
        <w:jc w:val="center"/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2019</w:t>
      </w:r>
      <w:r w:rsidRPr="00C47A70">
        <w:rPr>
          <w:b/>
          <w:bCs/>
          <w:sz w:val="28"/>
          <w:szCs w:val="28"/>
        </w:rPr>
        <w:t xml:space="preserve"> год</w:t>
      </w: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FE4CE0" w:rsidRPr="00C47A70" w:rsidTr="0056173B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E0" w:rsidRPr="00C47A70" w:rsidRDefault="00FE4CE0" w:rsidP="0056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E0" w:rsidRPr="00C47A70" w:rsidRDefault="00FE4CE0" w:rsidP="0056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E0" w:rsidRPr="00D77844" w:rsidRDefault="00FE4CE0" w:rsidP="0056173B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FE4CE0" w:rsidRPr="00C47A70" w:rsidTr="0056173B">
        <w:trPr>
          <w:trHeight w:val="27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2019   год</w:t>
            </w:r>
          </w:p>
        </w:tc>
      </w:tr>
      <w:tr w:rsidR="00FE4CE0" w:rsidRPr="00C47A70" w:rsidTr="0056173B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</w:p>
        </w:tc>
      </w:tr>
      <w:tr w:rsidR="00FE4CE0" w:rsidRPr="00C47A70" w:rsidTr="0056173B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1 832 500,00</w:t>
            </w:r>
          </w:p>
        </w:tc>
      </w:tr>
      <w:tr w:rsidR="00FE4CE0" w:rsidRPr="00C47A70" w:rsidTr="0056173B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CE0" w:rsidRPr="00C47A70" w:rsidRDefault="00FE4CE0" w:rsidP="0056173B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62 500,00</w:t>
            </w:r>
          </w:p>
        </w:tc>
      </w:tr>
      <w:tr w:rsidR="00FE4CE0" w:rsidRPr="00C47A70" w:rsidTr="0056173B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CE0" w:rsidRPr="00C47A70" w:rsidRDefault="00FE4CE0" w:rsidP="0056173B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700 </w:t>
            </w:r>
            <w:r w:rsidRPr="00C47A70">
              <w:t>000</w:t>
            </w:r>
            <w:r>
              <w:t>,00</w:t>
            </w:r>
          </w:p>
        </w:tc>
      </w:tr>
      <w:tr w:rsidR="00FE4CE0" w:rsidRPr="00C47A70" w:rsidTr="0056173B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CE0" w:rsidRPr="00C47A70" w:rsidRDefault="00FE4CE0" w:rsidP="0056173B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128 </w:t>
            </w:r>
            <w:r w:rsidRPr="00C47A70">
              <w:t>000</w:t>
            </w:r>
            <w:r>
              <w:t>,00</w:t>
            </w:r>
          </w:p>
        </w:tc>
      </w:tr>
      <w:tr w:rsidR="00FE4CE0" w:rsidRPr="00C47A70" w:rsidTr="0056173B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CE0" w:rsidRPr="00C47A70" w:rsidRDefault="00FE4CE0" w:rsidP="0056173B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942 </w:t>
            </w:r>
            <w:r w:rsidRPr="00C47A70">
              <w:t>000</w:t>
            </w:r>
            <w:r>
              <w:t>,00</w:t>
            </w:r>
          </w:p>
        </w:tc>
      </w:tr>
      <w:tr w:rsidR="00FE4CE0" w:rsidRPr="00C47A70" w:rsidTr="0056173B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FE4CE0" w:rsidRPr="00C47A70" w:rsidTr="0056173B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CE0" w:rsidRPr="00C47A70" w:rsidRDefault="00FE4CE0" w:rsidP="0056173B">
            <w:proofErr w:type="gramStart"/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16 </w:t>
            </w:r>
            <w:r w:rsidRPr="00C47A70">
              <w:t>000</w:t>
            </w:r>
            <w:r>
              <w:t>,00</w:t>
            </w:r>
          </w:p>
        </w:tc>
      </w:tr>
      <w:tr w:rsidR="00FE4CE0" w:rsidRPr="00C47A70" w:rsidTr="0056173B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1 848 5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FE4CE0" w:rsidRPr="00C47A70" w:rsidTr="0056173B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202 15001 1</w:t>
            </w:r>
            <w:r w:rsidRPr="00C47A70">
              <w:t>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2 145 4</w:t>
            </w:r>
            <w:r w:rsidRPr="00C47A70">
              <w:t>00</w:t>
            </w:r>
            <w:r>
              <w:t>,00</w:t>
            </w:r>
          </w:p>
        </w:tc>
      </w:tr>
      <w:tr w:rsidR="00FE4CE0" w:rsidRPr="00C47A70" w:rsidTr="0056173B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202 15002 1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CE0" w:rsidRPr="00C47A70" w:rsidRDefault="00FE4CE0" w:rsidP="0056173B">
            <w:r>
              <w:t xml:space="preserve">        46 600,00</w:t>
            </w:r>
          </w:p>
        </w:tc>
      </w:tr>
      <w:tr w:rsidR="00FE4CE0" w:rsidRPr="00C47A70" w:rsidTr="0056173B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202 35118 1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76 700,00</w:t>
            </w:r>
          </w:p>
        </w:tc>
      </w:tr>
      <w:tr w:rsidR="00FE4CE0" w:rsidRPr="00C47A70" w:rsidTr="0056173B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</w:pPr>
            <w: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Pr="00C47A70" w:rsidRDefault="00FE4CE0" w:rsidP="0056173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CE0" w:rsidRDefault="00FE4CE0" w:rsidP="0056173B">
            <w:pPr>
              <w:jc w:val="center"/>
            </w:pPr>
            <w:r>
              <w:t>1 336 821,00</w:t>
            </w:r>
          </w:p>
        </w:tc>
      </w:tr>
      <w:tr w:rsidR="00FE4CE0" w:rsidRPr="00C47A70" w:rsidTr="0056173B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E0" w:rsidRDefault="00FE4CE0" w:rsidP="0056173B">
            <w:pPr>
              <w:jc w:val="center"/>
            </w:pPr>
            <w:r>
              <w:lastRenderedPageBreak/>
              <w:t>202 90054 10 0000 150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E0" w:rsidRDefault="00FE4CE0" w:rsidP="0056173B"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CE0" w:rsidRDefault="00FE4CE0" w:rsidP="0056173B">
            <w:pPr>
              <w:jc w:val="center"/>
            </w:pPr>
            <w:r>
              <w:t>800 000,00</w:t>
            </w:r>
          </w:p>
        </w:tc>
      </w:tr>
      <w:tr w:rsidR="00FE4CE0" w:rsidRPr="00C47A70" w:rsidTr="0056173B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CE0" w:rsidRDefault="00FE4CE0" w:rsidP="0056173B">
            <w:pPr>
              <w:rPr>
                <w:bCs/>
                <w:snapToGrid w:val="0"/>
                <w:lang w:eastAsia="en-US"/>
              </w:rPr>
            </w:pPr>
          </w:p>
          <w:p w:rsidR="00FE4CE0" w:rsidRPr="00752172" w:rsidRDefault="00FE4CE0" w:rsidP="0056173B">
            <w:r w:rsidRPr="00752172">
              <w:rPr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CE0" w:rsidRDefault="00FE4CE0" w:rsidP="0056173B">
            <w:pPr>
              <w:rPr>
                <w:lang w:eastAsia="en-US"/>
              </w:rPr>
            </w:pPr>
          </w:p>
          <w:p w:rsidR="00FE4CE0" w:rsidRPr="00826C86" w:rsidRDefault="00FE4CE0" w:rsidP="0056173B"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CE0" w:rsidRDefault="00FE4CE0" w:rsidP="0056173B">
            <w:r>
              <w:t xml:space="preserve">       366 837,27</w:t>
            </w:r>
          </w:p>
        </w:tc>
      </w:tr>
      <w:tr w:rsidR="00FE4CE0" w:rsidRPr="00C47A70" w:rsidTr="0056173B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4 772 358,27</w:t>
            </w:r>
          </w:p>
        </w:tc>
      </w:tr>
      <w:tr w:rsidR="00FE4CE0" w:rsidRPr="00C47A70" w:rsidTr="0056173B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4CE0" w:rsidRPr="00C47A70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6 620 858,27</w:t>
            </w:r>
          </w:p>
        </w:tc>
      </w:tr>
    </w:tbl>
    <w:p w:rsidR="00FE4CE0" w:rsidRDefault="00FE4CE0" w:rsidP="00FE4CE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center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rFonts w:eastAsia="Calibri"/>
        </w:rPr>
      </w:pPr>
    </w:p>
    <w:p w:rsidR="00FE4CE0" w:rsidRPr="00672DA6" w:rsidRDefault="00FE4CE0" w:rsidP="00FE4CE0">
      <w:pPr>
        <w:jc w:val="right"/>
        <w:rPr>
          <w:b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7</w:t>
      </w:r>
    </w:p>
    <w:p w:rsidR="00FE4CE0" w:rsidRDefault="00FE4CE0" w:rsidP="00FE4CE0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FE4CE0" w:rsidRPr="00672DA6" w:rsidRDefault="00FE4CE0" w:rsidP="00FE4CE0">
      <w:pPr>
        <w:jc w:val="right"/>
      </w:pPr>
      <w:r w:rsidRPr="00672DA6">
        <w:t xml:space="preserve">  сельского поселения Тихвинский сельсовет </w:t>
      </w:r>
    </w:p>
    <w:p w:rsidR="00FE4CE0" w:rsidRPr="00672DA6" w:rsidRDefault="00FE4CE0" w:rsidP="00FE4CE0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FE4CE0" w:rsidRPr="00672DA6" w:rsidRDefault="00FE4CE0" w:rsidP="00FE4CE0">
      <w:pPr>
        <w:jc w:val="right"/>
      </w:pPr>
      <w:r w:rsidRPr="00672DA6">
        <w:t xml:space="preserve"> «О бюджете сельского поселения</w:t>
      </w:r>
    </w:p>
    <w:p w:rsidR="00FE4CE0" w:rsidRPr="00672DA6" w:rsidRDefault="00FE4CE0" w:rsidP="00FE4CE0">
      <w:pPr>
        <w:jc w:val="right"/>
      </w:pPr>
      <w:r w:rsidRPr="00672DA6">
        <w:t>Тихвинский сельсовет Добринского</w:t>
      </w:r>
    </w:p>
    <w:p w:rsidR="00FE4CE0" w:rsidRPr="00672DA6" w:rsidRDefault="00FE4CE0" w:rsidP="00FE4CE0">
      <w:pPr>
        <w:jc w:val="right"/>
      </w:pPr>
      <w:r w:rsidRPr="00672DA6">
        <w:t xml:space="preserve">муниципального района Липецкой области </w:t>
      </w:r>
    </w:p>
    <w:p w:rsidR="00FE4CE0" w:rsidRPr="00672DA6" w:rsidRDefault="00FE4CE0" w:rsidP="00FE4CE0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FE4CE0" w:rsidRDefault="00FE4CE0" w:rsidP="00FE4CE0">
      <w:pPr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FE4CE0" w:rsidRDefault="00FE4CE0" w:rsidP="00FE4CE0">
      <w:pPr>
        <w:jc w:val="right"/>
      </w:pPr>
    </w:p>
    <w:p w:rsidR="00FE4CE0" w:rsidRDefault="00FE4CE0" w:rsidP="00FE4CE0">
      <w:pPr>
        <w:pStyle w:val="a7"/>
      </w:pPr>
    </w:p>
    <w:p w:rsidR="00FE4CE0" w:rsidRPr="00D77844" w:rsidRDefault="00FE4CE0" w:rsidP="00FE4CE0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2019</w:t>
      </w:r>
      <w:r w:rsidRPr="00D77844">
        <w:rPr>
          <w:b/>
        </w:rPr>
        <w:t xml:space="preserve"> год                           </w:t>
      </w:r>
    </w:p>
    <w:p w:rsidR="00FE4CE0" w:rsidRPr="002B4F35" w:rsidRDefault="00FE4CE0" w:rsidP="00FE4CE0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FE4CE0" w:rsidRPr="002B4F35" w:rsidTr="0056173B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FE4CE0" w:rsidRPr="006A1885" w:rsidRDefault="00FE4CE0" w:rsidP="0056173B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FE4CE0" w:rsidRPr="006A1885" w:rsidRDefault="00FE4CE0" w:rsidP="0056173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E4CE0" w:rsidRPr="00736D0F" w:rsidRDefault="00FE4CE0" w:rsidP="0056173B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A95936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5936">
              <w:rPr>
                <w:b/>
                <w:bCs/>
              </w:rPr>
              <w:t xml:space="preserve"> год</w:t>
            </w:r>
          </w:p>
          <w:p w:rsidR="00FE4CE0" w:rsidRPr="002B4F35" w:rsidRDefault="00FE4CE0" w:rsidP="0056173B">
            <w:pPr>
              <w:rPr>
                <w:bCs/>
              </w:rPr>
            </w:pP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</w:tcPr>
          <w:p w:rsidR="00FE4CE0" w:rsidRPr="00736D0F" w:rsidRDefault="00FE4CE0" w:rsidP="0056173B">
            <w:r w:rsidRPr="00736D0F">
              <w:t>Всего</w:t>
            </w:r>
          </w:p>
        </w:tc>
        <w:tc>
          <w:tcPr>
            <w:tcW w:w="1418" w:type="dxa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7 211 120,27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</w:tcPr>
          <w:p w:rsidR="00FE4CE0" w:rsidRPr="006A1885" w:rsidRDefault="00FE4CE0" w:rsidP="0056173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Default="00FE4CE0" w:rsidP="0056173B">
            <w:pPr>
              <w:jc w:val="center"/>
              <w:rPr>
                <w:b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2 047967,27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703 910,00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1 177 357,00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FE4CE0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16730,27</w:t>
            </w:r>
          </w:p>
          <w:p w:rsidR="00FE4CE0" w:rsidRPr="002B4F35" w:rsidRDefault="00FE4CE0" w:rsidP="0056173B">
            <w:pPr>
              <w:rPr>
                <w:bCs/>
                <w:color w:val="000000"/>
              </w:rPr>
            </w:pPr>
          </w:p>
        </w:tc>
      </w:tr>
      <w:tr w:rsidR="00FE4CE0" w:rsidRPr="002B4F35" w:rsidTr="0056173B">
        <w:trPr>
          <w:trHeight w:val="193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76 700,00</w:t>
            </w:r>
          </w:p>
        </w:tc>
      </w:tr>
      <w:tr w:rsidR="00FE4CE0" w:rsidRPr="002B4F35" w:rsidTr="0056173B">
        <w:trPr>
          <w:trHeight w:val="193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color w:val="000000"/>
              </w:rPr>
            </w:pPr>
          </w:p>
          <w:p w:rsidR="00FE4CE0" w:rsidRPr="002B4F35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</w:tr>
      <w:tr w:rsidR="00FE4CE0" w:rsidRPr="002B4F35" w:rsidTr="0056173B">
        <w:trPr>
          <w:trHeight w:val="193"/>
          <w:jc w:val="center"/>
        </w:trPr>
        <w:tc>
          <w:tcPr>
            <w:tcW w:w="5245" w:type="dxa"/>
            <w:vAlign w:val="bottom"/>
          </w:tcPr>
          <w:p w:rsidR="00FE4CE0" w:rsidRPr="00B4202A" w:rsidRDefault="00FE4CE0" w:rsidP="0056173B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E4CE0" w:rsidRPr="00DC73C2" w:rsidRDefault="00FE4CE0" w:rsidP="0056173B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E4CE0" w:rsidRPr="00DC73C2" w:rsidRDefault="00FE4CE0" w:rsidP="0056173B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Pr="001F401D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1735 821</w:t>
            </w:r>
            <w:r w:rsidRPr="001F401D">
              <w:rPr>
                <w:b/>
                <w:color w:val="000000"/>
              </w:rPr>
              <w:t>,00</w:t>
            </w:r>
          </w:p>
        </w:tc>
      </w:tr>
      <w:tr w:rsidR="00FE4CE0" w:rsidRPr="002B4F35" w:rsidTr="0056173B">
        <w:trPr>
          <w:trHeight w:val="193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1 336 821,00</w:t>
            </w:r>
          </w:p>
        </w:tc>
      </w:tr>
      <w:tr w:rsidR="00FE4CE0" w:rsidRPr="002B4F35" w:rsidTr="0056173B">
        <w:trPr>
          <w:trHeight w:val="193"/>
          <w:jc w:val="center"/>
        </w:trPr>
        <w:tc>
          <w:tcPr>
            <w:tcW w:w="5245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399 000,00</w:t>
            </w:r>
          </w:p>
        </w:tc>
      </w:tr>
      <w:tr w:rsidR="00FE4CE0" w:rsidRPr="002B4F35" w:rsidTr="0056173B">
        <w:trPr>
          <w:trHeight w:val="125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210 255,00</w:t>
            </w:r>
          </w:p>
        </w:tc>
      </w:tr>
      <w:tr w:rsidR="00FE4CE0" w:rsidRPr="002B4F35" w:rsidTr="0056173B">
        <w:trPr>
          <w:trHeight w:val="161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Cs/>
              </w:rPr>
            </w:pPr>
            <w:r>
              <w:rPr>
                <w:bCs/>
              </w:rPr>
              <w:t>210 255,00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center"/>
          </w:tcPr>
          <w:p w:rsidR="00FE4CE0" w:rsidRPr="002B4F35" w:rsidRDefault="00FE4CE0" w:rsidP="0056173B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2 949 889,00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2 949 889,00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5D1165" w:rsidRDefault="00FE4CE0" w:rsidP="0056173B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Pr="005D1165" w:rsidRDefault="00FE4CE0" w:rsidP="005617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189 488,00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2B4F35" w:rsidRDefault="00FE4CE0" w:rsidP="005617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FE4CE0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189 488,00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D94533" w:rsidRDefault="00FE4CE0" w:rsidP="0056173B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FE4CE0" w:rsidRPr="00D94533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FE4CE0" w:rsidRPr="00D94533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FE4CE0" w:rsidRDefault="00FE4CE0" w:rsidP="0056173B">
            <w:pPr>
              <w:jc w:val="center"/>
              <w:rPr>
                <w:b/>
                <w:bCs/>
                <w:color w:val="000000"/>
              </w:rPr>
            </w:pPr>
          </w:p>
          <w:p w:rsidR="00FE4CE0" w:rsidRPr="00D94533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5245" w:type="dxa"/>
            <w:vAlign w:val="bottom"/>
          </w:tcPr>
          <w:p w:rsidR="00FE4CE0" w:rsidRPr="00D94533" w:rsidRDefault="00FE4CE0" w:rsidP="0056173B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FE4CE0" w:rsidRPr="002B4F35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FE4CE0" w:rsidRDefault="00FE4CE0" w:rsidP="0056173B">
            <w:pPr>
              <w:jc w:val="center"/>
              <w:rPr>
                <w:bCs/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FE4CE0" w:rsidRDefault="00FE4CE0" w:rsidP="00FE4CE0">
      <w:pPr>
        <w:jc w:val="right"/>
        <w:rPr>
          <w:b/>
        </w:rPr>
      </w:pPr>
    </w:p>
    <w:p w:rsidR="00FE4CE0" w:rsidRDefault="00FE4CE0" w:rsidP="00FE4CE0">
      <w:pPr>
        <w:jc w:val="right"/>
        <w:rPr>
          <w:b/>
        </w:rPr>
      </w:pPr>
    </w:p>
    <w:p w:rsidR="00FE4CE0" w:rsidRPr="00CD5E2A" w:rsidRDefault="00FE4CE0" w:rsidP="00FE4CE0">
      <w:pPr>
        <w:rPr>
          <w:rFonts w:eastAsia="Calibri"/>
        </w:rPr>
      </w:pPr>
    </w:p>
    <w:p w:rsidR="00FE4CE0" w:rsidRPr="00672DA6" w:rsidRDefault="00FE4CE0" w:rsidP="00FE4CE0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FE4CE0" w:rsidRDefault="00FE4CE0" w:rsidP="00FE4CE0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FE4CE0" w:rsidRPr="00672DA6" w:rsidRDefault="00FE4CE0" w:rsidP="00FE4CE0">
      <w:pPr>
        <w:jc w:val="right"/>
      </w:pPr>
      <w:r w:rsidRPr="00672DA6">
        <w:t xml:space="preserve">  сельского поселения Тихвинский сельсовет </w:t>
      </w:r>
    </w:p>
    <w:p w:rsidR="00FE4CE0" w:rsidRPr="00672DA6" w:rsidRDefault="00FE4CE0" w:rsidP="00FE4CE0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FE4CE0" w:rsidRPr="00672DA6" w:rsidRDefault="00FE4CE0" w:rsidP="00FE4CE0">
      <w:pPr>
        <w:jc w:val="right"/>
      </w:pPr>
      <w:r w:rsidRPr="00672DA6">
        <w:t xml:space="preserve"> «О бюджете сельского поселения</w:t>
      </w:r>
    </w:p>
    <w:p w:rsidR="00FE4CE0" w:rsidRPr="00672DA6" w:rsidRDefault="00FE4CE0" w:rsidP="00FE4CE0">
      <w:pPr>
        <w:jc w:val="right"/>
      </w:pPr>
      <w:r w:rsidRPr="00672DA6">
        <w:t>Тихвинский сельсовет Добринского</w:t>
      </w:r>
    </w:p>
    <w:p w:rsidR="00FE4CE0" w:rsidRPr="00672DA6" w:rsidRDefault="00FE4CE0" w:rsidP="00FE4CE0">
      <w:pPr>
        <w:jc w:val="right"/>
      </w:pPr>
      <w:r w:rsidRPr="00672DA6">
        <w:t xml:space="preserve">муниципального района Липецкой области </w:t>
      </w:r>
    </w:p>
    <w:p w:rsidR="00FE4CE0" w:rsidRPr="00672DA6" w:rsidRDefault="00FE4CE0" w:rsidP="00FE4CE0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FE4CE0" w:rsidRDefault="00FE4CE0" w:rsidP="00FE4CE0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FE4CE0" w:rsidRDefault="00FE4CE0" w:rsidP="00FE4CE0">
      <w:pPr>
        <w:tabs>
          <w:tab w:val="left" w:pos="1716"/>
        </w:tabs>
      </w:pPr>
    </w:p>
    <w:p w:rsidR="00FE4CE0" w:rsidRPr="002B4F35" w:rsidRDefault="00FE4CE0" w:rsidP="00FE4CE0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FE4CE0" w:rsidRPr="002B4F35" w:rsidRDefault="00FE4CE0" w:rsidP="00FE4CE0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2019</w:t>
      </w:r>
      <w:r w:rsidRPr="002B4F35">
        <w:rPr>
          <w:b/>
          <w:bCs/>
          <w:sz w:val="26"/>
          <w:szCs w:val="28"/>
        </w:rPr>
        <w:t xml:space="preserve"> год</w:t>
      </w:r>
    </w:p>
    <w:p w:rsidR="00FE4CE0" w:rsidRPr="002B4F35" w:rsidRDefault="00FE4CE0" w:rsidP="00FE4CE0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567"/>
        <w:gridCol w:w="1559"/>
        <w:gridCol w:w="567"/>
        <w:gridCol w:w="1513"/>
      </w:tblGrid>
      <w:tr w:rsidR="00FE4CE0" w:rsidRPr="002B4F35" w:rsidTr="0056173B">
        <w:trPr>
          <w:cantSplit/>
          <w:trHeight w:val="1695"/>
          <w:jc w:val="center"/>
        </w:trPr>
        <w:tc>
          <w:tcPr>
            <w:tcW w:w="4777" w:type="dxa"/>
          </w:tcPr>
          <w:p w:rsidR="00FE4CE0" w:rsidRPr="006A1885" w:rsidRDefault="00FE4CE0" w:rsidP="0056173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E4CE0" w:rsidRPr="006A1885" w:rsidRDefault="00FE4CE0" w:rsidP="0056173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6A188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13" w:type="dxa"/>
          </w:tcPr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586624" w:rsidRDefault="00FE4CE0" w:rsidP="0056173B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4777" w:type="dxa"/>
          </w:tcPr>
          <w:p w:rsidR="00FE4CE0" w:rsidRPr="006A1885" w:rsidRDefault="00FE4CE0" w:rsidP="0056173B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7 211 120,27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4777" w:type="dxa"/>
          </w:tcPr>
          <w:p w:rsidR="00FE4CE0" w:rsidRPr="006A1885" w:rsidRDefault="00FE4CE0" w:rsidP="0056173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586624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2 047967,27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2B4F35" w:rsidRDefault="00FE4CE0" w:rsidP="0056173B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1 177 357,00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FE4CE0" w:rsidRPr="00701F87" w:rsidTr="0056173B">
        <w:trPr>
          <w:trHeight w:val="516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</w:tcBorders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300080,00</w:t>
            </w:r>
          </w:p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273755,00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26 325,00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A02C0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521A90" w:rsidRDefault="00FE4CE0" w:rsidP="0056173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16730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</w:pPr>
            <w:r w:rsidRPr="002B4E79"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</w:pPr>
            <w:r w:rsidRPr="002B4E79"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F8566D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F8566D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58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FE4CE0" w:rsidRPr="00701F87" w:rsidTr="0056173B">
        <w:trPr>
          <w:trHeight w:val="158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605CB1" w:rsidRDefault="00FE4CE0" w:rsidP="005617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1 735 821,00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605CB1" w:rsidRDefault="00FE4CE0" w:rsidP="0056173B">
            <w:pPr>
              <w:rPr>
                <w:b/>
              </w:rPr>
            </w:pPr>
            <w:r w:rsidRPr="00605CB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605CB1">
              <w:rPr>
                <w:b/>
                <w:color w:val="000000"/>
                <w:sz w:val="22"/>
                <w:szCs w:val="22"/>
              </w:rPr>
              <w:t>336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5CB1">
              <w:rPr>
                <w:b/>
                <w:color w:val="000000"/>
                <w:sz w:val="22"/>
                <w:szCs w:val="22"/>
              </w:rPr>
              <w:t>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312769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E4CE0" w:rsidRPr="00312769" w:rsidRDefault="00FE4CE0" w:rsidP="0056173B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312769" w:rsidRDefault="00FE4CE0" w:rsidP="0056173B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312769" w:rsidRDefault="00FE4CE0" w:rsidP="0056173B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312769" w:rsidRDefault="00FE4CE0" w:rsidP="0056173B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r w:rsidRPr="00853A2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53A2A">
              <w:rPr>
                <w:color w:val="000000"/>
                <w:sz w:val="22"/>
                <w:szCs w:val="22"/>
              </w:rPr>
              <w:t>336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A2A">
              <w:rPr>
                <w:color w:val="000000"/>
                <w:sz w:val="22"/>
                <w:szCs w:val="22"/>
              </w:rPr>
              <w:t>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312769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r w:rsidRPr="00853A2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53A2A">
              <w:rPr>
                <w:color w:val="000000"/>
                <w:sz w:val="22"/>
                <w:szCs w:val="22"/>
              </w:rPr>
              <w:t>336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A2A">
              <w:rPr>
                <w:color w:val="000000"/>
                <w:sz w:val="22"/>
                <w:szCs w:val="22"/>
              </w:rPr>
              <w:t>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03755D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BA118F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352 500,00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03755D" w:rsidRDefault="00FE4CE0" w:rsidP="0056173B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BA118F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BA118F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984 321,00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984 321,00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E4CE0" w:rsidRPr="00E9529C" w:rsidRDefault="00FE4CE0" w:rsidP="0056173B">
            <w:pPr>
              <w:rPr>
                <w:b/>
                <w:bCs/>
              </w:rPr>
            </w:pPr>
          </w:p>
          <w:p w:rsidR="00FE4CE0" w:rsidRPr="00E9529C" w:rsidRDefault="00FE4CE0" w:rsidP="0056173B">
            <w:pPr>
              <w:rPr>
                <w:b/>
              </w:rPr>
            </w:pPr>
            <w:r w:rsidRPr="00E9529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946150" w:rsidRDefault="00FE4CE0" w:rsidP="0056173B">
            <w:pPr>
              <w:jc w:val="center"/>
              <w:rPr>
                <w:b/>
                <w:color w:val="000000"/>
              </w:rPr>
            </w:pPr>
            <w:r w:rsidRPr="00946150">
              <w:rPr>
                <w:b/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bCs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Основное мероприятие «Разработка проекта внесения изменений в правила землепользования и застройки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в соответствии с градостроительным заданием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</w:t>
            </w:r>
            <w:r w:rsidRPr="00E9529C">
              <w:rPr>
                <w:bCs/>
                <w:sz w:val="22"/>
                <w:szCs w:val="20"/>
              </w:rPr>
              <w:t xml:space="preserve">Разработка проекта внесения изменений в правила землепользования и застройки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359 100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r w:rsidRPr="00E9529C">
              <w:rPr>
                <w:color w:val="000000"/>
                <w:sz w:val="22"/>
                <w:szCs w:val="20"/>
              </w:rPr>
              <w:t>86020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rPr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   </w:t>
            </w:r>
            <w:r>
              <w:rPr>
                <w:sz w:val="22"/>
                <w:szCs w:val="20"/>
              </w:rPr>
              <w:t>359 100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</w:t>
            </w:r>
            <w:r w:rsidRPr="00E9529C">
              <w:rPr>
                <w:bCs/>
                <w:sz w:val="22"/>
                <w:szCs w:val="20"/>
              </w:rPr>
              <w:t xml:space="preserve">Разработка проекта внесения изменений в правила землепользования и застройки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  <w:r w:rsidRPr="00E9529C">
              <w:rPr>
                <w:color w:val="000000"/>
                <w:sz w:val="22"/>
                <w:szCs w:val="20"/>
              </w:rPr>
              <w:t xml:space="preserve"> на условиях </w:t>
            </w:r>
            <w:proofErr w:type="spellStart"/>
            <w:r w:rsidRPr="00E9529C">
              <w:rPr>
                <w:color w:val="000000"/>
                <w:sz w:val="22"/>
                <w:szCs w:val="20"/>
              </w:rPr>
              <w:t>софинансирования</w:t>
            </w:r>
            <w:proofErr w:type="spellEnd"/>
            <w:r w:rsidRPr="00E9529C">
              <w:rPr>
                <w:color w:val="000000"/>
                <w:sz w:val="22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</w:rPr>
              <w:t xml:space="preserve"> </w:t>
            </w:r>
            <w:r w:rsidRPr="00E9529C">
              <w:rPr>
                <w:color w:val="000000"/>
                <w:sz w:val="22"/>
                <w:szCs w:val="20"/>
                <w:lang w:val="en-US"/>
              </w:rPr>
              <w:t>S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39 900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E4CE0" w:rsidRDefault="00FE4CE0" w:rsidP="0056173B">
            <w:pPr>
              <w:rPr>
                <w:bCs/>
              </w:rPr>
            </w:pPr>
          </w:p>
          <w:p w:rsidR="00FE4CE0" w:rsidRDefault="00FE4CE0" w:rsidP="0056173B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  <w:lang w:val="en-US"/>
              </w:rPr>
              <w:t xml:space="preserve"> S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rPr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   </w:t>
            </w:r>
            <w:r>
              <w:rPr>
                <w:sz w:val="22"/>
                <w:szCs w:val="20"/>
              </w:rPr>
              <w:t>39 900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6D736D" w:rsidRDefault="00FE4CE0" w:rsidP="0056173B">
            <w:pPr>
              <w:jc w:val="center"/>
              <w:rPr>
                <w:b/>
                <w:color w:val="000000"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161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bottom"/>
          </w:tcPr>
          <w:p w:rsidR="00FE4CE0" w:rsidRPr="006D736D" w:rsidRDefault="00FE4CE0" w:rsidP="0056173B">
            <w:pPr>
              <w:jc w:val="center"/>
              <w:rPr>
                <w:b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14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14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345"/>
          <w:jc w:val="center"/>
        </w:trPr>
        <w:tc>
          <w:tcPr>
            <w:tcW w:w="4777" w:type="dxa"/>
            <w:vAlign w:val="bottom"/>
          </w:tcPr>
          <w:p w:rsidR="00FE4CE0" w:rsidRPr="006A1885" w:rsidRDefault="00FE4CE0" w:rsidP="0056173B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D3026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FE4CE0" w:rsidRPr="00701F87" w:rsidTr="0056173B">
        <w:trPr>
          <w:trHeight w:val="345"/>
          <w:jc w:val="center"/>
        </w:trPr>
        <w:tc>
          <w:tcPr>
            <w:tcW w:w="4777" w:type="dxa"/>
            <w:vAlign w:val="bottom"/>
          </w:tcPr>
          <w:p w:rsidR="00FE4CE0" w:rsidRPr="006A1885" w:rsidRDefault="00FE4CE0" w:rsidP="0056173B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6A1885">
              <w:rPr>
                <w:sz w:val="22"/>
                <w:szCs w:val="22"/>
              </w:rPr>
              <w:t>софинансирования</w:t>
            </w:r>
            <w:proofErr w:type="spellEnd"/>
            <w:r w:rsidRPr="006A1885">
              <w:rPr>
                <w:sz w:val="22"/>
                <w:szCs w:val="22"/>
              </w:rPr>
              <w:t xml:space="preserve"> с местным бюджетом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463DC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D5347E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</w:pPr>
            <w:r w:rsidRPr="006D736D">
              <w:rPr>
                <w:sz w:val="22"/>
                <w:szCs w:val="22"/>
              </w:rPr>
              <w:t>110 255,00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center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476E5F" w:rsidRDefault="00FE4CE0" w:rsidP="0056173B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476E5F" w:rsidRDefault="00FE4CE0" w:rsidP="0056173B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/>
          <w:p w:rsidR="00FE4CE0" w:rsidRPr="00701F87" w:rsidRDefault="00FE4CE0" w:rsidP="0056173B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FE4CE0" w:rsidRPr="00701F87" w:rsidTr="0056173B">
        <w:trPr>
          <w:trHeight w:val="682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FE4CE0" w:rsidRPr="00701F87" w:rsidTr="0056173B">
        <w:trPr>
          <w:trHeight w:val="427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rPr>
                <w:bCs/>
              </w:rPr>
            </w:pPr>
          </w:p>
          <w:p w:rsidR="00FE4CE0" w:rsidRPr="00701F87" w:rsidRDefault="00FE4CE0" w:rsidP="0056173B">
            <w:pPr>
              <w:rPr>
                <w:bCs/>
              </w:rPr>
            </w:pPr>
          </w:p>
          <w:p w:rsidR="00FE4CE0" w:rsidRPr="00701F87" w:rsidRDefault="00FE4CE0" w:rsidP="0056173B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rPr>
                <w:b/>
                <w:bCs/>
              </w:rPr>
            </w:pPr>
          </w:p>
          <w:p w:rsidR="00FE4CE0" w:rsidRPr="00701F87" w:rsidRDefault="00FE4CE0" w:rsidP="0056173B">
            <w:pPr>
              <w:rPr>
                <w:b/>
                <w:bCs/>
              </w:rPr>
            </w:pPr>
          </w:p>
          <w:p w:rsidR="00FE4CE0" w:rsidRPr="00701F87" w:rsidRDefault="00FE4CE0" w:rsidP="0056173B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FE4CE0" w:rsidRPr="006131B6" w:rsidRDefault="00FE4CE0" w:rsidP="0056173B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t>278 066,00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Тихвинский ПЦК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E4CE0" w:rsidRPr="006131B6" w:rsidRDefault="00FE4CE0" w:rsidP="0056173B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t>278 066,00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E4CE0" w:rsidRPr="006131B6" w:rsidRDefault="00FE4CE0" w:rsidP="0056173B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t>278 066,00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</w:tcPr>
          <w:p w:rsidR="00FE4CE0" w:rsidRPr="00B620BD" w:rsidRDefault="00FE4CE0" w:rsidP="0056173B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</w:tcPr>
          <w:p w:rsidR="00FE4CE0" w:rsidRPr="00B620BD" w:rsidRDefault="00FE4CE0" w:rsidP="0056173B">
            <w:r w:rsidRPr="00B620BD">
              <w:t xml:space="preserve">Предоставление субсидий бюджетным, </w:t>
            </w:r>
            <w:r w:rsidRPr="00B620B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lastRenderedPageBreak/>
              <w:t>918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FE4CE0" w:rsidRPr="005D1165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5D1165" w:rsidRDefault="00FE4CE0" w:rsidP="0056173B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8F00E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8F00E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Pr="00946150" w:rsidRDefault="00FE4CE0" w:rsidP="0056173B">
            <w:pPr>
              <w:rPr>
                <w:b/>
              </w:rPr>
            </w:pPr>
            <w:r w:rsidRPr="00946150">
              <w:rPr>
                <w:b/>
              </w:rPr>
              <w:t>189 488,00</w:t>
            </w:r>
          </w:p>
        </w:tc>
      </w:tr>
      <w:tr w:rsidR="00FE4CE0" w:rsidRPr="005D1165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5D1165" w:rsidRDefault="00FE4CE0" w:rsidP="0056173B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5D1165" w:rsidRDefault="00FE4CE0" w:rsidP="0056173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946150" w:rsidRDefault="00FE4CE0" w:rsidP="0056173B">
            <w:pPr>
              <w:rPr>
                <w:b/>
              </w:rPr>
            </w:pPr>
            <w:r w:rsidRPr="00946150">
              <w:rPr>
                <w:b/>
              </w:rPr>
              <w:t>189 488,00</w:t>
            </w:r>
          </w:p>
        </w:tc>
      </w:tr>
      <w:tr w:rsidR="00FE4CE0" w:rsidRPr="008F00EC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/>
          <w:p w:rsidR="00FE4CE0" w:rsidRDefault="00FE4CE0" w:rsidP="0056173B"/>
          <w:p w:rsidR="00FE4CE0" w:rsidRDefault="00FE4CE0" w:rsidP="0056173B">
            <w:r w:rsidRPr="004E0686">
              <w:t>189 488,00</w:t>
            </w:r>
          </w:p>
        </w:tc>
      </w:tr>
      <w:tr w:rsidR="00FE4CE0" w:rsidRPr="008F00EC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r w:rsidRPr="004E0686">
              <w:t>189 488,00</w:t>
            </w:r>
          </w:p>
        </w:tc>
      </w:tr>
      <w:tr w:rsidR="00FE4CE0" w:rsidRPr="008F00EC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/>
          <w:p w:rsidR="00FE4CE0" w:rsidRDefault="00FE4CE0" w:rsidP="0056173B"/>
          <w:p w:rsidR="00FE4CE0" w:rsidRDefault="00FE4CE0" w:rsidP="0056173B">
            <w:r w:rsidRPr="004E0686">
              <w:t>189 488,00</w:t>
            </w:r>
          </w:p>
        </w:tc>
      </w:tr>
      <w:tr w:rsidR="00FE4CE0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>
            <w:r w:rsidRPr="004E0686">
              <w:t>189 488,00</w:t>
            </w:r>
          </w:p>
        </w:tc>
      </w:tr>
      <w:tr w:rsidR="00FE4CE0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/>
          <w:p w:rsidR="00FE4CE0" w:rsidRDefault="00FE4CE0" w:rsidP="0056173B">
            <w:r>
              <w:t>189 488,00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BA68BD" w:rsidRDefault="00FE4CE0" w:rsidP="0056173B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FE4CE0" w:rsidRPr="00701F87" w:rsidRDefault="00FE4CE0" w:rsidP="00FE4CE0">
      <w:pPr>
        <w:rPr>
          <w:sz w:val="22"/>
          <w:szCs w:val="22"/>
        </w:rPr>
      </w:pPr>
    </w:p>
    <w:p w:rsidR="00FE4CE0" w:rsidRDefault="00FE4CE0" w:rsidP="00FE4CE0">
      <w:pPr>
        <w:jc w:val="right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</w:t>
      </w: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Default="00FE4CE0" w:rsidP="00FE4CE0">
      <w:pPr>
        <w:jc w:val="right"/>
      </w:pPr>
    </w:p>
    <w:p w:rsidR="00FE4CE0" w:rsidRPr="00460C03" w:rsidRDefault="00FE4CE0" w:rsidP="00FE4CE0">
      <w:pPr>
        <w:jc w:val="right"/>
      </w:pPr>
      <w:r>
        <w:t xml:space="preserve">        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FE4CE0" w:rsidRDefault="00FE4CE0" w:rsidP="00FE4CE0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FE4CE0" w:rsidRPr="00672DA6" w:rsidRDefault="00FE4CE0" w:rsidP="00FE4CE0">
      <w:pPr>
        <w:jc w:val="right"/>
      </w:pPr>
      <w:r w:rsidRPr="00672DA6">
        <w:t xml:space="preserve">  сельского поселения Тихвинский сельсовет </w:t>
      </w:r>
    </w:p>
    <w:p w:rsidR="00FE4CE0" w:rsidRPr="00672DA6" w:rsidRDefault="00FE4CE0" w:rsidP="00FE4CE0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FE4CE0" w:rsidRPr="00672DA6" w:rsidRDefault="00FE4CE0" w:rsidP="00FE4CE0">
      <w:pPr>
        <w:jc w:val="right"/>
      </w:pPr>
      <w:r w:rsidRPr="00672DA6">
        <w:t xml:space="preserve"> «О бюджете сельского поселения</w:t>
      </w:r>
    </w:p>
    <w:p w:rsidR="00FE4CE0" w:rsidRPr="00672DA6" w:rsidRDefault="00FE4CE0" w:rsidP="00FE4CE0">
      <w:pPr>
        <w:jc w:val="right"/>
      </w:pPr>
      <w:r w:rsidRPr="00672DA6">
        <w:t>Тихвинский сельсовет Добринского</w:t>
      </w:r>
    </w:p>
    <w:p w:rsidR="00FE4CE0" w:rsidRPr="00672DA6" w:rsidRDefault="00FE4CE0" w:rsidP="00FE4CE0">
      <w:pPr>
        <w:jc w:val="right"/>
      </w:pPr>
      <w:r w:rsidRPr="00672DA6">
        <w:t xml:space="preserve">муниципального района Липецкой области </w:t>
      </w:r>
    </w:p>
    <w:p w:rsidR="00FE4CE0" w:rsidRPr="00672DA6" w:rsidRDefault="00FE4CE0" w:rsidP="00FE4CE0">
      <w:pPr>
        <w:jc w:val="right"/>
      </w:pPr>
      <w:r w:rsidRPr="00672DA6">
        <w:t xml:space="preserve">Российской Федерации </w:t>
      </w:r>
      <w:r>
        <w:t>на 2019</w:t>
      </w:r>
      <w:r w:rsidRPr="00672DA6">
        <w:t xml:space="preserve"> год </w:t>
      </w:r>
    </w:p>
    <w:p w:rsidR="00FE4CE0" w:rsidRDefault="00FE4CE0" w:rsidP="00FE4CE0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FE4CE0" w:rsidRDefault="00FE4CE0" w:rsidP="00FE4CE0">
      <w:pPr>
        <w:tabs>
          <w:tab w:val="left" w:pos="1716"/>
        </w:tabs>
      </w:pPr>
    </w:p>
    <w:p w:rsidR="00FE4CE0" w:rsidRDefault="00FE4CE0" w:rsidP="00FE4CE0">
      <w:pPr>
        <w:tabs>
          <w:tab w:val="left" w:pos="1716"/>
        </w:tabs>
      </w:pPr>
    </w:p>
    <w:p w:rsidR="00FE4CE0" w:rsidRPr="00797E59" w:rsidRDefault="00FE4CE0" w:rsidP="00FE4CE0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FE4CE0" w:rsidRPr="00797E59" w:rsidRDefault="00FE4CE0" w:rsidP="00FE4CE0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 xml:space="preserve">целевым статьям (муниципальным программам и </w:t>
      </w:r>
      <w:proofErr w:type="spellStart"/>
      <w:r w:rsidRPr="00797E59">
        <w:rPr>
          <w:b/>
        </w:rPr>
        <w:t>непрограммным</w:t>
      </w:r>
      <w:proofErr w:type="spellEnd"/>
      <w:r w:rsidRPr="00797E59">
        <w:rPr>
          <w:b/>
        </w:rPr>
        <w:t xml:space="preserve"> направлениям деятельности), группам видов расходов классификации расходов</w:t>
      </w:r>
    </w:p>
    <w:p w:rsidR="00FE4CE0" w:rsidRDefault="00FE4CE0" w:rsidP="00FE4CE0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2019</w:t>
      </w:r>
      <w:r w:rsidRPr="00797E59">
        <w:rPr>
          <w:b/>
        </w:rPr>
        <w:t xml:space="preserve"> год</w:t>
      </w:r>
    </w:p>
    <w:p w:rsidR="00FE4CE0" w:rsidRPr="006A1885" w:rsidRDefault="00FE4CE0" w:rsidP="00FE4CE0"/>
    <w:p w:rsidR="00FE4CE0" w:rsidRPr="006A1885" w:rsidRDefault="00FE4CE0" w:rsidP="00FE4CE0">
      <w:r>
        <w:t xml:space="preserve">              </w:t>
      </w:r>
    </w:p>
    <w:p w:rsidR="00FE4CE0" w:rsidRPr="002B4F35" w:rsidRDefault="00FE4CE0" w:rsidP="00FE4CE0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1559"/>
        <w:gridCol w:w="567"/>
        <w:gridCol w:w="1513"/>
      </w:tblGrid>
      <w:tr w:rsidR="00FE4CE0" w:rsidRPr="002B4F35" w:rsidTr="0056173B">
        <w:trPr>
          <w:cantSplit/>
          <w:trHeight w:val="1695"/>
          <w:jc w:val="center"/>
        </w:trPr>
        <w:tc>
          <w:tcPr>
            <w:tcW w:w="4777" w:type="dxa"/>
          </w:tcPr>
          <w:p w:rsidR="00FE4CE0" w:rsidRPr="006A1885" w:rsidRDefault="00FE4CE0" w:rsidP="0056173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E4CE0" w:rsidRPr="006A1885" w:rsidRDefault="00FE4CE0" w:rsidP="0056173B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6A188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E4CE0" w:rsidRPr="002B4F35" w:rsidRDefault="00FE4CE0" w:rsidP="0056173B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13" w:type="dxa"/>
          </w:tcPr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Cs/>
              </w:rPr>
            </w:pPr>
          </w:p>
          <w:p w:rsidR="00FE4CE0" w:rsidRPr="00586624" w:rsidRDefault="00FE4CE0" w:rsidP="0056173B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4777" w:type="dxa"/>
          </w:tcPr>
          <w:p w:rsidR="00FE4CE0" w:rsidRPr="006A1885" w:rsidRDefault="00FE4CE0" w:rsidP="0056173B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</w:p>
          <w:p w:rsidR="00FE4CE0" w:rsidRPr="002B4F35" w:rsidRDefault="00FE4CE0" w:rsidP="00561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7 211 120,27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4777" w:type="dxa"/>
          </w:tcPr>
          <w:p w:rsidR="00FE4CE0" w:rsidRPr="006A1885" w:rsidRDefault="00FE4CE0" w:rsidP="0056173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586624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2 047967,27</w:t>
            </w:r>
          </w:p>
        </w:tc>
      </w:tr>
      <w:tr w:rsidR="00FE4CE0" w:rsidRPr="002B4F35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2B4F35" w:rsidRDefault="00FE4CE0" w:rsidP="0056173B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2B4F35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1 177 357,00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FE4CE0" w:rsidRPr="00701F87" w:rsidTr="0056173B">
        <w:trPr>
          <w:trHeight w:val="516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</w:tcBorders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300080,00</w:t>
            </w:r>
          </w:p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273755,00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26 325,00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A02C0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521A90" w:rsidRDefault="00FE4CE0" w:rsidP="0056173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16730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</w:pPr>
            <w:r w:rsidRPr="002B4E79"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  <w:rPr>
                <w:color w:val="000000"/>
              </w:rPr>
            </w:pPr>
          </w:p>
          <w:p w:rsidR="00FE4CE0" w:rsidRDefault="00FE4CE0" w:rsidP="0056173B">
            <w:pPr>
              <w:jc w:val="center"/>
            </w:pPr>
            <w:r w:rsidRPr="002B4E79"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F8566D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F8566D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521A90" w:rsidRDefault="00FE4CE0" w:rsidP="0056173B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FE4CE0" w:rsidRPr="00701F87" w:rsidTr="0056173B">
        <w:trPr>
          <w:trHeight w:val="19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73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FE4CE0" w:rsidRPr="00701F87" w:rsidTr="0056173B">
        <w:trPr>
          <w:trHeight w:val="158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FE4CE0" w:rsidRPr="00701F87" w:rsidTr="0056173B">
        <w:trPr>
          <w:trHeight w:val="158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605CB1" w:rsidRDefault="00FE4CE0" w:rsidP="0056173B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1 735 821,00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605CB1" w:rsidRDefault="00FE4CE0" w:rsidP="0056173B">
            <w:pPr>
              <w:rPr>
                <w:b/>
              </w:rPr>
            </w:pPr>
            <w:r w:rsidRPr="00605CB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605CB1">
              <w:rPr>
                <w:b/>
                <w:color w:val="000000"/>
                <w:sz w:val="22"/>
                <w:szCs w:val="22"/>
              </w:rPr>
              <w:t>336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05CB1">
              <w:rPr>
                <w:b/>
                <w:color w:val="000000"/>
                <w:sz w:val="22"/>
                <w:szCs w:val="22"/>
              </w:rPr>
              <w:t>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312769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E4CE0" w:rsidRPr="00312769" w:rsidRDefault="00FE4CE0" w:rsidP="0056173B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312769" w:rsidRDefault="00FE4CE0" w:rsidP="0056173B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312769" w:rsidRDefault="00FE4CE0" w:rsidP="0056173B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r w:rsidRPr="00853A2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53A2A">
              <w:rPr>
                <w:color w:val="000000"/>
                <w:sz w:val="22"/>
                <w:szCs w:val="22"/>
              </w:rPr>
              <w:t>336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A2A">
              <w:rPr>
                <w:color w:val="000000"/>
                <w:sz w:val="22"/>
                <w:szCs w:val="22"/>
              </w:rPr>
              <w:t>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312769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pPr>
              <w:rPr>
                <w:color w:val="000000"/>
              </w:rPr>
            </w:pPr>
          </w:p>
          <w:p w:rsidR="00FE4CE0" w:rsidRDefault="00FE4CE0" w:rsidP="0056173B">
            <w:r w:rsidRPr="00853A2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53A2A">
              <w:rPr>
                <w:color w:val="000000"/>
                <w:sz w:val="22"/>
                <w:szCs w:val="22"/>
              </w:rPr>
              <w:t>336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3A2A">
              <w:rPr>
                <w:color w:val="000000"/>
                <w:sz w:val="22"/>
                <w:szCs w:val="22"/>
              </w:rPr>
              <w:t>821,00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03755D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BA118F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352 500,00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03755D" w:rsidRDefault="00FE4CE0" w:rsidP="0056173B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BA118F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FE4CE0" w:rsidRPr="0003755D" w:rsidRDefault="00FE4CE0" w:rsidP="0056173B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BA118F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984 321,00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605CB1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984 321,00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946150" w:rsidRDefault="00FE4CE0" w:rsidP="0056173B">
            <w:pPr>
              <w:jc w:val="center"/>
              <w:rPr>
                <w:b/>
                <w:color w:val="000000"/>
              </w:rPr>
            </w:pPr>
            <w:r w:rsidRPr="00946150">
              <w:rPr>
                <w:b/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bCs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Основное мероприятие «Разработка проекта внесения изменений в правила землепользования и застройки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в соответствии с градостроительным заданием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</w:t>
            </w:r>
            <w:r w:rsidRPr="00E9529C">
              <w:rPr>
                <w:bCs/>
                <w:sz w:val="22"/>
                <w:szCs w:val="20"/>
              </w:rPr>
              <w:t xml:space="preserve">Разработка проекта внесения изменений в правила землепользования и застройки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359 100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r w:rsidRPr="00E9529C">
              <w:rPr>
                <w:color w:val="000000"/>
                <w:sz w:val="22"/>
                <w:szCs w:val="20"/>
              </w:rPr>
              <w:t>86020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rPr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   </w:t>
            </w:r>
            <w:r>
              <w:rPr>
                <w:sz w:val="22"/>
                <w:szCs w:val="20"/>
              </w:rPr>
              <w:t>359 100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</w:t>
            </w:r>
            <w:r w:rsidRPr="00E9529C">
              <w:rPr>
                <w:bCs/>
                <w:sz w:val="22"/>
                <w:szCs w:val="20"/>
              </w:rPr>
              <w:t xml:space="preserve">Разработка проекта внесения изменений в правила землепользования и застройки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 </w:t>
            </w:r>
            <w:r w:rsidRPr="00E9529C">
              <w:rPr>
                <w:color w:val="000000"/>
                <w:sz w:val="22"/>
                <w:szCs w:val="20"/>
              </w:rPr>
              <w:t xml:space="preserve"> на условиях </w:t>
            </w:r>
            <w:proofErr w:type="spellStart"/>
            <w:r w:rsidRPr="00E9529C">
              <w:rPr>
                <w:color w:val="000000"/>
                <w:sz w:val="22"/>
                <w:szCs w:val="20"/>
              </w:rPr>
              <w:t>софинансирования</w:t>
            </w:r>
            <w:proofErr w:type="spellEnd"/>
            <w:r w:rsidRPr="00E9529C">
              <w:rPr>
                <w:color w:val="000000"/>
                <w:sz w:val="22"/>
                <w:szCs w:val="20"/>
              </w:rPr>
              <w:t xml:space="preserve"> с областным </w:t>
            </w:r>
            <w:r w:rsidRPr="00E9529C">
              <w:rPr>
                <w:color w:val="000000"/>
                <w:sz w:val="22"/>
                <w:szCs w:val="20"/>
              </w:rPr>
              <w:lastRenderedPageBreak/>
              <w:t>бюджетом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</w:rPr>
              <w:t xml:space="preserve"> </w:t>
            </w:r>
            <w:r w:rsidRPr="00E9529C">
              <w:rPr>
                <w:color w:val="000000"/>
                <w:sz w:val="22"/>
                <w:szCs w:val="20"/>
                <w:lang w:val="en-US"/>
              </w:rPr>
              <w:t>S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39 900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E9529C" w:rsidRDefault="00FE4CE0" w:rsidP="0056173B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</w:t>
            </w:r>
            <w:r>
              <w:rPr>
                <w:color w:val="000000"/>
                <w:sz w:val="22"/>
                <w:szCs w:val="20"/>
              </w:rPr>
              <w:t>7</w:t>
            </w:r>
            <w:r w:rsidRPr="00E9529C">
              <w:rPr>
                <w:color w:val="000000"/>
                <w:sz w:val="22"/>
                <w:szCs w:val="20"/>
                <w:lang w:val="en-US"/>
              </w:rPr>
              <w:t xml:space="preserve"> S</w:t>
            </w:r>
            <w:r w:rsidRPr="00E9529C">
              <w:rPr>
                <w:color w:val="000000"/>
                <w:sz w:val="22"/>
                <w:szCs w:val="20"/>
              </w:rPr>
              <w:t>6020</w:t>
            </w:r>
          </w:p>
        </w:tc>
        <w:tc>
          <w:tcPr>
            <w:tcW w:w="567" w:type="dxa"/>
            <w:vAlign w:val="bottom"/>
          </w:tcPr>
          <w:p w:rsidR="00FE4CE0" w:rsidRPr="00E9529C" w:rsidRDefault="00FE4CE0" w:rsidP="0056173B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E9529C" w:rsidRDefault="00FE4CE0" w:rsidP="0056173B">
            <w:pPr>
              <w:rPr>
                <w:szCs w:val="20"/>
              </w:rPr>
            </w:pPr>
            <w:r w:rsidRPr="00E9529C">
              <w:rPr>
                <w:sz w:val="22"/>
                <w:szCs w:val="20"/>
              </w:rPr>
              <w:t xml:space="preserve">    </w:t>
            </w:r>
            <w:r>
              <w:rPr>
                <w:sz w:val="22"/>
                <w:szCs w:val="20"/>
              </w:rPr>
              <w:t>39 900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FE4CE0" w:rsidRPr="00701F87" w:rsidTr="0056173B">
        <w:trPr>
          <w:trHeight w:val="12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6D736D" w:rsidRDefault="00FE4CE0" w:rsidP="0056173B">
            <w:pPr>
              <w:jc w:val="center"/>
              <w:rPr>
                <w:b/>
                <w:color w:val="000000"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161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bottom"/>
          </w:tcPr>
          <w:p w:rsidR="00FE4CE0" w:rsidRPr="006D736D" w:rsidRDefault="00FE4CE0" w:rsidP="0056173B">
            <w:pPr>
              <w:jc w:val="center"/>
              <w:rPr>
                <w:b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14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145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FE4CE0" w:rsidRPr="00701F87" w:rsidTr="0056173B">
        <w:trPr>
          <w:trHeight w:val="345"/>
          <w:jc w:val="center"/>
        </w:trPr>
        <w:tc>
          <w:tcPr>
            <w:tcW w:w="4777" w:type="dxa"/>
            <w:vAlign w:val="bottom"/>
          </w:tcPr>
          <w:p w:rsidR="00FE4CE0" w:rsidRPr="006A1885" w:rsidRDefault="00FE4CE0" w:rsidP="0056173B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D3026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FE4CE0" w:rsidRPr="00701F87" w:rsidTr="0056173B">
        <w:trPr>
          <w:trHeight w:val="345"/>
          <w:jc w:val="center"/>
        </w:trPr>
        <w:tc>
          <w:tcPr>
            <w:tcW w:w="4777" w:type="dxa"/>
            <w:vAlign w:val="bottom"/>
          </w:tcPr>
          <w:p w:rsidR="00FE4CE0" w:rsidRPr="006A1885" w:rsidRDefault="00FE4CE0" w:rsidP="0056173B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6A1885">
              <w:rPr>
                <w:sz w:val="22"/>
                <w:szCs w:val="22"/>
              </w:rPr>
              <w:t>софинансирования</w:t>
            </w:r>
            <w:proofErr w:type="spellEnd"/>
            <w:r w:rsidRPr="006A1885">
              <w:rPr>
                <w:sz w:val="22"/>
                <w:szCs w:val="22"/>
              </w:rPr>
              <w:t xml:space="preserve"> с местным бюджетом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463DC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D5347E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Pr="00E014E4" w:rsidRDefault="00FE4CE0" w:rsidP="0056173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</w:pPr>
            <w:r w:rsidRPr="006D736D">
              <w:rPr>
                <w:sz w:val="22"/>
                <w:szCs w:val="22"/>
              </w:rPr>
              <w:t>110 255,00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FE4CE0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center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476E5F" w:rsidRDefault="00FE4CE0" w:rsidP="0056173B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476E5F" w:rsidRDefault="00FE4CE0" w:rsidP="0056173B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FE4CE0" w:rsidRPr="00701F87" w:rsidTr="0056173B">
        <w:trPr>
          <w:trHeight w:val="682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FE4CE0" w:rsidRPr="00701F87" w:rsidTr="0056173B">
        <w:trPr>
          <w:trHeight w:val="427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</w:p>
          <w:p w:rsidR="00FE4CE0" w:rsidRPr="00701F87" w:rsidRDefault="00FE4CE0" w:rsidP="0056173B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t>278 066,00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Тихвинский ПЦК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t>278 066,00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t>278 066,00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</w:tcPr>
          <w:p w:rsidR="00FE4CE0" w:rsidRPr="00B620BD" w:rsidRDefault="00FE4CE0" w:rsidP="0056173B">
            <w:r w:rsidRPr="00B620BD">
              <w:t xml:space="preserve">Расходы на капитальный ремонт </w:t>
            </w:r>
            <w:r w:rsidRPr="00B620BD">
              <w:lastRenderedPageBreak/>
              <w:t xml:space="preserve">Тихвинский ПЦК 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lastRenderedPageBreak/>
              <w:t>08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</w:tcPr>
          <w:p w:rsidR="00FE4CE0" w:rsidRPr="00B620BD" w:rsidRDefault="00FE4CE0" w:rsidP="0056173B">
            <w:r w:rsidRPr="00B620B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FE4CE0" w:rsidRPr="00476E5F" w:rsidRDefault="00FE4CE0" w:rsidP="0056173B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513" w:type="dxa"/>
          </w:tcPr>
          <w:p w:rsidR="00FE4CE0" w:rsidRDefault="00FE4CE0" w:rsidP="0056173B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FE4CE0" w:rsidRPr="005D1165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5D1165" w:rsidRDefault="00FE4CE0" w:rsidP="0056173B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8F00E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8F00E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Pr="00946150" w:rsidRDefault="00FE4CE0" w:rsidP="0056173B">
            <w:pPr>
              <w:rPr>
                <w:b/>
              </w:rPr>
            </w:pPr>
            <w:r w:rsidRPr="00946150">
              <w:rPr>
                <w:b/>
              </w:rPr>
              <w:t>189 488,00</w:t>
            </w:r>
          </w:p>
        </w:tc>
      </w:tr>
      <w:tr w:rsidR="00FE4CE0" w:rsidRPr="005D1165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5D1165" w:rsidRDefault="00FE4CE0" w:rsidP="0056173B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5D1165" w:rsidRDefault="00FE4CE0" w:rsidP="0056173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5D1165" w:rsidRDefault="00FE4CE0" w:rsidP="005617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FE4CE0" w:rsidRPr="00946150" w:rsidRDefault="00FE4CE0" w:rsidP="0056173B">
            <w:pPr>
              <w:rPr>
                <w:b/>
              </w:rPr>
            </w:pPr>
            <w:r w:rsidRPr="00946150">
              <w:rPr>
                <w:b/>
              </w:rPr>
              <w:t>189 488,00</w:t>
            </w:r>
          </w:p>
        </w:tc>
      </w:tr>
      <w:tr w:rsidR="00FE4CE0" w:rsidRPr="008F00EC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/>
          <w:p w:rsidR="00FE4CE0" w:rsidRDefault="00FE4CE0" w:rsidP="0056173B"/>
          <w:p w:rsidR="00FE4CE0" w:rsidRDefault="00FE4CE0" w:rsidP="0056173B">
            <w:r w:rsidRPr="004E0686">
              <w:t>189 488,00</w:t>
            </w:r>
          </w:p>
        </w:tc>
      </w:tr>
      <w:tr w:rsidR="00FE4CE0" w:rsidRPr="008F00EC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>
            <w:r w:rsidRPr="004E0686">
              <w:t>189 488,00</w:t>
            </w:r>
          </w:p>
        </w:tc>
      </w:tr>
      <w:tr w:rsidR="00FE4CE0" w:rsidRPr="008F00EC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8F00EC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/>
          <w:p w:rsidR="00FE4CE0" w:rsidRDefault="00FE4CE0" w:rsidP="0056173B"/>
          <w:p w:rsidR="00FE4CE0" w:rsidRDefault="00FE4CE0" w:rsidP="0056173B">
            <w:r w:rsidRPr="004E0686">
              <w:t>189 488,00</w:t>
            </w:r>
          </w:p>
        </w:tc>
      </w:tr>
      <w:tr w:rsidR="00FE4CE0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>
            <w:r w:rsidRPr="004E0686">
              <w:t>189 488,00</w:t>
            </w:r>
          </w:p>
        </w:tc>
      </w:tr>
      <w:tr w:rsidR="00FE4CE0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Default="00FE4CE0" w:rsidP="0056173B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E4CE0" w:rsidRPr="000C435C" w:rsidRDefault="00FE4CE0" w:rsidP="0056173B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FE4CE0" w:rsidRPr="000C435C" w:rsidRDefault="00FE4CE0" w:rsidP="0056173B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</w:tcPr>
          <w:p w:rsidR="00FE4CE0" w:rsidRDefault="00FE4CE0" w:rsidP="0056173B"/>
          <w:p w:rsidR="00FE4CE0" w:rsidRDefault="00FE4CE0" w:rsidP="0056173B"/>
          <w:p w:rsidR="00FE4CE0" w:rsidRDefault="00FE4CE0" w:rsidP="0056173B">
            <w:r>
              <w:t>189 488,00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E4CE0" w:rsidRPr="00BA68BD" w:rsidRDefault="00FE4CE0" w:rsidP="0056173B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BA68BD" w:rsidRDefault="00FE4CE0" w:rsidP="0056173B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FE4CE0" w:rsidRPr="00701F87" w:rsidTr="0056173B">
        <w:trPr>
          <w:trHeight w:val="160"/>
          <w:jc w:val="center"/>
        </w:trPr>
        <w:tc>
          <w:tcPr>
            <w:tcW w:w="4777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E4CE0" w:rsidRPr="00701F87" w:rsidRDefault="00FE4CE0" w:rsidP="00561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E4CE0" w:rsidRPr="00701F87" w:rsidRDefault="00FE4CE0" w:rsidP="005617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3" w:type="dxa"/>
            <w:vAlign w:val="bottom"/>
          </w:tcPr>
          <w:p w:rsidR="00FE4CE0" w:rsidRPr="00701F87" w:rsidRDefault="00FE4CE0" w:rsidP="0056173B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FE4CE0" w:rsidRPr="00701F87" w:rsidRDefault="00FE4CE0" w:rsidP="00FE4CE0">
      <w:pPr>
        <w:rPr>
          <w:sz w:val="22"/>
          <w:szCs w:val="22"/>
        </w:rPr>
      </w:pPr>
    </w:p>
    <w:p w:rsidR="00FE4CE0" w:rsidRDefault="00FE4CE0" w:rsidP="00FE4CE0">
      <w:pPr>
        <w:jc w:val="right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</w:t>
      </w:r>
    </w:p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Pr="00DC7A42" w:rsidRDefault="00FE4CE0" w:rsidP="00FE4CE0">
      <w:pPr>
        <w:jc w:val="right"/>
      </w:pPr>
      <w:r w:rsidRPr="00DC7A42">
        <w:rPr>
          <w:b/>
        </w:rPr>
        <w:lastRenderedPageBreak/>
        <w:t>Приложение  17</w:t>
      </w:r>
    </w:p>
    <w:p w:rsidR="00FE4CE0" w:rsidRPr="00DC7A42" w:rsidRDefault="00FE4CE0" w:rsidP="00FE4CE0">
      <w:pPr>
        <w:jc w:val="right"/>
      </w:pPr>
      <w:r w:rsidRPr="00DC7A42">
        <w:t>к решению Совета депутатов</w:t>
      </w:r>
    </w:p>
    <w:p w:rsidR="00FE4CE0" w:rsidRPr="00DC7A42" w:rsidRDefault="00FE4CE0" w:rsidP="00FE4CE0">
      <w:pPr>
        <w:jc w:val="right"/>
      </w:pPr>
      <w:r w:rsidRPr="00DC7A42">
        <w:t xml:space="preserve">  сельского поселения Тихвинский сельсовет </w:t>
      </w:r>
    </w:p>
    <w:p w:rsidR="00FE4CE0" w:rsidRPr="00DC7A42" w:rsidRDefault="00FE4CE0" w:rsidP="00FE4CE0">
      <w:pPr>
        <w:jc w:val="right"/>
      </w:pPr>
      <w:r w:rsidRPr="00DC7A42">
        <w:t xml:space="preserve">№168  - </w:t>
      </w:r>
      <w:proofErr w:type="spellStart"/>
      <w:r w:rsidRPr="00DC7A42">
        <w:t>рс</w:t>
      </w:r>
      <w:proofErr w:type="spellEnd"/>
      <w:r w:rsidRPr="00DC7A42">
        <w:t xml:space="preserve"> от 26 декабря 2018  г.</w:t>
      </w:r>
    </w:p>
    <w:p w:rsidR="00FE4CE0" w:rsidRPr="00DC7A42" w:rsidRDefault="00FE4CE0" w:rsidP="00FE4CE0">
      <w:pPr>
        <w:jc w:val="right"/>
      </w:pPr>
      <w:r w:rsidRPr="00DC7A42">
        <w:t xml:space="preserve"> «О бюджете сельского поселения</w:t>
      </w:r>
    </w:p>
    <w:p w:rsidR="00FE4CE0" w:rsidRPr="00DC7A42" w:rsidRDefault="00FE4CE0" w:rsidP="00FE4CE0">
      <w:pPr>
        <w:jc w:val="right"/>
      </w:pPr>
      <w:r w:rsidRPr="00DC7A42">
        <w:t>Тихвинский сельсовет Добринского</w:t>
      </w:r>
    </w:p>
    <w:p w:rsidR="00FE4CE0" w:rsidRPr="00DC7A42" w:rsidRDefault="00FE4CE0" w:rsidP="00FE4CE0">
      <w:pPr>
        <w:jc w:val="right"/>
      </w:pPr>
      <w:r w:rsidRPr="00DC7A42">
        <w:t xml:space="preserve">муниципального района Липецкой области </w:t>
      </w:r>
    </w:p>
    <w:p w:rsidR="00FE4CE0" w:rsidRPr="00DC7A42" w:rsidRDefault="00FE4CE0" w:rsidP="00FE4CE0">
      <w:pPr>
        <w:jc w:val="right"/>
      </w:pPr>
      <w:r w:rsidRPr="00DC7A42">
        <w:t xml:space="preserve">Российской Федерации на 2019 год </w:t>
      </w:r>
    </w:p>
    <w:p w:rsidR="00FE4CE0" w:rsidRPr="00DC7A42" w:rsidRDefault="00FE4CE0" w:rsidP="00FE4CE0">
      <w:pPr>
        <w:tabs>
          <w:tab w:val="left" w:pos="1716"/>
        </w:tabs>
        <w:jc w:val="right"/>
      </w:pPr>
      <w:r w:rsidRPr="00DC7A42">
        <w:t>и  плановый период 2020 и 2021 годов»</w:t>
      </w:r>
    </w:p>
    <w:p w:rsidR="00FE4CE0" w:rsidRPr="00DC7A42" w:rsidRDefault="00FE4CE0" w:rsidP="00FE4CE0">
      <w:pPr>
        <w:tabs>
          <w:tab w:val="left" w:pos="1716"/>
        </w:tabs>
        <w:jc w:val="right"/>
      </w:pPr>
    </w:p>
    <w:p w:rsidR="00FE4CE0" w:rsidRPr="00DC7A42" w:rsidRDefault="00FE4CE0" w:rsidP="00FE4CE0">
      <w:pPr>
        <w:tabs>
          <w:tab w:val="left" w:pos="1212"/>
        </w:tabs>
        <w:rPr>
          <w:b/>
        </w:rPr>
      </w:pPr>
    </w:p>
    <w:p w:rsidR="00FE4CE0" w:rsidRPr="00DC7A42" w:rsidRDefault="00FE4CE0" w:rsidP="00FE4CE0">
      <w:pPr>
        <w:jc w:val="center"/>
        <w:rPr>
          <w:b/>
        </w:rPr>
      </w:pPr>
      <w:r w:rsidRPr="00DC7A42">
        <w:rPr>
          <w:b/>
        </w:rPr>
        <w:t>Объем межбюджетных трансфертов, предусмотренных к получению из районного бюджета на 2019 год</w:t>
      </w:r>
    </w:p>
    <w:p w:rsidR="00FE4CE0" w:rsidRPr="00DC7A42" w:rsidRDefault="00FE4CE0" w:rsidP="00FE4CE0">
      <w:pPr>
        <w:tabs>
          <w:tab w:val="left" w:pos="8460"/>
        </w:tabs>
        <w:ind w:right="459"/>
        <w:jc w:val="right"/>
        <w:rPr>
          <w:sz w:val="26"/>
          <w:szCs w:val="26"/>
        </w:rPr>
      </w:pP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  <w:t xml:space="preserve">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0"/>
        <w:gridCol w:w="1985"/>
      </w:tblGrid>
      <w:tr w:rsidR="00FE4CE0" w:rsidRPr="00DC7A42" w:rsidTr="0056173B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0" w:rsidRPr="00DC7A42" w:rsidRDefault="00FE4CE0" w:rsidP="005617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0" w:rsidRPr="00DC7A42" w:rsidRDefault="00FE4CE0" w:rsidP="0056173B">
            <w:pPr>
              <w:jc w:val="center"/>
              <w:rPr>
                <w:b/>
              </w:rPr>
            </w:pPr>
          </w:p>
          <w:p w:rsidR="00FE4CE0" w:rsidRPr="00DC7A42" w:rsidRDefault="00FE4CE0" w:rsidP="0056173B">
            <w:pPr>
              <w:jc w:val="center"/>
              <w:rPr>
                <w:b/>
              </w:rPr>
            </w:pPr>
            <w:r w:rsidRPr="00DC7A42">
              <w:rPr>
                <w:b/>
              </w:rPr>
              <w:t>Сумма</w:t>
            </w:r>
          </w:p>
        </w:tc>
      </w:tr>
      <w:tr w:rsidR="00FE4CE0" w:rsidRPr="00DC7A42" w:rsidTr="0056173B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0" w:rsidRPr="00DC7A42" w:rsidRDefault="00FE4CE0" w:rsidP="0056173B">
            <w:pPr>
              <w:jc w:val="both"/>
            </w:pPr>
            <w:r w:rsidRPr="00DC7A4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CE0" w:rsidRPr="00DC7A42" w:rsidRDefault="00FE4CE0" w:rsidP="0056173B">
            <w:pPr>
              <w:jc w:val="center"/>
            </w:pPr>
            <w:r w:rsidRPr="00DC7A42">
              <w:t>352 500,00</w:t>
            </w:r>
          </w:p>
        </w:tc>
      </w:tr>
      <w:tr w:rsidR="00FE4CE0" w:rsidRPr="00DC7A42" w:rsidTr="0056173B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0" w:rsidRPr="00DC7A42" w:rsidRDefault="00FE4CE0" w:rsidP="0056173B">
            <w:pPr>
              <w:jc w:val="both"/>
            </w:pPr>
            <w:r w:rsidRPr="00DC7A42">
              <w:t>Межбюджетные трансферты на выполнение полномочий в части п</w:t>
            </w:r>
            <w:r w:rsidRPr="00DC7A42">
              <w:rPr>
                <w:color w:val="000000"/>
              </w:rPr>
              <w:t>огашения кредиторской задолженности прошлых лет по ремонту автомобильных дорог</w:t>
            </w:r>
            <w:r w:rsidRPr="00DC7A42">
              <w:t xml:space="preserve"> общего пользования местного значения Добринского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CE0" w:rsidRPr="00DC7A42" w:rsidRDefault="00FE4CE0" w:rsidP="0056173B">
            <w:pPr>
              <w:jc w:val="center"/>
            </w:pPr>
            <w:r w:rsidRPr="00DC7A42">
              <w:rPr>
                <w:color w:val="000000"/>
              </w:rPr>
              <w:t>984 321,00</w:t>
            </w:r>
          </w:p>
        </w:tc>
      </w:tr>
      <w:tr w:rsidR="00FE4CE0" w:rsidRPr="00DC7A42" w:rsidTr="0056173B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E0" w:rsidRPr="00DC7A42" w:rsidRDefault="00FE4CE0" w:rsidP="0056173B">
            <w:pPr>
              <w:jc w:val="center"/>
              <w:rPr>
                <w:b/>
                <w:bCs/>
              </w:rPr>
            </w:pPr>
            <w:r w:rsidRPr="00DC7A42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CE0" w:rsidRPr="00DC7A42" w:rsidRDefault="00FE4CE0" w:rsidP="0056173B">
            <w:pPr>
              <w:jc w:val="center"/>
              <w:rPr>
                <w:b/>
                <w:bCs/>
              </w:rPr>
            </w:pPr>
            <w:r w:rsidRPr="00DC7A42">
              <w:rPr>
                <w:b/>
                <w:bCs/>
              </w:rPr>
              <w:t>1336821,00</w:t>
            </w:r>
          </w:p>
        </w:tc>
      </w:tr>
    </w:tbl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FE4CE0"/>
    <w:p w:rsidR="00FE4CE0" w:rsidRDefault="00FE4CE0" w:rsidP="000F3228"/>
    <w:sectPr w:rsidR="00FE4CE0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 w:numId="4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15768"/>
    <w:rsid w:val="001548F8"/>
    <w:rsid w:val="001669DC"/>
    <w:rsid w:val="001726D8"/>
    <w:rsid w:val="00173CED"/>
    <w:rsid w:val="001C33F3"/>
    <w:rsid w:val="001D0FDD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0437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4C7A6B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54BDD"/>
    <w:rsid w:val="006620C9"/>
    <w:rsid w:val="00676898"/>
    <w:rsid w:val="006850FC"/>
    <w:rsid w:val="006B5719"/>
    <w:rsid w:val="006D2902"/>
    <w:rsid w:val="006D77C6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799B"/>
    <w:rsid w:val="008D0508"/>
    <w:rsid w:val="008D4441"/>
    <w:rsid w:val="008E3585"/>
    <w:rsid w:val="00901BF2"/>
    <w:rsid w:val="0090223D"/>
    <w:rsid w:val="00906F24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08C8"/>
    <w:rsid w:val="00A6434A"/>
    <w:rsid w:val="00A82991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6762"/>
    <w:rsid w:val="00D6125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44FF6"/>
    <w:rsid w:val="00E65C57"/>
    <w:rsid w:val="00EA69A2"/>
    <w:rsid w:val="00EB331E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A7985"/>
    <w:rsid w:val="00FE4CE0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uiPriority w:val="99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2019-05-06T11:32:00Z</dcterms:created>
  <dcterms:modified xsi:type="dcterms:W3CDTF">2019-05-06T11:32:00Z</dcterms:modified>
</cp:coreProperties>
</file>