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8" w:rsidRDefault="007F3E18" w:rsidP="007F3E18">
      <w:pPr>
        <w:pStyle w:val="a9"/>
        <w:jc w:val="both"/>
        <w:rPr>
          <w:rFonts w:ascii="Times New Roman" w:hAnsi="Times New Roman" w:cs="Times New Roman"/>
          <w:sz w:val="24"/>
          <w:szCs w:val="24"/>
        </w:rPr>
      </w:pPr>
    </w:p>
    <w:p w:rsidR="00F84F46" w:rsidRDefault="00F84F46" w:rsidP="007F3E18">
      <w:pPr>
        <w:pStyle w:val="a9"/>
        <w:jc w:val="both"/>
        <w:rPr>
          <w:rFonts w:ascii="Times New Roman" w:hAnsi="Times New Roman" w:cs="Times New Roman"/>
          <w:sz w:val="24"/>
          <w:szCs w:val="24"/>
        </w:rPr>
      </w:pPr>
    </w:p>
    <w:p w:rsidR="00F84F46" w:rsidRDefault="00F84F46" w:rsidP="007F3E18">
      <w:pPr>
        <w:pStyle w:val="a9"/>
        <w:jc w:val="both"/>
        <w:rPr>
          <w:rFonts w:ascii="Times New Roman" w:hAnsi="Times New Roman" w:cs="Times New Roman"/>
          <w:sz w:val="24"/>
          <w:szCs w:val="24"/>
        </w:rPr>
      </w:pPr>
    </w:p>
    <w:tbl>
      <w:tblPr>
        <w:tblpPr w:leftFromText="180" w:rightFromText="180" w:vertAnchor="page" w:horzAnchor="margin" w:tblpXSpec="center" w:tblpY="1524"/>
        <w:tblOverlap w:val="never"/>
        <w:tblW w:w="10490" w:type="dxa"/>
        <w:tblLayout w:type="fixed"/>
        <w:tblLook w:val="00A0"/>
      </w:tblPr>
      <w:tblGrid>
        <w:gridCol w:w="2841"/>
        <w:gridCol w:w="3963"/>
        <w:gridCol w:w="3686"/>
      </w:tblGrid>
      <w:tr w:rsidR="00F84F46" w:rsidRPr="00C018E3" w:rsidTr="00DB153B">
        <w:trPr>
          <w:cantSplit/>
          <w:trHeight w:val="1412"/>
        </w:trPr>
        <w:tc>
          <w:tcPr>
            <w:tcW w:w="10490" w:type="dxa"/>
            <w:gridSpan w:val="3"/>
            <w:hideMark/>
          </w:tcPr>
          <w:p w:rsidR="00F84F46" w:rsidRPr="00F84F46" w:rsidRDefault="00DB153B" w:rsidP="00DB153B">
            <w:pPr>
              <w:spacing w:line="18" w:lineRule="atLeast"/>
              <w:rPr>
                <w:rFonts w:ascii="Times New Roman" w:hAnsi="Times New Roman" w:cs="Times New Roman"/>
                <w:b/>
                <w:bCs/>
                <w:spacing w:val="50"/>
                <w:sz w:val="28"/>
                <w:szCs w:val="28"/>
              </w:rPr>
            </w:pPr>
            <w:r>
              <w:rPr>
                <w:rFonts w:ascii="Times New Roman" w:hAnsi="Times New Roman" w:cs="Times New Roman"/>
                <w:b/>
                <w:bCs/>
                <w:spacing w:val="50"/>
                <w:sz w:val="28"/>
                <w:szCs w:val="28"/>
              </w:rPr>
              <w:t xml:space="preserve">                                 </w:t>
            </w:r>
            <w:r w:rsidR="00F84F46" w:rsidRPr="00F84F46">
              <w:rPr>
                <w:rFonts w:ascii="Times New Roman" w:hAnsi="Times New Roman" w:cs="Times New Roman"/>
                <w:b/>
                <w:bCs/>
                <w:spacing w:val="50"/>
                <w:sz w:val="28"/>
                <w:szCs w:val="28"/>
              </w:rPr>
              <w:t xml:space="preserve">   </w:t>
            </w:r>
            <w:r w:rsidRPr="00F84F46">
              <w:rPr>
                <w:rFonts w:ascii="Times New Roman" w:hAnsi="Times New Roman" w:cs="Times New Roman"/>
                <w:b/>
                <w:noProof/>
                <w:sz w:val="28"/>
                <w:szCs w:val="28"/>
              </w:rPr>
              <w:drawing>
                <wp:inline distT="0" distB="0" distL="0" distR="0">
                  <wp:extent cx="800100" cy="98425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0884" cy="985221"/>
                          </a:xfrm>
                          <a:prstGeom prst="rect">
                            <a:avLst/>
                          </a:prstGeom>
                          <a:noFill/>
                          <a:ln w="9525">
                            <a:noFill/>
                            <a:miter lim="800000"/>
                            <a:headEnd/>
                            <a:tailEnd/>
                          </a:ln>
                        </pic:spPr>
                      </pic:pic>
                    </a:graphicData>
                  </a:graphic>
                </wp:inline>
              </w:drawing>
            </w:r>
            <w:r w:rsidR="00F84F46" w:rsidRPr="00F84F46">
              <w:rPr>
                <w:rFonts w:ascii="Times New Roman" w:hAnsi="Times New Roman" w:cs="Times New Roman"/>
                <w:b/>
                <w:bCs/>
                <w:spacing w:val="50"/>
                <w:sz w:val="28"/>
                <w:szCs w:val="28"/>
              </w:rPr>
              <w:t xml:space="preserve"> </w:t>
            </w:r>
          </w:p>
        </w:tc>
      </w:tr>
      <w:tr w:rsidR="00F84F46" w:rsidRPr="00C018E3" w:rsidTr="00F84F46">
        <w:trPr>
          <w:cantSplit/>
          <w:trHeight w:val="2142"/>
        </w:trPr>
        <w:tc>
          <w:tcPr>
            <w:tcW w:w="10490" w:type="dxa"/>
            <w:gridSpan w:val="3"/>
          </w:tcPr>
          <w:p w:rsidR="00F84F46" w:rsidRPr="00F84F46" w:rsidRDefault="00F84F46" w:rsidP="00F84F46">
            <w:pPr>
              <w:pStyle w:val="3"/>
              <w:spacing w:line="18" w:lineRule="atLeast"/>
              <w:jc w:val="center"/>
              <w:rPr>
                <w:rFonts w:ascii="Times New Roman" w:hAnsi="Times New Roman" w:cs="Times New Roman"/>
                <w:bCs w:val="0"/>
                <w:color w:val="auto"/>
                <w:sz w:val="28"/>
                <w:szCs w:val="28"/>
              </w:rPr>
            </w:pPr>
            <w:r w:rsidRPr="00F84F46">
              <w:rPr>
                <w:rFonts w:ascii="Times New Roman" w:hAnsi="Times New Roman" w:cs="Times New Roman"/>
                <w:color w:val="auto"/>
                <w:sz w:val="28"/>
                <w:szCs w:val="28"/>
              </w:rPr>
              <w:t>ПОСТАНОВЛЕНИЕ</w:t>
            </w:r>
          </w:p>
          <w:p w:rsidR="00F84F46" w:rsidRPr="00F84F46" w:rsidRDefault="00F84F46" w:rsidP="00F84F46">
            <w:pPr>
              <w:pStyle w:val="3"/>
              <w:spacing w:line="18" w:lineRule="atLeast"/>
              <w:jc w:val="center"/>
              <w:rPr>
                <w:rFonts w:ascii="Times New Roman" w:hAnsi="Times New Roman" w:cs="Times New Roman"/>
                <w:bCs w:val="0"/>
                <w:color w:val="auto"/>
                <w:sz w:val="28"/>
                <w:szCs w:val="28"/>
              </w:rPr>
            </w:pPr>
            <w:r w:rsidRPr="00F84F46">
              <w:rPr>
                <w:rFonts w:ascii="Times New Roman" w:hAnsi="Times New Roman" w:cs="Times New Roman"/>
                <w:color w:val="auto"/>
                <w:sz w:val="28"/>
                <w:szCs w:val="28"/>
              </w:rPr>
              <w:t>АДМИНИСТРАЦИИ СЕЛЬСКОГО ПОСЕЛЕНИЯ ТИХВИНСКИЙ СЕЛЬСОВЕТ ДОБРИНСКОГО МУНИЦИПАЛЬНОГО РАЙОНА    ЛИПЕЦКОЙ ОБЛАСТИ</w:t>
            </w:r>
            <w:r>
              <w:rPr>
                <w:rFonts w:ascii="Times New Roman" w:hAnsi="Times New Roman" w:cs="Times New Roman"/>
                <w:bCs w:val="0"/>
                <w:color w:val="auto"/>
                <w:sz w:val="28"/>
                <w:szCs w:val="28"/>
              </w:rPr>
              <w:t xml:space="preserve">                                                                                    </w:t>
            </w:r>
            <w:r w:rsidRPr="00F84F46">
              <w:rPr>
                <w:rFonts w:ascii="Times New Roman" w:hAnsi="Times New Roman" w:cs="Times New Roman"/>
                <w:color w:val="auto"/>
                <w:sz w:val="28"/>
                <w:szCs w:val="28"/>
              </w:rPr>
              <w:t>РОССИЙСКОЙ ФЕДЕРАЦИИ</w:t>
            </w:r>
          </w:p>
          <w:p w:rsidR="00F84F46" w:rsidRPr="00F84F46" w:rsidRDefault="00F84F46" w:rsidP="00F84F46">
            <w:pPr>
              <w:pStyle w:val="1"/>
              <w:spacing w:line="18" w:lineRule="atLeast"/>
              <w:rPr>
                <w:sz w:val="28"/>
                <w:szCs w:val="28"/>
              </w:rPr>
            </w:pPr>
          </w:p>
        </w:tc>
      </w:tr>
      <w:tr w:rsidR="00F84F46" w:rsidRPr="00C018E3" w:rsidTr="00F84F46">
        <w:trPr>
          <w:trHeight w:val="514"/>
        </w:trPr>
        <w:tc>
          <w:tcPr>
            <w:tcW w:w="2841" w:type="dxa"/>
            <w:hideMark/>
          </w:tcPr>
          <w:p w:rsidR="00F84F46" w:rsidRPr="00F84F46" w:rsidRDefault="0032360D" w:rsidP="00DB153B">
            <w:pPr>
              <w:spacing w:before="120" w:line="18" w:lineRule="atLeast"/>
              <w:ind w:firstLine="34"/>
              <w:jc w:val="center"/>
              <w:rPr>
                <w:rFonts w:ascii="Times New Roman" w:hAnsi="Times New Roman" w:cs="Times New Roman"/>
                <w:b/>
                <w:spacing w:val="-10"/>
                <w:sz w:val="28"/>
                <w:szCs w:val="28"/>
              </w:rPr>
            </w:pPr>
            <w:r>
              <w:rPr>
                <w:rFonts w:ascii="Times New Roman" w:hAnsi="Times New Roman" w:cs="Times New Roman"/>
                <w:b/>
                <w:spacing w:val="-10"/>
                <w:sz w:val="28"/>
                <w:szCs w:val="28"/>
              </w:rPr>
              <w:t>17</w:t>
            </w:r>
            <w:r w:rsidR="00DB153B">
              <w:rPr>
                <w:rFonts w:ascii="Times New Roman" w:hAnsi="Times New Roman" w:cs="Times New Roman"/>
                <w:b/>
                <w:spacing w:val="-10"/>
                <w:sz w:val="28"/>
                <w:szCs w:val="28"/>
              </w:rPr>
              <w:t>.05.</w:t>
            </w:r>
            <w:r w:rsidR="00F84F46" w:rsidRPr="00F84F46">
              <w:rPr>
                <w:rFonts w:ascii="Times New Roman" w:hAnsi="Times New Roman" w:cs="Times New Roman"/>
                <w:b/>
                <w:spacing w:val="-10"/>
                <w:sz w:val="28"/>
                <w:szCs w:val="28"/>
              </w:rPr>
              <w:t>201</w:t>
            </w:r>
            <w:r w:rsidR="00F84F46">
              <w:rPr>
                <w:rFonts w:ascii="Times New Roman" w:hAnsi="Times New Roman" w:cs="Times New Roman"/>
                <w:b/>
                <w:spacing w:val="-10"/>
                <w:sz w:val="28"/>
                <w:szCs w:val="28"/>
              </w:rPr>
              <w:t>3</w:t>
            </w:r>
            <w:r w:rsidR="00F84F46" w:rsidRPr="00F84F46">
              <w:rPr>
                <w:rFonts w:ascii="Times New Roman" w:hAnsi="Times New Roman" w:cs="Times New Roman"/>
                <w:b/>
                <w:spacing w:val="-10"/>
                <w:sz w:val="28"/>
                <w:szCs w:val="28"/>
              </w:rPr>
              <w:t>г</w:t>
            </w:r>
          </w:p>
        </w:tc>
        <w:tc>
          <w:tcPr>
            <w:tcW w:w="3963" w:type="dxa"/>
            <w:hideMark/>
          </w:tcPr>
          <w:p w:rsidR="00F84F46" w:rsidRPr="00F84F46" w:rsidRDefault="00F84F46" w:rsidP="00F84F46">
            <w:pPr>
              <w:spacing w:before="120" w:line="18" w:lineRule="atLeast"/>
              <w:ind w:firstLine="28"/>
              <w:jc w:val="center"/>
              <w:rPr>
                <w:rFonts w:ascii="Times New Roman" w:hAnsi="Times New Roman" w:cs="Times New Roman"/>
                <w:b/>
                <w:bCs/>
                <w:spacing w:val="8"/>
                <w:sz w:val="28"/>
                <w:szCs w:val="28"/>
              </w:rPr>
            </w:pPr>
            <w:r>
              <w:rPr>
                <w:rFonts w:ascii="Times New Roman" w:hAnsi="Times New Roman" w:cs="Times New Roman"/>
                <w:b/>
                <w:sz w:val="28"/>
                <w:szCs w:val="28"/>
              </w:rPr>
              <w:t>Д.</w:t>
            </w:r>
            <w:r w:rsidRPr="00F84F46">
              <w:rPr>
                <w:rFonts w:ascii="Times New Roman" w:hAnsi="Times New Roman" w:cs="Times New Roman"/>
                <w:b/>
                <w:sz w:val="28"/>
                <w:szCs w:val="28"/>
              </w:rPr>
              <w:t>Большая Плавица</w:t>
            </w:r>
          </w:p>
        </w:tc>
        <w:tc>
          <w:tcPr>
            <w:tcW w:w="3686" w:type="dxa"/>
            <w:hideMark/>
          </w:tcPr>
          <w:p w:rsidR="00F84F46" w:rsidRPr="00F84F46" w:rsidRDefault="00F84F46" w:rsidP="0032360D">
            <w:pPr>
              <w:spacing w:before="120" w:line="18" w:lineRule="atLeast"/>
              <w:ind w:right="57" w:firstLine="21"/>
              <w:jc w:val="center"/>
              <w:rPr>
                <w:rFonts w:ascii="Times New Roman" w:hAnsi="Times New Roman" w:cs="Times New Roman"/>
                <w:b/>
                <w:sz w:val="28"/>
                <w:szCs w:val="28"/>
              </w:rPr>
            </w:pPr>
            <w:r w:rsidRPr="00F84F46">
              <w:rPr>
                <w:rFonts w:ascii="Times New Roman" w:hAnsi="Times New Roman" w:cs="Times New Roman"/>
                <w:b/>
                <w:sz w:val="28"/>
                <w:szCs w:val="28"/>
              </w:rPr>
              <w:t xml:space="preserve">№ </w:t>
            </w:r>
            <w:r w:rsidR="00DB153B">
              <w:rPr>
                <w:rFonts w:ascii="Times New Roman" w:hAnsi="Times New Roman" w:cs="Times New Roman"/>
                <w:b/>
                <w:sz w:val="28"/>
                <w:szCs w:val="28"/>
              </w:rPr>
              <w:t>3</w:t>
            </w:r>
            <w:r w:rsidR="0032360D">
              <w:rPr>
                <w:rFonts w:ascii="Times New Roman" w:hAnsi="Times New Roman" w:cs="Times New Roman"/>
                <w:b/>
                <w:sz w:val="28"/>
                <w:szCs w:val="28"/>
              </w:rPr>
              <w:t>7</w:t>
            </w:r>
          </w:p>
        </w:tc>
      </w:tr>
    </w:tbl>
    <w:p w:rsidR="00F84F46" w:rsidRPr="006F6E46" w:rsidRDefault="00F84F46" w:rsidP="007F3E18">
      <w:pPr>
        <w:pStyle w:val="a9"/>
        <w:jc w:val="both"/>
        <w:rPr>
          <w:rFonts w:ascii="Times New Roman" w:hAnsi="Times New Roman" w:cs="Times New Roman"/>
          <w:sz w:val="24"/>
          <w:szCs w:val="24"/>
        </w:rPr>
      </w:pP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Об утверждении административного регламента</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 xml:space="preserve">по предоставлению муниципальной услуги </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«Предоставление в аренду муниципального имущества»</w:t>
      </w:r>
    </w:p>
    <w:p w:rsidR="007F3E18" w:rsidRDefault="007F3E18" w:rsidP="007F3E18">
      <w:pPr>
        <w:pStyle w:val="a9"/>
        <w:jc w:val="center"/>
        <w:rPr>
          <w:rFonts w:ascii="Times New Roman" w:hAnsi="Times New Roman" w:cs="Times New Roman"/>
          <w:b/>
          <w:sz w:val="24"/>
          <w:szCs w:val="24"/>
        </w:rPr>
      </w:pPr>
    </w:p>
    <w:p w:rsidR="007F3E18" w:rsidRPr="00E70EA8" w:rsidRDefault="007F3E18" w:rsidP="00F84F46">
      <w:pPr>
        <w:pStyle w:val="a9"/>
        <w:rPr>
          <w:rFonts w:ascii="Times New Roman" w:hAnsi="Times New Roman" w:cs="Times New Roman"/>
          <w:b/>
          <w:sz w:val="24"/>
          <w:szCs w:val="24"/>
        </w:rPr>
      </w:pPr>
    </w:p>
    <w:p w:rsidR="007F3E18" w:rsidRPr="00F84F46" w:rsidRDefault="00F84F46"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007F3E18" w:rsidRPr="00F84F46">
        <w:rPr>
          <w:rFonts w:ascii="Times New Roman" w:hAnsi="Times New Roman" w:cs="Times New Roman"/>
          <w:sz w:val="28"/>
          <w:szCs w:val="28"/>
        </w:rPr>
        <w:t xml:space="preserve">В соответствии с Федеральным законом от 27 июля 2010г. № 210-ФЗ «Об организации предоставления государственных и муниципальных услуг», постановлением администрации сельского поселения </w:t>
      </w:r>
      <w:r w:rsidRPr="00F84F46">
        <w:rPr>
          <w:rFonts w:ascii="Times New Roman" w:hAnsi="Times New Roman" w:cs="Times New Roman"/>
          <w:sz w:val="28"/>
          <w:szCs w:val="28"/>
        </w:rPr>
        <w:t>Тихвинский</w:t>
      </w:r>
      <w:r w:rsidR="007F3E18" w:rsidRPr="00F84F46">
        <w:rPr>
          <w:rFonts w:ascii="Times New Roman" w:hAnsi="Times New Roman" w:cs="Times New Roman"/>
          <w:sz w:val="28"/>
          <w:szCs w:val="28"/>
        </w:rPr>
        <w:t xml:space="preserve"> сельсовет №</w:t>
      </w:r>
      <w:r w:rsidRPr="00F84F46">
        <w:rPr>
          <w:rFonts w:ascii="Times New Roman" w:hAnsi="Times New Roman" w:cs="Times New Roman"/>
          <w:sz w:val="28"/>
          <w:szCs w:val="28"/>
        </w:rPr>
        <w:t>13</w:t>
      </w:r>
      <w:r w:rsidR="007F3E18" w:rsidRPr="00F84F46">
        <w:rPr>
          <w:rFonts w:ascii="Times New Roman" w:hAnsi="Times New Roman" w:cs="Times New Roman"/>
          <w:sz w:val="28"/>
          <w:szCs w:val="28"/>
        </w:rPr>
        <w:t xml:space="preserve">от </w:t>
      </w:r>
      <w:r w:rsidRPr="00F84F46">
        <w:rPr>
          <w:rFonts w:ascii="Times New Roman" w:hAnsi="Times New Roman" w:cs="Times New Roman"/>
          <w:sz w:val="28"/>
          <w:szCs w:val="28"/>
        </w:rPr>
        <w:t>19.02.2013</w:t>
      </w:r>
      <w:r w:rsidR="007F3E18" w:rsidRPr="00F84F46">
        <w:rPr>
          <w:rFonts w:ascii="Times New Roman" w:hAnsi="Times New Roman" w:cs="Times New Roman"/>
          <w:sz w:val="28"/>
          <w:szCs w:val="28"/>
        </w:rPr>
        <w:t xml:space="preserve">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 , администрация сельского поселения </w:t>
      </w:r>
      <w:r w:rsidRPr="00F84F46">
        <w:rPr>
          <w:rFonts w:ascii="Times New Roman" w:hAnsi="Times New Roman" w:cs="Times New Roman"/>
          <w:sz w:val="28"/>
          <w:szCs w:val="28"/>
        </w:rPr>
        <w:t>Тихвинский</w:t>
      </w:r>
      <w:r w:rsidR="007F3E18" w:rsidRPr="00F84F46">
        <w:rPr>
          <w:rFonts w:ascii="Times New Roman" w:hAnsi="Times New Roman" w:cs="Times New Roman"/>
          <w:sz w:val="28"/>
          <w:szCs w:val="28"/>
        </w:rPr>
        <w:t xml:space="preserve"> сельсовет</w:t>
      </w:r>
    </w:p>
    <w:p w:rsidR="007F3E18" w:rsidRPr="00F84F46" w:rsidRDefault="007F3E18" w:rsidP="007F3E18">
      <w:pPr>
        <w:pStyle w:val="a9"/>
        <w:jc w:val="both"/>
        <w:rPr>
          <w:rFonts w:ascii="Times New Roman" w:hAnsi="Times New Roman" w:cs="Times New Roman"/>
          <w:b/>
          <w:sz w:val="28"/>
          <w:szCs w:val="28"/>
        </w:rPr>
      </w:pPr>
      <w:r w:rsidRPr="00F84F46">
        <w:rPr>
          <w:rFonts w:ascii="Times New Roman" w:hAnsi="Times New Roman" w:cs="Times New Roman"/>
          <w:b/>
          <w:sz w:val="28"/>
          <w:szCs w:val="28"/>
        </w:rPr>
        <w:t xml:space="preserve">ПОСТАНОВЛЯЕТ: </w:t>
      </w:r>
    </w:p>
    <w:p w:rsidR="007F3E18" w:rsidRPr="00F84F46" w:rsidRDefault="007F3E18" w:rsidP="007F3E18">
      <w:pPr>
        <w:pStyle w:val="a9"/>
        <w:jc w:val="both"/>
        <w:rPr>
          <w:rFonts w:ascii="Times New Roman" w:hAnsi="Times New Roman" w:cs="Times New Roman"/>
          <w:b/>
          <w:sz w:val="28"/>
          <w:szCs w:val="28"/>
        </w:rPr>
      </w:pPr>
    </w:p>
    <w:p w:rsidR="00F84F46" w:rsidRPr="00F84F46" w:rsidRDefault="007F3E18" w:rsidP="007F3E18">
      <w:pPr>
        <w:pStyle w:val="a9"/>
        <w:rPr>
          <w:rFonts w:ascii="Times New Roman" w:hAnsi="Times New Roman" w:cs="Times New Roman"/>
          <w:sz w:val="28"/>
          <w:szCs w:val="28"/>
        </w:rPr>
      </w:pPr>
      <w:r w:rsidRPr="00F84F46">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в аренду муниципального имущества» (прилагается).</w:t>
      </w:r>
    </w:p>
    <w:p w:rsidR="007F3E18" w:rsidRPr="00F84F46" w:rsidRDefault="007F3E18" w:rsidP="007F3E18">
      <w:pPr>
        <w:pStyle w:val="a9"/>
        <w:rPr>
          <w:rFonts w:ascii="Times New Roman" w:hAnsi="Times New Roman" w:cs="Times New Roman"/>
          <w:sz w:val="28"/>
          <w:szCs w:val="28"/>
        </w:rPr>
      </w:pPr>
      <w:r w:rsidRPr="00F84F46">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2. Настоящее постановление вступает в силу со дня его официального обнародования обнародованию. </w:t>
      </w:r>
    </w:p>
    <w:p w:rsidR="00F84F46" w:rsidRPr="00F84F46" w:rsidRDefault="00F84F46"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 Контроль за исполнением постановления оставляю за собой. </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Глава администрации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сельского поселения </w:t>
      </w:r>
    </w:p>
    <w:p w:rsidR="007F3E18" w:rsidRPr="00F84F46" w:rsidRDefault="00F84F46"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Тихвинский</w:t>
      </w:r>
      <w:r w:rsidR="007F3E18" w:rsidRPr="00F84F46">
        <w:rPr>
          <w:rFonts w:ascii="Times New Roman" w:hAnsi="Times New Roman" w:cs="Times New Roman"/>
          <w:sz w:val="28"/>
          <w:szCs w:val="28"/>
        </w:rPr>
        <w:t xml:space="preserve"> сельсовет                                             </w:t>
      </w:r>
      <w:r w:rsidRPr="00F84F46">
        <w:rPr>
          <w:rFonts w:ascii="Times New Roman" w:hAnsi="Times New Roman" w:cs="Times New Roman"/>
          <w:sz w:val="28"/>
          <w:szCs w:val="28"/>
        </w:rPr>
        <w:t>А.Г.Кондратов</w:t>
      </w:r>
    </w:p>
    <w:p w:rsidR="007F3E18" w:rsidRDefault="007F3E18" w:rsidP="007F3E18">
      <w:pPr>
        <w:pStyle w:val="a9"/>
        <w:jc w:val="both"/>
        <w:rPr>
          <w:rFonts w:ascii="Times New Roman" w:hAnsi="Times New Roman" w:cs="Times New Roman"/>
          <w:sz w:val="24"/>
          <w:szCs w:val="24"/>
        </w:rPr>
      </w:pPr>
    </w:p>
    <w:p w:rsidR="007F3E18" w:rsidRPr="00F84F46" w:rsidRDefault="007F3E18" w:rsidP="007F3E18">
      <w:pPr>
        <w:pStyle w:val="a9"/>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84F46">
        <w:rPr>
          <w:rFonts w:ascii="Times New Roman" w:hAnsi="Times New Roman" w:cs="Times New Roman"/>
          <w:sz w:val="28"/>
          <w:szCs w:val="28"/>
        </w:rPr>
        <w:t xml:space="preserve">Утвержден </w:t>
      </w:r>
    </w:p>
    <w:p w:rsidR="007F3E18" w:rsidRPr="00F84F46" w:rsidRDefault="007F3E18" w:rsidP="007F3E18">
      <w:pPr>
        <w:pStyle w:val="a9"/>
        <w:jc w:val="right"/>
        <w:rPr>
          <w:rFonts w:ascii="Times New Roman" w:hAnsi="Times New Roman" w:cs="Times New Roman"/>
          <w:sz w:val="28"/>
          <w:szCs w:val="28"/>
        </w:rPr>
      </w:pPr>
      <w:r w:rsidRPr="00F84F46">
        <w:rPr>
          <w:rFonts w:ascii="Times New Roman" w:hAnsi="Times New Roman" w:cs="Times New Roman"/>
          <w:sz w:val="28"/>
          <w:szCs w:val="28"/>
        </w:rPr>
        <w:t>постановлением администрации</w:t>
      </w:r>
    </w:p>
    <w:p w:rsidR="007F3E18" w:rsidRPr="00F84F46" w:rsidRDefault="007F3E18" w:rsidP="00F84F46">
      <w:pPr>
        <w:pStyle w:val="a9"/>
        <w:jc w:val="right"/>
        <w:rPr>
          <w:rFonts w:ascii="Times New Roman" w:hAnsi="Times New Roman" w:cs="Times New Roman"/>
          <w:sz w:val="28"/>
          <w:szCs w:val="28"/>
        </w:rPr>
      </w:pPr>
      <w:r w:rsidRPr="00F84F46">
        <w:rPr>
          <w:rFonts w:ascii="Times New Roman" w:hAnsi="Times New Roman" w:cs="Times New Roman"/>
          <w:sz w:val="28"/>
          <w:szCs w:val="28"/>
        </w:rPr>
        <w:t>сельского поселения</w:t>
      </w:r>
      <w:r w:rsidR="00F84F46">
        <w:rPr>
          <w:rFonts w:ascii="Times New Roman" w:hAnsi="Times New Roman" w:cs="Times New Roman"/>
          <w:sz w:val="28"/>
          <w:szCs w:val="28"/>
        </w:rPr>
        <w:t xml:space="preserve"> Тихвинский </w:t>
      </w:r>
      <w:r w:rsidRPr="00F84F46">
        <w:rPr>
          <w:rFonts w:ascii="Times New Roman" w:hAnsi="Times New Roman" w:cs="Times New Roman"/>
          <w:sz w:val="28"/>
          <w:szCs w:val="28"/>
        </w:rPr>
        <w:t>сельсовет</w:t>
      </w:r>
    </w:p>
    <w:p w:rsidR="007F3E18" w:rsidRPr="00F84F46" w:rsidRDefault="007F3E18" w:rsidP="007F3E18">
      <w:pPr>
        <w:pStyle w:val="a9"/>
        <w:jc w:val="right"/>
        <w:rPr>
          <w:rFonts w:ascii="Times New Roman" w:hAnsi="Times New Roman" w:cs="Times New Roman"/>
          <w:sz w:val="28"/>
          <w:szCs w:val="28"/>
        </w:rPr>
      </w:pPr>
      <w:r w:rsidRPr="00F84F46">
        <w:rPr>
          <w:rFonts w:ascii="Times New Roman" w:hAnsi="Times New Roman" w:cs="Times New Roman"/>
          <w:sz w:val="28"/>
          <w:szCs w:val="28"/>
        </w:rPr>
        <w:t>№</w:t>
      </w:r>
      <w:r w:rsidR="00DB153B">
        <w:rPr>
          <w:rFonts w:ascii="Times New Roman" w:hAnsi="Times New Roman" w:cs="Times New Roman"/>
          <w:sz w:val="28"/>
          <w:szCs w:val="28"/>
        </w:rPr>
        <w:t>3</w:t>
      </w:r>
      <w:r w:rsidR="0032360D">
        <w:rPr>
          <w:rFonts w:ascii="Times New Roman" w:hAnsi="Times New Roman" w:cs="Times New Roman"/>
          <w:sz w:val="28"/>
          <w:szCs w:val="28"/>
        </w:rPr>
        <w:t>7</w:t>
      </w:r>
      <w:r w:rsidR="00DB153B" w:rsidRPr="00DB153B">
        <w:rPr>
          <w:rFonts w:ascii="Times New Roman" w:hAnsi="Times New Roman" w:cs="Times New Roman"/>
          <w:sz w:val="28"/>
          <w:szCs w:val="28"/>
        </w:rPr>
        <w:t xml:space="preserve"> </w:t>
      </w:r>
      <w:r w:rsidR="00DB153B" w:rsidRPr="00F84F46">
        <w:rPr>
          <w:rFonts w:ascii="Times New Roman" w:hAnsi="Times New Roman" w:cs="Times New Roman"/>
          <w:sz w:val="28"/>
          <w:szCs w:val="28"/>
        </w:rPr>
        <w:t>от</w:t>
      </w:r>
      <w:r w:rsidR="0032360D">
        <w:rPr>
          <w:rFonts w:ascii="Times New Roman" w:hAnsi="Times New Roman" w:cs="Times New Roman"/>
          <w:sz w:val="28"/>
          <w:szCs w:val="28"/>
        </w:rPr>
        <w:t xml:space="preserve"> 17</w:t>
      </w:r>
      <w:r w:rsidR="00DB153B">
        <w:rPr>
          <w:rFonts w:ascii="Times New Roman" w:hAnsi="Times New Roman" w:cs="Times New Roman"/>
          <w:sz w:val="28"/>
          <w:szCs w:val="28"/>
        </w:rPr>
        <w:t>.05.</w:t>
      </w:r>
      <w:r w:rsidR="00DB153B" w:rsidRPr="00F84F46">
        <w:rPr>
          <w:rFonts w:ascii="Times New Roman" w:hAnsi="Times New Roman" w:cs="Times New Roman"/>
          <w:sz w:val="28"/>
          <w:szCs w:val="28"/>
        </w:rPr>
        <w:t>201</w:t>
      </w:r>
      <w:r w:rsidR="00DB153B">
        <w:rPr>
          <w:rFonts w:ascii="Times New Roman" w:hAnsi="Times New Roman" w:cs="Times New Roman"/>
          <w:sz w:val="28"/>
          <w:szCs w:val="28"/>
        </w:rPr>
        <w:t>3</w:t>
      </w:r>
      <w:r w:rsidR="00DB153B" w:rsidRPr="00F84F46">
        <w:rPr>
          <w:rFonts w:ascii="Times New Roman" w:hAnsi="Times New Roman" w:cs="Times New Roman"/>
          <w:sz w:val="28"/>
          <w:szCs w:val="28"/>
        </w:rPr>
        <w:t xml:space="preserve">года </w:t>
      </w:r>
      <w:r w:rsidR="00DB153B">
        <w:rPr>
          <w:rFonts w:ascii="Times New Roman" w:hAnsi="Times New Roman" w:cs="Times New Roman"/>
          <w:sz w:val="28"/>
          <w:szCs w:val="28"/>
        </w:rPr>
        <w:t xml:space="preserve"> </w:t>
      </w:r>
    </w:p>
    <w:p w:rsidR="007F3E18" w:rsidRPr="00F84F46" w:rsidRDefault="007F3E18" w:rsidP="007F3E18">
      <w:pPr>
        <w:jc w:val="both"/>
        <w:rPr>
          <w:sz w:val="28"/>
          <w:szCs w:val="28"/>
        </w:rPr>
      </w:pPr>
    </w:p>
    <w:tbl>
      <w:tblPr>
        <w:tblW w:w="9889" w:type="dxa"/>
        <w:tblLayout w:type="fixed"/>
        <w:tblLook w:val="0000"/>
      </w:tblPr>
      <w:tblGrid>
        <w:gridCol w:w="9854"/>
        <w:gridCol w:w="35"/>
      </w:tblGrid>
      <w:tr w:rsidR="007F3E18" w:rsidRPr="00F84F46" w:rsidTr="00F84F46">
        <w:tc>
          <w:tcPr>
            <w:tcW w:w="9889" w:type="dxa"/>
            <w:gridSpan w:val="2"/>
          </w:tcPr>
          <w:p w:rsidR="007F3E18" w:rsidRPr="00F84F46" w:rsidRDefault="007F3E18" w:rsidP="00F84F46">
            <w:pPr>
              <w:snapToGrid w:val="0"/>
              <w:jc w:val="center"/>
              <w:rPr>
                <w:rFonts w:ascii="Times New Roman" w:hAnsi="Times New Roman" w:cs="Times New Roman"/>
                <w:b/>
                <w:sz w:val="28"/>
                <w:szCs w:val="28"/>
              </w:rPr>
            </w:pPr>
            <w:r w:rsidRPr="00F84F46">
              <w:rPr>
                <w:rFonts w:ascii="Times New Roman" w:hAnsi="Times New Roman" w:cs="Times New Roman"/>
                <w:b/>
                <w:sz w:val="28"/>
                <w:szCs w:val="28"/>
              </w:rPr>
              <w:t>АДМИНИСТРАТИВНЫЙ РЕГЛАМЕНТ</w:t>
            </w:r>
          </w:p>
        </w:tc>
      </w:tr>
      <w:tr w:rsidR="007F3E18" w:rsidRPr="00F84F46" w:rsidTr="00F84F46">
        <w:trPr>
          <w:trHeight w:val="174"/>
        </w:trPr>
        <w:tc>
          <w:tcPr>
            <w:tcW w:w="9889" w:type="dxa"/>
            <w:gridSpan w:val="2"/>
          </w:tcPr>
          <w:p w:rsidR="007F3E18" w:rsidRPr="00F84F46" w:rsidRDefault="007F3E18" w:rsidP="00F84F46">
            <w:pPr>
              <w:snapToGrid w:val="0"/>
              <w:jc w:val="center"/>
              <w:rPr>
                <w:rFonts w:ascii="Times New Roman" w:hAnsi="Times New Roman" w:cs="Times New Roman"/>
                <w:b/>
                <w:sz w:val="28"/>
                <w:szCs w:val="28"/>
              </w:rPr>
            </w:pPr>
            <w:r w:rsidRPr="00F84F46">
              <w:rPr>
                <w:rFonts w:ascii="Times New Roman" w:hAnsi="Times New Roman" w:cs="Times New Roman"/>
                <w:b/>
                <w:sz w:val="28"/>
                <w:szCs w:val="28"/>
              </w:rPr>
              <w:t>«Предоставление в аренду муниципального имущества»</w:t>
            </w:r>
          </w:p>
        </w:tc>
      </w:tr>
      <w:tr w:rsidR="007F3E18" w:rsidRPr="00F84F46" w:rsidTr="00F84F46">
        <w:trPr>
          <w:gridAfter w:val="1"/>
          <w:wAfter w:w="35" w:type="dxa"/>
        </w:trPr>
        <w:tc>
          <w:tcPr>
            <w:tcW w:w="9854" w:type="dxa"/>
            <w:vAlign w:val="center"/>
          </w:tcPr>
          <w:p w:rsidR="007F3E18" w:rsidRPr="00F84F46" w:rsidRDefault="007F3E18" w:rsidP="00F84F46">
            <w:pPr>
              <w:pStyle w:val="1"/>
              <w:tabs>
                <w:tab w:val="left" w:pos="0"/>
                <w:tab w:val="left" w:pos="708"/>
              </w:tabs>
              <w:snapToGrid w:val="0"/>
              <w:rPr>
                <w:sz w:val="28"/>
                <w:szCs w:val="28"/>
              </w:rPr>
            </w:pPr>
            <w:r w:rsidRPr="00F84F46">
              <w:rPr>
                <w:sz w:val="28"/>
                <w:szCs w:val="28"/>
              </w:rPr>
              <w:t>1.Общие положения</w:t>
            </w:r>
          </w:p>
        </w:tc>
      </w:tr>
    </w:tbl>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1.1 Цели разработки административного регламента</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ab/>
        <w:t xml:space="preserve">Административный регламент предоставления муниципальной услуги по предоставлению в аренду муниципального имущества ( далее – Административный регламент) разработан в целях повышения качества предоставления и доступности муниципальной услуги  ( далее – Муниципальная услуга) для физических и юридических лиц  ( далее – заявители), и определяет сроки и последовательность действий (административных процедур) при осуществлении полномочий по предоставлению в аренду муниципального имущества на территории  сельского поселения </w:t>
      </w:r>
      <w:r w:rsidR="00F84F46">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1.2. Заявители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1.2.1. Заявителями являются юридические и физические лица, индивидуальные предприниматели. От имени заявителя с заявлением о предоставлении муниципальной услуги может обратиться его представитель, далее именуемый заявителем. 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1.3. Порядок информирования о муниципальной услуге</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1.3.1. Информация о порядке предоставления Муниципальной услуги выдается: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непосредственно в администрации сельского поселения </w:t>
      </w:r>
      <w:r w:rsidR="00F84F46">
        <w:rPr>
          <w:rFonts w:ascii="Times New Roman" w:hAnsi="Times New Roman" w:cs="Times New Roman"/>
          <w:sz w:val="28"/>
          <w:szCs w:val="28"/>
        </w:rPr>
        <w:t xml:space="preserve">Тихвинский </w:t>
      </w:r>
      <w:r w:rsidRPr="00F84F46">
        <w:rPr>
          <w:rFonts w:ascii="Times New Roman" w:hAnsi="Times New Roman" w:cs="Times New Roman"/>
          <w:sz w:val="28"/>
          <w:szCs w:val="28"/>
        </w:rPr>
        <w:t>сельсовет по адресу: 3994</w:t>
      </w:r>
      <w:r w:rsidR="003A200D">
        <w:rPr>
          <w:rFonts w:ascii="Times New Roman" w:hAnsi="Times New Roman" w:cs="Times New Roman"/>
          <w:sz w:val="28"/>
          <w:szCs w:val="28"/>
        </w:rPr>
        <w:t>33</w:t>
      </w:r>
      <w:r w:rsidRPr="00F84F46">
        <w:rPr>
          <w:rFonts w:ascii="Times New Roman" w:hAnsi="Times New Roman" w:cs="Times New Roman"/>
          <w:sz w:val="28"/>
          <w:szCs w:val="28"/>
        </w:rPr>
        <w:t xml:space="preserve">, Липецкая область, Добринский район, </w:t>
      </w:r>
      <w:r w:rsidR="00F84F46">
        <w:rPr>
          <w:rFonts w:ascii="Times New Roman" w:hAnsi="Times New Roman" w:cs="Times New Roman"/>
          <w:sz w:val="28"/>
          <w:szCs w:val="28"/>
        </w:rPr>
        <w:t>д.Большая Плавица</w:t>
      </w:r>
      <w:r w:rsidRPr="00F84F46">
        <w:rPr>
          <w:rFonts w:ascii="Times New Roman" w:hAnsi="Times New Roman" w:cs="Times New Roman"/>
          <w:sz w:val="28"/>
          <w:szCs w:val="28"/>
        </w:rPr>
        <w:t xml:space="preserve"> ул.Центральная, д.</w:t>
      </w:r>
      <w:r w:rsidR="00F84F46">
        <w:rPr>
          <w:rFonts w:ascii="Times New Roman" w:hAnsi="Times New Roman" w:cs="Times New Roman"/>
          <w:sz w:val="28"/>
          <w:szCs w:val="28"/>
        </w:rPr>
        <w:t>85</w:t>
      </w:r>
      <w:r w:rsidRPr="00F84F46">
        <w:rPr>
          <w:rFonts w:ascii="Times New Roman" w:hAnsi="Times New Roman" w:cs="Times New Roman"/>
          <w:sz w:val="28"/>
          <w:szCs w:val="28"/>
        </w:rPr>
        <w:t>.</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Pr="00F84F46">
        <w:rPr>
          <w:rFonts w:ascii="Times New Roman" w:hAnsi="Times New Roman" w:cs="Times New Roman"/>
          <w:sz w:val="28"/>
          <w:szCs w:val="28"/>
          <w:lang w:val="en-US"/>
        </w:rPr>
        <w:t> </w:t>
      </w:r>
      <w:r w:rsidRPr="00F84F46">
        <w:rPr>
          <w:rFonts w:ascii="Times New Roman" w:hAnsi="Times New Roman" w:cs="Times New Roman"/>
          <w:sz w:val="28"/>
          <w:szCs w:val="28"/>
        </w:rPr>
        <w:t xml:space="preserve">с использованием средств телефонной связи, электронного информирования,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 на информационном стенде.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1.3.2. Сведения о местонахождении, контактных телефонах (телефонах для справок), Интернет-адресах, адресах электронной почты  администрации сельского поселения </w:t>
      </w:r>
      <w:r w:rsidR="00F84F46">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Добринского муниципального </w:t>
      </w:r>
      <w:r w:rsidRPr="00F84F46">
        <w:rPr>
          <w:rFonts w:ascii="Times New Roman" w:hAnsi="Times New Roman" w:cs="Times New Roman"/>
          <w:sz w:val="28"/>
          <w:szCs w:val="28"/>
        </w:rPr>
        <w:lastRenderedPageBreak/>
        <w:t>района приводятся в приложении к Административному регламенту (приложение № 1)</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сельского поселения </w:t>
      </w:r>
      <w:r w:rsidR="00F84F46">
        <w:rPr>
          <w:rFonts w:ascii="Times New Roman" w:hAnsi="Times New Roman" w:cs="Times New Roman"/>
          <w:sz w:val="28"/>
          <w:szCs w:val="28"/>
        </w:rPr>
        <w:t xml:space="preserve">Тихвинский </w:t>
      </w:r>
      <w:r w:rsidRPr="00F84F46">
        <w:rPr>
          <w:rFonts w:ascii="Times New Roman" w:hAnsi="Times New Roman" w:cs="Times New Roman"/>
          <w:sz w:val="28"/>
          <w:szCs w:val="28"/>
        </w:rPr>
        <w:t>сельсовет(</w:t>
      </w:r>
      <w:hyperlink r:id="rId6" w:history="1">
        <w:r w:rsidRPr="00F84F46">
          <w:rPr>
            <w:rStyle w:val="a3"/>
            <w:rFonts w:ascii="Times New Roman" w:hAnsi="Times New Roman" w:cs="Times New Roman"/>
            <w:sz w:val="28"/>
            <w:szCs w:val="28"/>
            <w:lang w:val="en-US"/>
          </w:rPr>
          <w:t>lmu</w:t>
        </w:r>
        <w:r w:rsidRPr="00F84F46">
          <w:rPr>
            <w:rStyle w:val="a3"/>
            <w:rFonts w:ascii="Times New Roman" w:hAnsi="Times New Roman" w:cs="Times New Roman"/>
            <w:sz w:val="28"/>
            <w:szCs w:val="28"/>
          </w:rPr>
          <w:t>@</w:t>
        </w:r>
        <w:r w:rsidRPr="00F84F46">
          <w:rPr>
            <w:rStyle w:val="a3"/>
            <w:rFonts w:ascii="Times New Roman" w:hAnsi="Times New Roman" w:cs="Times New Roman"/>
            <w:sz w:val="28"/>
            <w:szCs w:val="28"/>
            <w:lang w:val="en-US"/>
          </w:rPr>
          <w:t>list</w:t>
        </w:r>
        <w:r w:rsidRPr="00F84F46">
          <w:rPr>
            <w:rStyle w:val="a3"/>
            <w:rFonts w:ascii="Times New Roman" w:hAnsi="Times New Roman" w:cs="Times New Roman"/>
            <w:sz w:val="28"/>
            <w:szCs w:val="28"/>
          </w:rPr>
          <w:t>.</w:t>
        </w:r>
        <w:r w:rsidRPr="00F84F46">
          <w:rPr>
            <w:rStyle w:val="a3"/>
            <w:rFonts w:ascii="Times New Roman" w:hAnsi="Times New Roman" w:cs="Times New Roman"/>
            <w:sz w:val="28"/>
            <w:szCs w:val="28"/>
            <w:lang w:val="en-US"/>
          </w:rPr>
          <w:t>ru</w:t>
        </w:r>
      </w:hyperlink>
      <w:r w:rsidRPr="00F84F46">
        <w:rPr>
          <w:sz w:val="28"/>
          <w:szCs w:val="28"/>
        </w:rPr>
        <w:t>)</w:t>
      </w:r>
      <w:r w:rsidRPr="00F84F46">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сельского поселения </w:t>
      </w:r>
      <w:r w:rsidR="00F84F46">
        <w:rPr>
          <w:rFonts w:ascii="Times New Roman" w:hAnsi="Times New Roman" w:cs="Times New Roman"/>
          <w:sz w:val="28"/>
          <w:szCs w:val="28"/>
        </w:rPr>
        <w:t xml:space="preserve">Тихвинский </w:t>
      </w:r>
      <w:r w:rsidRPr="00F84F46">
        <w:rPr>
          <w:rFonts w:ascii="Times New Roman" w:hAnsi="Times New Roman" w:cs="Times New Roman"/>
          <w:sz w:val="28"/>
          <w:szCs w:val="28"/>
        </w:rPr>
        <w:t>сельсовет размещается следующая информация: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-текст Административного регламента с приложениями (полная версия на Интернет-сайте и извлечения на информационных стендах);</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блок-схемы (приложение к Административному регламенту) и краткое описание порядка предоставления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основания отказа в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1.3.5. 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1.3.7. Заявители, представившие документы в обязательном порядке информируются специалистами: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 приостановлении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об отказе в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  о сроке завершения оформления документов и возможности их получения.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1.3.9.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сельского поселения.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1.3.14. Консультации предоставляются по следующим вопросам: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времени приема и выдачи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сроков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1.3.15. Консультации предоставляются при личном обращении, посредством Интернет, телефона или электронной почты.  </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F3E18" w:rsidRPr="00F84F46" w:rsidRDefault="007F3E18" w:rsidP="007F3E18">
      <w:pPr>
        <w:pStyle w:val="a9"/>
        <w:jc w:val="both"/>
        <w:rPr>
          <w:rFonts w:ascii="Times New Roman" w:hAnsi="Times New Roman" w:cs="Times New Roman"/>
          <w:sz w:val="28"/>
          <w:szCs w:val="28"/>
        </w:rPr>
      </w:pPr>
    </w:p>
    <w:tbl>
      <w:tblPr>
        <w:tblW w:w="0" w:type="auto"/>
        <w:tblInd w:w="108" w:type="dxa"/>
        <w:tblLayout w:type="fixed"/>
        <w:tblLook w:val="0000"/>
      </w:tblPr>
      <w:tblGrid>
        <w:gridCol w:w="3957"/>
        <w:gridCol w:w="5003"/>
      </w:tblGrid>
      <w:tr w:rsidR="007F3E18" w:rsidRPr="00F84F46" w:rsidTr="00F84F46">
        <w:trPr>
          <w:trHeight w:val="108"/>
        </w:trPr>
        <w:tc>
          <w:tcPr>
            <w:tcW w:w="3957"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Понедельник</w:t>
            </w:r>
          </w:p>
        </w:tc>
        <w:tc>
          <w:tcPr>
            <w:tcW w:w="5003"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08:00-12:00</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13:00-1</w:t>
            </w:r>
            <w:r w:rsidR="00F84F46">
              <w:rPr>
                <w:rFonts w:ascii="Times New Roman" w:hAnsi="Times New Roman" w:cs="Times New Roman"/>
                <w:sz w:val="28"/>
                <w:szCs w:val="28"/>
              </w:rPr>
              <w:t>7</w:t>
            </w:r>
            <w:r w:rsidRPr="00F84F46">
              <w:rPr>
                <w:rFonts w:ascii="Times New Roman" w:hAnsi="Times New Roman" w:cs="Times New Roman"/>
                <w:sz w:val="28"/>
                <w:szCs w:val="28"/>
              </w:rPr>
              <w:t>:00</w:t>
            </w:r>
          </w:p>
        </w:tc>
      </w:tr>
      <w:tr w:rsidR="007F3E18" w:rsidRPr="00F84F46" w:rsidTr="00F84F46">
        <w:tc>
          <w:tcPr>
            <w:tcW w:w="3957"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Вторник</w:t>
            </w:r>
          </w:p>
        </w:tc>
        <w:tc>
          <w:tcPr>
            <w:tcW w:w="5003"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08:00-12:00</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13:00-1</w:t>
            </w:r>
            <w:r w:rsidR="00F84F46">
              <w:rPr>
                <w:rFonts w:ascii="Times New Roman" w:hAnsi="Times New Roman" w:cs="Times New Roman"/>
                <w:sz w:val="28"/>
                <w:szCs w:val="28"/>
              </w:rPr>
              <w:t>7</w:t>
            </w:r>
            <w:r w:rsidRPr="00F84F46">
              <w:rPr>
                <w:rFonts w:ascii="Times New Roman" w:hAnsi="Times New Roman" w:cs="Times New Roman"/>
                <w:sz w:val="28"/>
                <w:szCs w:val="28"/>
              </w:rPr>
              <w:t>:00</w:t>
            </w:r>
          </w:p>
        </w:tc>
      </w:tr>
      <w:tr w:rsidR="007F3E18" w:rsidRPr="00F84F46" w:rsidTr="00F84F46">
        <w:tc>
          <w:tcPr>
            <w:tcW w:w="3957"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Среда</w:t>
            </w:r>
          </w:p>
        </w:tc>
        <w:tc>
          <w:tcPr>
            <w:tcW w:w="5003"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08:00-12:00</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13:00-1</w:t>
            </w:r>
            <w:r w:rsidR="00F84F46">
              <w:rPr>
                <w:rFonts w:ascii="Times New Roman" w:hAnsi="Times New Roman" w:cs="Times New Roman"/>
                <w:sz w:val="28"/>
                <w:szCs w:val="28"/>
              </w:rPr>
              <w:t>7</w:t>
            </w:r>
            <w:r w:rsidRPr="00F84F46">
              <w:rPr>
                <w:rFonts w:ascii="Times New Roman" w:hAnsi="Times New Roman" w:cs="Times New Roman"/>
                <w:sz w:val="28"/>
                <w:szCs w:val="28"/>
              </w:rPr>
              <w:t>:00</w:t>
            </w:r>
          </w:p>
        </w:tc>
      </w:tr>
      <w:tr w:rsidR="007F3E18" w:rsidRPr="00F84F46" w:rsidTr="00F84F46">
        <w:tc>
          <w:tcPr>
            <w:tcW w:w="3957"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Четверг</w:t>
            </w:r>
          </w:p>
        </w:tc>
        <w:tc>
          <w:tcPr>
            <w:tcW w:w="5003"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08:00-12:00</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13:00-1</w:t>
            </w:r>
            <w:r w:rsidR="00F84F46">
              <w:rPr>
                <w:rFonts w:ascii="Times New Roman" w:hAnsi="Times New Roman" w:cs="Times New Roman"/>
                <w:sz w:val="28"/>
                <w:szCs w:val="28"/>
              </w:rPr>
              <w:t>7</w:t>
            </w:r>
            <w:r w:rsidRPr="00F84F46">
              <w:rPr>
                <w:rFonts w:ascii="Times New Roman" w:hAnsi="Times New Roman" w:cs="Times New Roman"/>
                <w:sz w:val="28"/>
                <w:szCs w:val="28"/>
              </w:rPr>
              <w:t>:00</w:t>
            </w:r>
          </w:p>
        </w:tc>
      </w:tr>
      <w:tr w:rsidR="007F3E18" w:rsidRPr="00F84F46" w:rsidTr="00F84F46">
        <w:tc>
          <w:tcPr>
            <w:tcW w:w="3957"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Пятница</w:t>
            </w:r>
          </w:p>
        </w:tc>
        <w:tc>
          <w:tcPr>
            <w:tcW w:w="5003"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08:00-12:00</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13:00-1</w:t>
            </w:r>
            <w:r w:rsidR="00F84F46">
              <w:rPr>
                <w:rFonts w:ascii="Times New Roman" w:hAnsi="Times New Roman" w:cs="Times New Roman"/>
                <w:sz w:val="28"/>
                <w:szCs w:val="28"/>
              </w:rPr>
              <w:t>7</w:t>
            </w:r>
            <w:r w:rsidRPr="00F84F46">
              <w:rPr>
                <w:rFonts w:ascii="Times New Roman" w:hAnsi="Times New Roman" w:cs="Times New Roman"/>
                <w:sz w:val="28"/>
                <w:szCs w:val="28"/>
              </w:rPr>
              <w:t>:00</w:t>
            </w:r>
          </w:p>
        </w:tc>
      </w:tr>
    </w:tbl>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1.3.16. Максимальное время ожидания в очереди при подаче документов для предоставления Муниципальной услуги не должно превышать 20 минут.</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1.3.17. Максимальное время ожидания в очереди для получения консультации не должно превышать 15 минут.</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2. Стандарт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2.1. Наименование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2.1.1. Настоящий Регламент  регулирует предоставление муниципальной услуги «Предоставление в аренду муниципального имущества».</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2.2. Результат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2.3.1. Конечным результатом предоставления Муниципальной услуги является: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заключение с заявителем договора аренды;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отказ в заключении указанного договора.</w:t>
      </w:r>
    </w:p>
    <w:p w:rsidR="007F3E18" w:rsidRPr="00F84F46" w:rsidRDefault="007F3E18" w:rsidP="007F3E18">
      <w:pPr>
        <w:pStyle w:val="a9"/>
        <w:jc w:val="both"/>
        <w:rPr>
          <w:rFonts w:ascii="Times New Roman" w:hAnsi="Times New Roman" w:cs="Times New Roman"/>
          <w:bCs/>
          <w:sz w:val="28"/>
          <w:szCs w:val="28"/>
        </w:rPr>
      </w:pPr>
      <w:r w:rsidRPr="00F84F46">
        <w:rPr>
          <w:rFonts w:ascii="Times New Roman" w:hAnsi="Times New Roman" w:cs="Times New Roman"/>
          <w:bCs/>
          <w:sz w:val="28"/>
          <w:szCs w:val="28"/>
        </w:rPr>
        <w:t xml:space="preserve">     </w:t>
      </w:r>
    </w:p>
    <w:p w:rsidR="007F3E18" w:rsidRPr="00F84F46" w:rsidRDefault="007F3E18" w:rsidP="007F3E18">
      <w:pPr>
        <w:pStyle w:val="a9"/>
        <w:jc w:val="both"/>
        <w:rPr>
          <w:rFonts w:ascii="Times New Roman" w:hAnsi="Times New Roman" w:cs="Times New Roman"/>
          <w:bCs/>
          <w:sz w:val="28"/>
          <w:szCs w:val="28"/>
        </w:rPr>
      </w:pPr>
    </w:p>
    <w:p w:rsidR="007F3E18" w:rsidRPr="00F84F46" w:rsidRDefault="007F3E18" w:rsidP="007F3E18">
      <w:pPr>
        <w:pStyle w:val="a9"/>
        <w:jc w:val="both"/>
        <w:rPr>
          <w:rFonts w:ascii="Times New Roman" w:hAnsi="Times New Roman" w:cs="Times New Roman"/>
          <w:b/>
          <w:bCs/>
          <w:sz w:val="28"/>
          <w:szCs w:val="28"/>
        </w:rPr>
      </w:pPr>
      <w:r w:rsidRPr="00F84F46">
        <w:rPr>
          <w:rFonts w:ascii="Times New Roman" w:hAnsi="Times New Roman" w:cs="Times New Roman"/>
          <w:bCs/>
          <w:sz w:val="28"/>
          <w:szCs w:val="28"/>
        </w:rPr>
        <w:t xml:space="preserve">                 </w:t>
      </w:r>
      <w:r w:rsidRPr="00F84F46">
        <w:rPr>
          <w:rFonts w:ascii="Times New Roman" w:hAnsi="Times New Roman" w:cs="Times New Roman"/>
          <w:b/>
          <w:bCs/>
          <w:sz w:val="28"/>
          <w:szCs w:val="28"/>
        </w:rPr>
        <w:t>2.3. Срок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 xml:space="preserve">      </w:t>
      </w:r>
      <w:r w:rsidRPr="00F84F46">
        <w:rPr>
          <w:rFonts w:ascii="Times New Roman" w:hAnsi="Times New Roman" w:cs="Times New Roman"/>
          <w:sz w:val="28"/>
          <w:szCs w:val="28"/>
        </w:rPr>
        <w:t xml:space="preserve"> 2.3.1 Срок выполнения административных процедур прием документов заявителя, направление на исполнение и правовая экспертиза документов не должен превышать 3-х рабочих дней.</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Срок выполнения административных процедур - п</w:t>
      </w:r>
      <w:r w:rsidRPr="00F84F46">
        <w:rPr>
          <w:rFonts w:ascii="Times New Roman" w:hAnsi="Times New Roman" w:cs="Times New Roman"/>
          <w:sz w:val="28"/>
          <w:szCs w:val="28"/>
        </w:rPr>
        <w:t>убликация сообщения о приеме заявлений о предоставлении имущества в аренду, прием заявлений о предоставлении имущества в аренду не должен превышать 30-х рабочих дня</w:t>
      </w:r>
      <w:r w:rsidRPr="00F84F46">
        <w:rPr>
          <w:rFonts w:ascii="Times New Roman" w:hAnsi="Times New Roman" w:cs="Times New Roman"/>
          <w:color w:val="000000"/>
          <w:sz w:val="28"/>
          <w:szCs w:val="28"/>
        </w:rPr>
        <w:t>.</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Срок выполнения  подготовки аукциона, подготовка и прием заявок на участие в аукционе, проведение аукциона, заключение договора  аренды муниципального имущества с победителем аукциона, регистрация договора в Управлении Росреестра по Липецкой области исключается из Административной процедуры.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color w:val="000000"/>
          <w:sz w:val="28"/>
          <w:szCs w:val="28"/>
        </w:rPr>
        <w:t>Таким образом, минимальный о</w:t>
      </w:r>
      <w:r w:rsidRPr="00F84F46">
        <w:rPr>
          <w:rFonts w:ascii="Times New Roman" w:hAnsi="Times New Roman" w:cs="Times New Roman"/>
          <w:sz w:val="28"/>
          <w:szCs w:val="28"/>
        </w:rPr>
        <w:t>бщий срок предоставления муниципальной услуги при предоставлении муниципального имущества в аренду, если подано всего одно заявление, равен 40 рабочим дням.(при краткосрочной аренде не требующей госрегистрации) и 70 рабочим дням при условии госрегистрации договора аренды.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color w:val="000000"/>
          <w:sz w:val="28"/>
          <w:szCs w:val="28"/>
        </w:rPr>
        <w:lastRenderedPageBreak/>
        <w:t>Минимальный о</w:t>
      </w:r>
      <w:r w:rsidRPr="00F84F46">
        <w:rPr>
          <w:rFonts w:ascii="Times New Roman" w:hAnsi="Times New Roman" w:cs="Times New Roman"/>
          <w:sz w:val="28"/>
          <w:szCs w:val="28"/>
        </w:rPr>
        <w:t>бщий срок предоставления муниципальной услуги при предоставлении муниципального имущества в аренду если подано два и более  заявления, равен 90-ти рабочим дням (при краткосрочной аренде не требующей регистрации) и 120 рабочим дням при условии госрегистрации договора аренды.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Pr="00F84F46">
        <w:rPr>
          <w:rFonts w:ascii="Times New Roman" w:hAnsi="Times New Roman" w:cs="Times New Roman"/>
          <w:b/>
          <w:sz w:val="28"/>
          <w:szCs w:val="28"/>
        </w:rPr>
        <w:t>2.4. Правовые основания для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2.4.1. Предоставление муниципальной услуги осуществляется в соответствии со следующими нормативными актами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Конституцией Российской Федерации от 12 декабря 1993 года;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Гражданским кодексом Российской Федерации;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Федеральным законом от 02 мая 2006 года №59-ФЗ « О порядке рассмотрения обращения граждан Российской Федерации»;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Федеральным законом от 26 июля 2006 года № 135-ФЗ «О защите конкуренции»;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Федеральным законом от 24 июля 2007 года № 209-ФЗ «О развитии малого и среднего предпринимательства в Российской Федерации»;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Федеральным законом от 27 июля 2010 года №210-ФЗ « Об организации предоставления государственных и муниципальных услуг»;</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 Приказ ФАС России от 10 февраля 2010 года № 67);</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-Уставом сельского поселения </w:t>
      </w:r>
      <w:r w:rsidR="00F84F46">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Добринского муниципального района;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Положением о порядке управления и распоряжения муниципальной собственностью сельского поселения </w:t>
      </w:r>
      <w:r w:rsidR="00F84F46">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утвержденным решением Совета депутатов сельского поселения </w:t>
      </w:r>
      <w:r w:rsidR="00F84F46">
        <w:rPr>
          <w:rFonts w:ascii="Times New Roman" w:hAnsi="Times New Roman" w:cs="Times New Roman"/>
          <w:sz w:val="28"/>
          <w:szCs w:val="28"/>
        </w:rPr>
        <w:t xml:space="preserve">Тихвинский </w:t>
      </w:r>
      <w:r w:rsidRPr="00F84F46">
        <w:rPr>
          <w:rFonts w:ascii="Times New Roman" w:hAnsi="Times New Roman" w:cs="Times New Roman"/>
          <w:sz w:val="28"/>
          <w:szCs w:val="28"/>
        </w:rPr>
        <w:t xml:space="preserve">сельсовет от  </w:t>
      </w:r>
      <w:r w:rsidR="00100370">
        <w:rPr>
          <w:rFonts w:ascii="Times New Roman" w:hAnsi="Times New Roman" w:cs="Times New Roman"/>
          <w:sz w:val="28"/>
          <w:szCs w:val="28"/>
        </w:rPr>
        <w:t>07.11.2008г</w:t>
      </w:r>
      <w:r w:rsidRPr="00F84F46">
        <w:rPr>
          <w:rFonts w:ascii="Times New Roman" w:hAnsi="Times New Roman" w:cs="Times New Roman"/>
          <w:sz w:val="28"/>
          <w:szCs w:val="28"/>
        </w:rPr>
        <w:t xml:space="preserve">. № </w:t>
      </w:r>
      <w:r w:rsidR="00100370">
        <w:rPr>
          <w:rFonts w:ascii="Times New Roman" w:hAnsi="Times New Roman" w:cs="Times New Roman"/>
          <w:sz w:val="28"/>
          <w:szCs w:val="28"/>
        </w:rPr>
        <w:t>105</w:t>
      </w:r>
      <w:r w:rsidRPr="00F84F46">
        <w:rPr>
          <w:rFonts w:ascii="Times New Roman" w:hAnsi="Times New Roman" w:cs="Times New Roman"/>
          <w:sz w:val="28"/>
          <w:szCs w:val="28"/>
        </w:rPr>
        <w:t>-рс.</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2.6. Исчерпывающий перечень документов, необходимых для предоставления муниципальной услуги.</w:t>
      </w:r>
    </w:p>
    <w:p w:rsidR="007F3E18" w:rsidRPr="00F84F46" w:rsidRDefault="007F3E18" w:rsidP="007F3E18">
      <w:pPr>
        <w:pStyle w:val="a9"/>
        <w:jc w:val="both"/>
        <w:rPr>
          <w:rFonts w:ascii="Times New Roman" w:hAnsi="Times New Roman" w:cs="Times New Roman"/>
          <w:bCs/>
          <w:sz w:val="28"/>
          <w:szCs w:val="28"/>
        </w:rPr>
      </w:pPr>
      <w:r w:rsidRPr="00F84F46">
        <w:rPr>
          <w:rFonts w:ascii="Times New Roman" w:hAnsi="Times New Roman" w:cs="Times New Roman"/>
          <w:sz w:val="28"/>
          <w:szCs w:val="28"/>
        </w:rPr>
        <w:t xml:space="preserve">2.6.1. </w:t>
      </w:r>
      <w:r w:rsidRPr="00F84F46">
        <w:rPr>
          <w:rFonts w:ascii="Times New Roman" w:hAnsi="Times New Roman" w:cs="Times New Roman"/>
          <w:bCs/>
          <w:sz w:val="28"/>
          <w:szCs w:val="28"/>
        </w:rPr>
        <w:t>Перечень необходимых документов для получения Муниципальной услуги, указан в приложении № 2.</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2.6.2. Документы, предоставляемые заявителем или его доверенным лицом, должны соответствовать следующим требованиям: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полномочия представителя оформлены в установленном законом порядке;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тексты документов написаны разборчиво;</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фамилия, имя и отчество заявителя, адрес места жительства, телефон (если есть) написаны полностью;</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в заявлении нет подчисток, приписок, зачеркнутых слов и иных неоговоренных исправлений;</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документы не исполнены карандашом;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2.6.3. В отношении предъявляемых документов, в случае необходимости, специалист администрации сельского поселения  заверяет копию документа на основании подлинника этого документа.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2.6.4. Заявление о предоставлении Муниципальной услуги составляется в двух экземплярах-подлинниках и подписывается заявителем.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2.6.5. Документы для предоставления Муниципальной услуги по желанию заявителя могут направляться в  администрацию сельского поселения почтой. </w:t>
      </w:r>
    </w:p>
    <w:p w:rsidR="007F3E18" w:rsidRPr="00F84F46" w:rsidRDefault="007F3E18" w:rsidP="007F3E18">
      <w:pPr>
        <w:pStyle w:val="a9"/>
        <w:jc w:val="both"/>
        <w:rPr>
          <w:rFonts w:ascii="Times New Roman" w:hAnsi="Times New Roman" w:cs="Times New Roman"/>
          <w:color w:val="000000"/>
          <w:sz w:val="28"/>
          <w:szCs w:val="28"/>
        </w:rPr>
      </w:pPr>
    </w:p>
    <w:p w:rsidR="007F3E18" w:rsidRPr="00F84F46" w:rsidRDefault="007F3E18" w:rsidP="007F3E18">
      <w:pPr>
        <w:pStyle w:val="a9"/>
        <w:jc w:val="both"/>
        <w:rPr>
          <w:rFonts w:ascii="Times New Roman" w:hAnsi="Times New Roman" w:cs="Times New Roman"/>
          <w:b/>
          <w:color w:val="000000"/>
          <w:sz w:val="28"/>
          <w:szCs w:val="28"/>
        </w:rPr>
      </w:pPr>
      <w:r w:rsidRPr="00F84F46">
        <w:rPr>
          <w:rFonts w:ascii="Times New Roman" w:hAnsi="Times New Roman" w:cs="Times New Roman"/>
          <w:color w:val="000000"/>
          <w:sz w:val="28"/>
          <w:szCs w:val="28"/>
        </w:rPr>
        <w:t xml:space="preserve">      </w:t>
      </w:r>
      <w:r w:rsidRPr="00F84F46">
        <w:rPr>
          <w:rFonts w:ascii="Times New Roman" w:hAnsi="Times New Roman" w:cs="Times New Roman"/>
          <w:b/>
          <w:color w:val="000000"/>
          <w:sz w:val="28"/>
          <w:szCs w:val="28"/>
        </w:rPr>
        <w:t>2.7. Перечень оснований для отказа в предоставлении Муниципальной услуги</w:t>
      </w:r>
    </w:p>
    <w:p w:rsidR="007F3E18" w:rsidRPr="00F84F46" w:rsidRDefault="007F3E18" w:rsidP="007F3E18">
      <w:pPr>
        <w:pStyle w:val="a9"/>
        <w:jc w:val="both"/>
        <w:rPr>
          <w:rFonts w:ascii="Times New Roman" w:hAnsi="Times New Roman" w:cs="Times New Roman"/>
          <w:b/>
          <w:color w:val="000000"/>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2.7.1. В предоставлении Муниципальной услуги может быть отказано на следующих основаниях:</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1) не представлены документы, определенные в приложении № 2 настоящего Административного регламента;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2) представленные документы не надлежаще заполнены;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 представителем не представлена оформленная в установленном порядке доверенность на осуществление действий;</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4) установление федеральным законом  и местными нормативно- правовыми актами запрета на сдачу муниципального имущества в аренду;</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5)  нахождение данного имущества  под арестом или в залоге.</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b/>
          <w:bCs/>
          <w:sz w:val="28"/>
          <w:szCs w:val="28"/>
        </w:rPr>
      </w:pPr>
      <w:r w:rsidRPr="00F84F46">
        <w:rPr>
          <w:rFonts w:ascii="Times New Roman" w:hAnsi="Times New Roman" w:cs="Times New Roman"/>
          <w:bCs/>
          <w:sz w:val="28"/>
          <w:szCs w:val="28"/>
        </w:rPr>
        <w:t xml:space="preserve">     </w:t>
      </w:r>
      <w:r w:rsidRPr="00F84F46">
        <w:rPr>
          <w:rFonts w:ascii="Times New Roman" w:hAnsi="Times New Roman" w:cs="Times New Roman"/>
          <w:b/>
          <w:bCs/>
          <w:sz w:val="28"/>
          <w:szCs w:val="28"/>
        </w:rPr>
        <w:t>2.8. Размер платы, взимаемой с заявителя при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Предоставление муниципальной услуги осуществляется бесплатно.</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b/>
          <w:bCs/>
          <w:sz w:val="28"/>
          <w:szCs w:val="28"/>
        </w:rPr>
      </w:pPr>
      <w:r w:rsidRPr="00F84F46">
        <w:rPr>
          <w:rFonts w:ascii="Times New Roman" w:hAnsi="Times New Roman" w:cs="Times New Roman"/>
          <w:b/>
          <w:bCs/>
          <w:sz w:val="28"/>
          <w:szCs w:val="28"/>
        </w:rPr>
        <w:t xml:space="preserve">      2.9.</w:t>
      </w:r>
      <w:r w:rsidRPr="00F84F46">
        <w:rPr>
          <w:rFonts w:ascii="Times New Roman" w:hAnsi="Times New Roman" w:cs="Times New Roman"/>
          <w:b/>
          <w:sz w:val="28"/>
          <w:szCs w:val="28"/>
        </w:rPr>
        <w:t xml:space="preserve"> </w:t>
      </w:r>
      <w:r w:rsidRPr="00F84F46">
        <w:rPr>
          <w:rFonts w:ascii="Times New Roman" w:hAnsi="Times New Roman" w:cs="Times New Roman"/>
          <w:b/>
          <w:bCs/>
          <w:sz w:val="28"/>
          <w:szCs w:val="28"/>
        </w:rPr>
        <w:t>Требования к местам предоставления муниципальной услуги</w:t>
      </w:r>
    </w:p>
    <w:p w:rsidR="007F3E18" w:rsidRPr="00F84F46" w:rsidRDefault="007F3E18" w:rsidP="007F3E18">
      <w:pPr>
        <w:pStyle w:val="a9"/>
        <w:jc w:val="both"/>
        <w:rPr>
          <w:rFonts w:ascii="Times New Roman" w:hAnsi="Times New Roman" w:cs="Times New Roman"/>
          <w:b/>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2.9.1.</w:t>
      </w:r>
      <w:r w:rsidRPr="00F84F46">
        <w:rPr>
          <w:rFonts w:ascii="Times New Roman" w:hAnsi="Times New Roman" w:cs="Times New Roman"/>
          <w:sz w:val="28"/>
          <w:szCs w:val="28"/>
        </w:rPr>
        <w:t>Здание, в котором расположена администрация, оборудовано отдельным входом для свободного доступа граждан в помещение.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2.9.2.</w:t>
      </w:r>
      <w:r w:rsidRPr="00F84F46">
        <w:rPr>
          <w:rFonts w:ascii="Times New Roman" w:hAnsi="Times New Roman" w:cs="Times New Roman"/>
          <w:sz w:val="28"/>
          <w:szCs w:val="28"/>
        </w:rPr>
        <w:t xml:space="preserve"> Путь от остановок общественного транспорта до мест предоставления                                                                                                                                                                                                                                                                                    муниципальной услуги оборудован соответствующими информационными указателями.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2.9.3.</w:t>
      </w:r>
      <w:r w:rsidRPr="00F84F46">
        <w:rPr>
          <w:rFonts w:ascii="Times New Roman" w:hAnsi="Times New Roman" w:cs="Times New Roman"/>
          <w:sz w:val="28"/>
          <w:szCs w:val="28"/>
        </w:rPr>
        <w:t xml:space="preserve"> Территории, прилегающие к месторасположению администрации,  оборудованы местами для парковки автотранспортных средств, при этом на стоянке не менее 5 машино- мест, из них не менее двух мест - для парковки </w:t>
      </w:r>
      <w:r w:rsidRPr="00F84F46">
        <w:rPr>
          <w:rFonts w:ascii="Times New Roman" w:hAnsi="Times New Roman" w:cs="Times New Roman"/>
          <w:sz w:val="28"/>
          <w:szCs w:val="28"/>
        </w:rPr>
        <w:lastRenderedPageBreak/>
        <w:t>специальных транспортных средств инвалидов. Доступ для граждан к парковочным местам является бесплатным.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2.9.4.</w:t>
      </w:r>
      <w:r w:rsidRPr="00F84F46">
        <w:rPr>
          <w:rFonts w:ascii="Times New Roman" w:hAnsi="Times New Roman" w:cs="Times New Roman"/>
          <w:sz w:val="28"/>
          <w:szCs w:val="28"/>
        </w:rPr>
        <w:t xml:space="preserve"> Центральный вход в здание администрации  должен быть оборудован информационной табличкой (вывеской), содержащей информацию о наименовании и графике ее работы.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2.9.5.</w:t>
      </w:r>
      <w:r w:rsidRPr="00F84F46">
        <w:rPr>
          <w:rFonts w:ascii="Times New Roman" w:hAnsi="Times New Roman" w:cs="Times New Roman"/>
          <w:sz w:val="28"/>
          <w:szCs w:val="28"/>
        </w:rPr>
        <w:t xml:space="preserve"> Помещения администрации  должны соответствовать установленным санитарно-эпидемиологическим нормам и оборудуются средствами противопожарной защиты.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2.9.6.</w:t>
      </w:r>
      <w:r w:rsidRPr="00F84F46">
        <w:rPr>
          <w:rFonts w:ascii="Times New Roman" w:hAnsi="Times New Roman" w:cs="Times New Roman"/>
          <w:sz w:val="28"/>
          <w:szCs w:val="28"/>
        </w:rPr>
        <w:t xml:space="preserve"> Места информирования, предназначенные для ознакомления граждан с информационными материалами, оборудуются информационными стендами.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2.9.7.</w:t>
      </w:r>
      <w:r w:rsidRPr="00F84F46">
        <w:rPr>
          <w:rFonts w:ascii="Times New Roman" w:hAnsi="Times New Roman" w:cs="Times New Roman"/>
          <w:sz w:val="28"/>
          <w:szCs w:val="28"/>
        </w:rPr>
        <w:t xml:space="preserve"> Места ожидания должны соответствовать комфортным условиям для граждан и оптимальным условиям работы специалистов.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Места ожидания в очереди на предоставление или получение информации оборудуются стульями. Количество мест ожидания определяется исходя из фактической нагрузки и возможностей для их размещения в здании администрации , но не может составлять менее 5 мест.</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2.9.8.</w:t>
      </w:r>
      <w:r w:rsidRPr="00F84F46">
        <w:rPr>
          <w:rFonts w:ascii="Times New Roman" w:hAnsi="Times New Roman" w:cs="Times New Roman"/>
          <w:sz w:val="28"/>
          <w:szCs w:val="28"/>
        </w:rPr>
        <w:t xml:space="preserve"> 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2.9.9.</w:t>
      </w:r>
      <w:r w:rsidRPr="00F84F46">
        <w:rPr>
          <w:rFonts w:ascii="Times New Roman" w:hAnsi="Times New Roman" w:cs="Times New Roman"/>
          <w:sz w:val="28"/>
          <w:szCs w:val="28"/>
        </w:rPr>
        <w:t xml:space="preserve">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2.9.10. К</w:t>
      </w:r>
      <w:r w:rsidRPr="00F84F46">
        <w:rPr>
          <w:rFonts w:ascii="Times New Roman" w:hAnsi="Times New Roman" w:cs="Times New Roman"/>
          <w:sz w:val="28"/>
          <w:szCs w:val="28"/>
        </w:rPr>
        <w:t>абинеты приема граждан должны быть оборудованы информационными табличками (вывесками) с указанием: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номера кабинета;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фамилии, имени, отчества и должности специалиста.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2.9.11.</w:t>
      </w:r>
      <w:r w:rsidRPr="00F84F46">
        <w:rPr>
          <w:rFonts w:ascii="Times New Roman" w:hAnsi="Times New Roman" w:cs="Times New Roman"/>
          <w:sz w:val="28"/>
          <w:szCs w:val="28"/>
        </w:rPr>
        <w:t xml:space="preserve"> Рабочее место специалиста администрации сельского поселения, по возможности, оборудуется персональным компьютером с доступом к печатающим устройствам.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из помещения.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bCs/>
          <w:sz w:val="28"/>
          <w:szCs w:val="28"/>
        </w:rPr>
        <w:t>2.9.12.</w:t>
      </w:r>
      <w:r w:rsidRPr="00F84F46">
        <w:rPr>
          <w:rFonts w:ascii="Times New Roman" w:hAnsi="Times New Roman" w:cs="Times New Roman"/>
          <w:sz w:val="28"/>
          <w:szCs w:val="28"/>
        </w:rPr>
        <w:t xml:space="preserve"> На информационных стендах в помещениях, предназначенных для приема документов, размещается следующая информация: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1) извлечения из муниципальных правовых актов, устанавливающих порядок и условия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2) административный регламент с описанием порядка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график приема граждан специалистами;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сроки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порядок получения консультаций специалистов;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порядок обращения за предоставлением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перечень документов, необходимых для получения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bCs/>
          <w:sz w:val="28"/>
          <w:szCs w:val="28"/>
        </w:rPr>
      </w:pPr>
      <w:r w:rsidRPr="00F84F46">
        <w:rPr>
          <w:rFonts w:ascii="Times New Roman" w:hAnsi="Times New Roman" w:cs="Times New Roman"/>
          <w:b/>
          <w:bCs/>
          <w:sz w:val="28"/>
          <w:szCs w:val="28"/>
        </w:rPr>
        <w:lastRenderedPageBreak/>
        <w:t>2.10. Показатели доступности и качества муниципальной услуги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2.10.1. Показатели доступности и качества муниципальной услуги включают в себя следующие критерии оценки качества и доступности муниципальной услуги: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1) соблюдение сроков предоставления муниципальной услуги, требованиям действующего регламента;</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2) своевременное, полное информирование о муниципальной услуге;</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3) обоснованность отказов в предоставлении муниципальной услуги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4)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5) ресурсное обеспечение исполнения административного регламента.</w:t>
      </w:r>
    </w:p>
    <w:p w:rsidR="007F3E18" w:rsidRPr="00F84F46" w:rsidRDefault="007F3E18" w:rsidP="007F3E18">
      <w:pPr>
        <w:pStyle w:val="a9"/>
        <w:jc w:val="both"/>
        <w:rPr>
          <w:rFonts w:ascii="Times New Roman" w:hAnsi="Times New Roman" w:cs="Times New Roman"/>
          <w:color w:val="000000"/>
          <w:sz w:val="28"/>
          <w:szCs w:val="28"/>
        </w:rPr>
      </w:pP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2.10.2. Оценка соответствия исполнения административного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w:t>
      </w:r>
    </w:p>
    <w:p w:rsidR="007F3E18" w:rsidRPr="00F84F46" w:rsidRDefault="007F3E18" w:rsidP="007F3E18">
      <w:pPr>
        <w:pStyle w:val="a9"/>
        <w:jc w:val="both"/>
        <w:rPr>
          <w:rFonts w:ascii="Times New Roman" w:hAnsi="Times New Roman" w:cs="Times New Roman"/>
          <w:color w:val="000000"/>
          <w:sz w:val="28"/>
          <w:szCs w:val="28"/>
        </w:rPr>
      </w:pP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2.10.3. Анализ практики применения административного регламента проводится один раз в год. Результаты анализа размещаются в сети Интернет на официальном сайте администрации сельского поселения </w:t>
      </w:r>
      <w:r w:rsidR="00100370">
        <w:rPr>
          <w:rFonts w:ascii="Times New Roman" w:hAnsi="Times New Roman" w:cs="Times New Roman"/>
          <w:color w:val="000000"/>
          <w:sz w:val="28"/>
          <w:szCs w:val="28"/>
        </w:rPr>
        <w:t xml:space="preserve">Тихвинский </w:t>
      </w:r>
      <w:r w:rsidRPr="00F84F46">
        <w:rPr>
          <w:rFonts w:ascii="Times New Roman" w:hAnsi="Times New Roman" w:cs="Times New Roman"/>
          <w:color w:val="000000"/>
          <w:sz w:val="28"/>
          <w:szCs w:val="28"/>
        </w:rPr>
        <w:t>сельсовет,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3.  Состав, последовательность и сроки выполнения</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административных процедур, требования к порядку их выполнения</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color w:val="000000"/>
          <w:sz w:val="28"/>
          <w:szCs w:val="28"/>
        </w:rPr>
        <w:t xml:space="preserve">           </w:t>
      </w:r>
      <w:r w:rsidRPr="00F84F46">
        <w:rPr>
          <w:rFonts w:ascii="Times New Roman" w:hAnsi="Times New Roman" w:cs="Times New Roman"/>
          <w:sz w:val="28"/>
          <w:szCs w:val="28"/>
        </w:rPr>
        <w:t>3.1.1. Описание последовательности действий при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прием и регистрация заявлений и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рассмотрение принятых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принятие решения о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оформление договора аренды муниципального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оформление дополнительных соглашений к договорам аренды.</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3.2. Прием и регистрация заявления и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3.2.1. Основанием для начала исполнения административной процедуры является представление Заявителем заявления с приложением документов, указанных в приложении № 2  Административного регламента, в   администрации сельского поселения  лично или почтовым отправлением.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3.2.2. Специалист администрации регистрирует заявление с приложенными документами в журнале входящей корреспонденции  путем присвоения </w:t>
      </w:r>
      <w:r w:rsidRPr="00F84F46">
        <w:rPr>
          <w:rFonts w:ascii="Times New Roman" w:hAnsi="Times New Roman" w:cs="Times New Roman"/>
          <w:sz w:val="28"/>
          <w:szCs w:val="28"/>
        </w:rPr>
        <w:lastRenderedPageBreak/>
        <w:t>входящего номера и даты поступления документа, при необходимости на экземпляре заявителя ставится отметка о принятии заявления.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Заявление в тот же день направляется главе администрации сельского поселения </w:t>
      </w:r>
      <w:r w:rsidR="00100370">
        <w:rPr>
          <w:rFonts w:ascii="Times New Roman" w:hAnsi="Times New Roman" w:cs="Times New Roman"/>
          <w:sz w:val="28"/>
          <w:szCs w:val="28"/>
        </w:rPr>
        <w:t xml:space="preserve">Тихвинский </w:t>
      </w:r>
      <w:r w:rsidRPr="00F84F46">
        <w:rPr>
          <w:rFonts w:ascii="Times New Roman" w:hAnsi="Times New Roman" w:cs="Times New Roman"/>
          <w:sz w:val="28"/>
          <w:szCs w:val="28"/>
        </w:rPr>
        <w:t xml:space="preserve"> сельсовет.</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Глава администрации сельского поселения рассматривает поступившее заявление, выносит резолюцию , и определяет ответственного специалиста- исполнителя по данному заявлению, время процедуры 2 дня.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3.3. Рассмотрение принятых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3.3.1. Основанием для рассмотрения является направленное главой администрации  муниципального образования  ответственному специалисту-исполнителю , заявление с прилагаемыми к нему документами.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Специалист рассматривает заявление с прилагаемыми документами в течение 5 рабочих дней.</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3.3.2.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3.3.3.В случае если в течение трех рабочих дней указанные замечания не устранены, а так 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3.4. Принятие решения о предоставлении муниципального имущества в аренду (без проведения торгов), безвозмездное пользование, продлении и изменения условий договоров аренды муниципального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3.4.1. Предоставление муниципальной услуги по предоставлению муниципального имущества в аренду (без проведения торгов), безвозмездное пользование, а также продления, изменения условий действующих договоров аренды муниципального имущества,  договоров безвозмездного пользования  муниципальным имуществом осуществляется на основании постановления главы администрации.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1). В случае принятия  положительного решения: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право аренды,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продление или изменение условий действующих договоров аренды, безвозмездного пользования  муниципальным имуществом оформляется </w:t>
      </w:r>
      <w:r w:rsidRPr="00F84F46">
        <w:rPr>
          <w:rFonts w:ascii="Times New Roman" w:hAnsi="Times New Roman" w:cs="Times New Roman"/>
          <w:sz w:val="28"/>
          <w:szCs w:val="28"/>
        </w:rPr>
        <w:lastRenderedPageBreak/>
        <w:t>дополнительным соглашением к договору аренды, безвозмездного пользования муниципальным имуществом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2). При отрицательном решении – заявителю направляется письменное мотивированное уведомление об отказе в передаче муниципального имущества в аренду, безвозмездное пользование, в продлении или изменении условий договора в сроки, установленные Административным регламентом.</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3.5.   Оформление договора аренды. </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3.5.1. Ответственный специалист - исполнитель , в соответствии с типовой формой, в срок не позднее 5 рабочих дней со дня выхода постановления оформляет договор аренды муниципального имущества. Прошитый, пронумерованный, подписанный ответственным специалистом – исполнителем и скрепленный печатью  администрации муниципального образования, договор аренды, регистрируется в журнале регистрации договоров аренды муниципального имущества (Приложение 4).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3.5.2   Журнал регистрации должен содержать следующие сведения: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порядковый номер;</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дата регистрации;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адрес объекта;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данные об арендаторе;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характеристика объекта;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площадь объекта;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арендная плата;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 оплаты;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 аренды;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примечания.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3.5.3. Журнал регистрации ведется как на бумажном носителе, так и в электронном виде с помощью программного комплекса «Учет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3.5.4. Договор со стороны Арендодателя подписывает глава администрации, после чего специалист-исполнитель  направляет Арендатору с сопроводительным письмом для дальнейшего подписания и согласования подготовленный  договор аренды муниципального имущества  с приложением: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акта приема-передачи муниципального имущества;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планировки объекта недвижимости передаваемого в аренду (при необходимости);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расчета размера арендной платы (производится с применением утвержденной Методики). </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sz w:val="28"/>
          <w:szCs w:val="28"/>
        </w:rPr>
        <w:t xml:space="preserve">3.5.5. При сроке аренды зданий или сооружений на год и более  договор оформляется в трех идентичных экземплярах, проходит государственную регистрацию в Управлении Федеральной службы государственной регистрации, кадастра и картографии по Липецкой области, один экземпляр хранится в администрации муниципального образования, второй – у Арендатора, третий – в Федеральной службе государственной регистрации, кадастра и картографии. </w:t>
      </w:r>
      <w:r w:rsidRPr="00F84F46">
        <w:rPr>
          <w:rFonts w:ascii="Times New Roman" w:hAnsi="Times New Roman" w:cs="Times New Roman"/>
          <w:color w:val="000000"/>
          <w:sz w:val="28"/>
          <w:szCs w:val="28"/>
        </w:rPr>
        <w:t xml:space="preserve">      </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lastRenderedPageBreak/>
        <w:t xml:space="preserve">3.5.6. Арендатор не позднее 2-х недель с даты выхода постановления  главы администрации сельского поселения </w:t>
      </w:r>
      <w:r w:rsidR="00100370">
        <w:rPr>
          <w:rFonts w:ascii="Times New Roman" w:hAnsi="Times New Roman" w:cs="Times New Roman"/>
          <w:color w:val="000000"/>
          <w:sz w:val="28"/>
          <w:szCs w:val="28"/>
        </w:rPr>
        <w:t xml:space="preserve">Тихвинский </w:t>
      </w:r>
      <w:r w:rsidRPr="00F84F46">
        <w:rPr>
          <w:rFonts w:ascii="Times New Roman" w:hAnsi="Times New Roman" w:cs="Times New Roman"/>
          <w:color w:val="000000"/>
          <w:sz w:val="28"/>
          <w:szCs w:val="28"/>
        </w:rPr>
        <w:t xml:space="preserve"> сельсовет о предоставлении Объекта в аренду,  обязан заключить с энергоснабжающими организациями договоры тепло-, водо-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(по объектам недвижимости, расположенным в многоквартирных домах), в котором расположен Объект.</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color w:val="000000"/>
          <w:sz w:val="28"/>
          <w:szCs w:val="28"/>
        </w:rPr>
        <w:tab/>
      </w:r>
      <w:r w:rsidRPr="00F84F46">
        <w:rPr>
          <w:rFonts w:ascii="Times New Roman" w:hAnsi="Times New Roman" w:cs="Times New Roman"/>
          <w:color w:val="000000"/>
          <w:sz w:val="28"/>
          <w:szCs w:val="28"/>
        </w:rPr>
        <w:tab/>
      </w:r>
      <w:r w:rsidRPr="00F84F46">
        <w:rPr>
          <w:rFonts w:ascii="Times New Roman" w:hAnsi="Times New Roman" w:cs="Times New Roman"/>
          <w:sz w:val="28"/>
          <w:szCs w:val="28"/>
        </w:rPr>
        <w:t>3.5.7. 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семи рабочих дней со дня получения договора (заключенного на срок менее года)  представляет один экземпляр в администрацию муниципального образования; по договору, заключенному на срок год и более, арендатор  не позднее 7 рабочих дней с момента государственной регистрации договора предоставляет один экземпляр в  администрацию муниципального образования.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3.6. Оформление дополнительных соглашений к договорам аренды.</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3.6.1.  При необходимости внесения изменений в заключенный договор аренды муниципального имущества, составляется дополнительное соглашение.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color w:val="000000"/>
          <w:sz w:val="28"/>
          <w:szCs w:val="28"/>
        </w:rPr>
        <w:t xml:space="preserve"> С</w:t>
      </w:r>
      <w:r w:rsidRPr="00F84F46">
        <w:rPr>
          <w:rFonts w:ascii="Times New Roman" w:hAnsi="Times New Roman" w:cs="Times New Roman"/>
          <w:sz w:val="28"/>
          <w:szCs w:val="28"/>
        </w:rPr>
        <w:t>пециалист , на основании постановления главы администрации</w:t>
      </w:r>
      <w:r w:rsidRPr="00F84F46">
        <w:rPr>
          <w:rFonts w:ascii="Times New Roman" w:hAnsi="Times New Roman" w:cs="Times New Roman"/>
          <w:color w:val="000000"/>
          <w:sz w:val="28"/>
          <w:szCs w:val="28"/>
        </w:rPr>
        <w:t xml:space="preserve">, </w:t>
      </w:r>
      <w:r w:rsidRPr="00F84F46">
        <w:rPr>
          <w:rFonts w:ascii="Times New Roman" w:hAnsi="Times New Roman" w:cs="Times New Roman"/>
          <w:sz w:val="28"/>
          <w:szCs w:val="28"/>
        </w:rPr>
        <w:t>в срок не позднее 5 рабочих дней со дня выхода постановления оформляет дополнительное соглашение. Прошитое, пронумерованное, подписанное специалистом – исполнителем и скрепленное печатью администрации  муниципального образования, дополнительное соглашение к  договору аренды, регистрируется в журнале регистрации дополнительных соглашений.</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3.6.2. Журнал регистрации дополнительных соглашений должен содержать следующие сведения: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порядковый номер;</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дата регистрации;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адрес объекта;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данные об арендаторе;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характеристика объекта;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площадь объекта;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арендная плата;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 оплаты;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срок аренды;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примечания.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3.6.3. Журнал регистрации ведется как на бумажном носителе, так и в электронном виде с помощью программного комплекса «Учет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3.6.4. Дополнительное соглашение со стороны Арендодателя подписывает глава администрации, после чего специалист администрации муниципального образования  направляет Арендатору с сопроводительным письмом для дальнейшего подписания и согласования подготовленное дополнительное соглашения  с приложением: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акта приема-передачи муниципального имущества (при необходимости);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 xml:space="preserve">- планировки объекта недвижимости передаваемого в аренду (при необходимости);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расчета размера арендной платы (производится с применением утвержденной Методики) (при необходимости);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3.6.5. Арендатор в течение семи рабочих дней подписывает оба экземпляра дополнительного соглашения и представляет один экземпляр в  Отдел.</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3.6.6. Максимальный срок исполнения Муниципальной услуги, при предоставлении заявителем полного пакета документов, в соответствии с п. 2.6. Административного регламента, составляет 30 дней. </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              </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3E18" w:rsidRPr="00F84F46" w:rsidRDefault="007F3E18" w:rsidP="007F3E18">
      <w:pPr>
        <w:pStyle w:val="a9"/>
        <w:jc w:val="center"/>
        <w:rPr>
          <w:rFonts w:ascii="Times New Roman" w:hAnsi="Times New Roman" w:cs="Times New Roman"/>
          <w:b/>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4.1. Текущий контроль за соблюдением и исполнением  ответственными должностными лицами уполномоченного органа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уполномоченного органа осуществляет  глава администрации сельского поселения.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4.2. Текущий контроль осуществляется путем проведения проверок соблюдения ответственными должностными лицами уполномоченного органа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Плановые проверки могут проводиться не чаще чем 1 раз в полугодие и не реже чем 1 раз в три года.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4.5. Результаты проверки оформляются в виде акта, в котором отмечаются выявленные недостатки и предложения по их устранению.</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 xml:space="preserve">5. Порядок досудебного (внесудебного) обжалования решений и действий (бездействий) органа, предоставляющих муниципальную услугу </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и его должностных лиц</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i/>
          <w:smallCaps/>
          <w:sz w:val="28"/>
          <w:szCs w:val="28"/>
        </w:rPr>
        <w:t xml:space="preserve">  </w:t>
      </w:r>
      <w:r w:rsidRPr="00F84F46">
        <w:rPr>
          <w:rFonts w:ascii="Times New Roman" w:hAnsi="Times New Roman" w:cs="Times New Roman"/>
          <w:sz w:val="28"/>
          <w:szCs w:val="28"/>
        </w:rPr>
        <w:t>5.1.1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5.1.4. При обращении потребителей результатов предоставления Муниципальной услуги в письменной форме срок рассмотрения жалобы не должен превышать 15 дней с момента получения обращения.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5.1.6. Обращение (жалоба) потребителей результатов предоставления Муниципальной услуги в письменной форме должно содержать следующую информацию:</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фамилия, имя, отчество гражданина (наименование юридического лица), которым подается жалоба, его место жительства или пребывания;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суть обжалуемого действия (бездействия)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5.1.7. Дополнительно указываются: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причины несогласия с обжалуемым действием (бездействием);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  иные сведения, которые потребитель результатов предоставления Муниципальной услуги считает необходимым сообщить.</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5.1.10. Жалоба подписывается подавшим ее потребителем результатов предоставления Муниципальной услуги.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5.1.11.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потребителю результатов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5.1.13. Обращение потребителя результатов предоставления муниципальной услуги не рассматривается в следующих случаях:</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отсутствия подписи потребителя результатов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если предметом жалобы является решение, принятое в ходе предоставления Муниципальной услуги, в судебном или досудебном порядке.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5.1.14.  Ответ  с указанием   причин отказа в рассмотрении       жалобы     направляется заявителю не позднее дня, следующего заднем принятия решения , заявителю в письменной форме  и по желанию заявителя в электронной форме.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5.1.15. Продолжительность рассмотрения жалоб (претензий) потребителей результатов предоставления муниципальной услуги не должна превышать 15                                                                                                                                           дней с момента получения жалобы (претензии). Указанный срок может быть продлен по взаимному согласию сторон.</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5.1.16.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5.1.17. В суде могут быть обжалованы решения, действия или бездействие, в результате которых:</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нарушены права и свободы потребителя результатов предоставления Муниципальной услуги;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  созданы препятствия к осуществлению потребителем результатов предоставления Муниципальной услуги его прав и свобод;</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tbl>
      <w:tblPr>
        <w:tblW w:w="0" w:type="auto"/>
        <w:tblLayout w:type="fixed"/>
        <w:tblLook w:val="0000"/>
      </w:tblPr>
      <w:tblGrid>
        <w:gridCol w:w="4786"/>
        <w:gridCol w:w="5103"/>
      </w:tblGrid>
      <w:tr w:rsidR="007F3E18" w:rsidRPr="00F84F46" w:rsidTr="00F84F46">
        <w:tc>
          <w:tcPr>
            <w:tcW w:w="4786" w:type="dxa"/>
          </w:tcPr>
          <w:p w:rsidR="007F3E18" w:rsidRPr="00F84F46" w:rsidRDefault="007F3E18" w:rsidP="00F84F46">
            <w:pPr>
              <w:pStyle w:val="a9"/>
              <w:jc w:val="both"/>
              <w:rPr>
                <w:rFonts w:ascii="Times New Roman" w:hAnsi="Times New Roman" w:cs="Times New Roman"/>
                <w:sz w:val="28"/>
                <w:szCs w:val="28"/>
              </w:rPr>
            </w:pPr>
          </w:p>
        </w:tc>
        <w:tc>
          <w:tcPr>
            <w:tcW w:w="5103" w:type="dxa"/>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Приложение№1</w:t>
            </w:r>
          </w:p>
        </w:tc>
      </w:tr>
      <w:tr w:rsidR="007F3E18" w:rsidRPr="00F84F46" w:rsidTr="00F84F46">
        <w:tc>
          <w:tcPr>
            <w:tcW w:w="4786" w:type="dxa"/>
          </w:tcPr>
          <w:p w:rsidR="007F3E18" w:rsidRPr="00F84F46" w:rsidRDefault="007F3E18" w:rsidP="00F84F46">
            <w:pPr>
              <w:pStyle w:val="a9"/>
              <w:jc w:val="both"/>
              <w:rPr>
                <w:rFonts w:ascii="Times New Roman" w:hAnsi="Times New Roman" w:cs="Times New Roman"/>
                <w:sz w:val="28"/>
                <w:szCs w:val="28"/>
              </w:rPr>
            </w:pPr>
          </w:p>
        </w:tc>
        <w:tc>
          <w:tcPr>
            <w:tcW w:w="5103" w:type="dxa"/>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к Административному регламенту по предоставлению муниципальной услуги</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«Предоставление в аренду муниципального имущества»</w:t>
            </w: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sz w:val="28"/>
          <w:szCs w:val="28"/>
          <w:u w:val="single"/>
        </w:rPr>
      </w:pPr>
      <w:r w:rsidRPr="00F84F46">
        <w:rPr>
          <w:rFonts w:ascii="Times New Roman" w:hAnsi="Times New Roman" w:cs="Times New Roman"/>
          <w:b/>
          <w:sz w:val="28"/>
          <w:szCs w:val="28"/>
          <w:u w:val="single"/>
        </w:rPr>
        <w:t>Сведения о местонахождении, контактных телефонах, Интернет-адресе</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адресе электронной почты организации, предоставляющий муниципальную услугу</w:t>
      </w:r>
    </w:p>
    <w:p w:rsidR="007F3E18" w:rsidRPr="00F84F46" w:rsidRDefault="007F3E18" w:rsidP="007F3E18">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«Предоставление в аренду муниципального имущества»</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Администрация  сельского поселения </w:t>
      </w:r>
      <w:r w:rsidR="00100370">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Добринского муниципального района Липецкой области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Адрес: 3994</w:t>
      </w:r>
      <w:r w:rsidR="00100370">
        <w:rPr>
          <w:rFonts w:ascii="Times New Roman" w:hAnsi="Times New Roman" w:cs="Times New Roman"/>
          <w:sz w:val="28"/>
          <w:szCs w:val="28"/>
        </w:rPr>
        <w:t>33</w:t>
      </w:r>
      <w:r w:rsidRPr="00F84F46">
        <w:rPr>
          <w:rFonts w:ascii="Times New Roman" w:hAnsi="Times New Roman" w:cs="Times New Roman"/>
          <w:sz w:val="28"/>
          <w:szCs w:val="28"/>
        </w:rPr>
        <w:t xml:space="preserve">, Липецкая область, Добринский район, </w:t>
      </w:r>
      <w:r w:rsidR="00100370">
        <w:rPr>
          <w:rFonts w:ascii="Times New Roman" w:hAnsi="Times New Roman" w:cs="Times New Roman"/>
          <w:sz w:val="28"/>
          <w:szCs w:val="28"/>
        </w:rPr>
        <w:t>д.Большая Плавица</w:t>
      </w:r>
      <w:r w:rsidRPr="00F84F46">
        <w:rPr>
          <w:rFonts w:ascii="Times New Roman" w:hAnsi="Times New Roman" w:cs="Times New Roman"/>
          <w:sz w:val="28"/>
          <w:szCs w:val="28"/>
        </w:rPr>
        <w:t>, ул.Центральная, д.</w:t>
      </w:r>
      <w:r w:rsidR="00100370">
        <w:rPr>
          <w:rFonts w:ascii="Times New Roman" w:hAnsi="Times New Roman" w:cs="Times New Roman"/>
          <w:sz w:val="28"/>
          <w:szCs w:val="28"/>
        </w:rPr>
        <w:t>85</w:t>
      </w:r>
      <w:r w:rsidRPr="00F84F46">
        <w:rPr>
          <w:rFonts w:ascii="Times New Roman" w:hAnsi="Times New Roman" w:cs="Times New Roman"/>
          <w:sz w:val="28"/>
          <w:szCs w:val="28"/>
        </w:rPr>
        <w:t>.</w:t>
      </w:r>
    </w:p>
    <w:p w:rsidR="007F3E18" w:rsidRPr="00F84F46" w:rsidRDefault="007F3E18" w:rsidP="007F3E18">
      <w:pPr>
        <w:pStyle w:val="a9"/>
        <w:jc w:val="both"/>
        <w:rPr>
          <w:rFonts w:ascii="Times New Roman" w:hAnsi="Times New Roman" w:cs="Times New Roman"/>
          <w:sz w:val="28"/>
          <w:szCs w:val="28"/>
        </w:rPr>
      </w:pPr>
    </w:p>
    <w:p w:rsidR="007F3E18" w:rsidRPr="00F84F46" w:rsidRDefault="00100370" w:rsidP="007F3E18">
      <w:pPr>
        <w:pStyle w:val="a9"/>
        <w:jc w:val="both"/>
        <w:rPr>
          <w:rFonts w:ascii="Times New Roman" w:hAnsi="Times New Roman" w:cs="Times New Roman"/>
          <w:sz w:val="28"/>
          <w:szCs w:val="28"/>
        </w:rPr>
      </w:pPr>
      <w:r>
        <w:rPr>
          <w:rFonts w:ascii="Times New Roman" w:hAnsi="Times New Roman" w:cs="Times New Roman"/>
          <w:sz w:val="28"/>
          <w:szCs w:val="28"/>
        </w:rPr>
        <w:t>Т</w:t>
      </w:r>
      <w:r w:rsidR="007F3E18" w:rsidRPr="00F84F46">
        <w:rPr>
          <w:rFonts w:ascii="Times New Roman" w:hAnsi="Times New Roman" w:cs="Times New Roman"/>
          <w:sz w:val="28"/>
          <w:szCs w:val="28"/>
        </w:rPr>
        <w:t>елефон/факс (8-447462) 3-</w:t>
      </w:r>
      <w:r>
        <w:rPr>
          <w:rFonts w:ascii="Times New Roman" w:hAnsi="Times New Roman" w:cs="Times New Roman"/>
          <w:sz w:val="28"/>
          <w:szCs w:val="28"/>
        </w:rPr>
        <w:t>73</w:t>
      </w:r>
      <w:r w:rsidR="007F3E18" w:rsidRPr="00F84F46">
        <w:rPr>
          <w:rFonts w:ascii="Times New Roman" w:hAnsi="Times New Roman" w:cs="Times New Roman"/>
          <w:sz w:val="28"/>
          <w:szCs w:val="28"/>
        </w:rPr>
        <w:t>-</w:t>
      </w:r>
      <w:r>
        <w:rPr>
          <w:rFonts w:ascii="Times New Roman" w:hAnsi="Times New Roman" w:cs="Times New Roman"/>
          <w:sz w:val="28"/>
          <w:szCs w:val="28"/>
        </w:rPr>
        <w:t>18</w:t>
      </w:r>
      <w:r w:rsidR="007F3E18" w:rsidRPr="00F84F46">
        <w:rPr>
          <w:rFonts w:ascii="Times New Roman" w:hAnsi="Times New Roman" w:cs="Times New Roman"/>
          <w:sz w:val="28"/>
          <w:szCs w:val="28"/>
        </w:rPr>
        <w:t>.</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График работы: понедельник-пятница с 8.00часов до 17.00 часов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Перерыв: с 12.00 часов до 13.00 часов</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Выходные:          суббота, воскресенье</w:t>
      </w:r>
    </w:p>
    <w:p w:rsidR="007F3E18" w:rsidRPr="00F84F46" w:rsidRDefault="007F3E18" w:rsidP="007F3E18">
      <w:pPr>
        <w:pStyle w:val="a9"/>
        <w:jc w:val="both"/>
        <w:rPr>
          <w:rFonts w:ascii="Times New Roman" w:hAnsi="Times New Roman" w:cs="Times New Roman"/>
          <w:sz w:val="28"/>
          <w:szCs w:val="28"/>
        </w:rPr>
      </w:pPr>
    </w:p>
    <w:p w:rsidR="007F3E18" w:rsidRPr="00100370" w:rsidRDefault="007F3E18" w:rsidP="00100370">
      <w:pPr>
        <w:jc w:val="both"/>
        <w:rPr>
          <w:rFonts w:ascii="Times New Roman" w:hAnsi="Times New Roman" w:cs="Times New Roman"/>
          <w:sz w:val="28"/>
          <w:szCs w:val="28"/>
        </w:rPr>
      </w:pPr>
      <w:r w:rsidRPr="00F84F46">
        <w:rPr>
          <w:rFonts w:ascii="Times New Roman" w:hAnsi="Times New Roman" w:cs="Times New Roman"/>
          <w:sz w:val="28"/>
          <w:szCs w:val="28"/>
        </w:rPr>
        <w:t>адрес электронной почты:</w:t>
      </w:r>
      <w:r w:rsidRPr="00F84F46">
        <w:rPr>
          <w:rFonts w:ascii="Times New Roman" w:hAnsi="Times New Roman" w:cs="Times New Roman"/>
          <w:i/>
          <w:sz w:val="28"/>
          <w:szCs w:val="28"/>
        </w:rPr>
        <w:t xml:space="preserve"> </w:t>
      </w:r>
      <w:hyperlink r:id="rId7" w:history="1">
        <w:r w:rsidR="00100370" w:rsidRPr="00632ABA">
          <w:rPr>
            <w:rStyle w:val="a3"/>
            <w:rFonts w:ascii="Times New Roman" w:hAnsi="Times New Roman" w:cs="Times New Roman"/>
            <w:sz w:val="28"/>
            <w:szCs w:val="28"/>
            <w:lang w:val="en-US"/>
          </w:rPr>
          <w:t>ti</w:t>
        </w:r>
        <w:r w:rsidR="00100370" w:rsidRPr="00632ABA">
          <w:rPr>
            <w:rStyle w:val="a3"/>
            <w:rFonts w:ascii="Times New Roman" w:hAnsi="Times New Roman" w:cs="Times New Roman"/>
            <w:sz w:val="28"/>
            <w:szCs w:val="28"/>
          </w:rPr>
          <w:t>х</w:t>
        </w:r>
        <w:r w:rsidR="00100370" w:rsidRPr="00632ABA">
          <w:rPr>
            <w:rStyle w:val="a3"/>
            <w:rFonts w:ascii="Times New Roman" w:hAnsi="Times New Roman" w:cs="Times New Roman"/>
            <w:sz w:val="28"/>
            <w:szCs w:val="28"/>
            <w:lang w:val="en-US"/>
          </w:rPr>
          <w:t>vinka</w:t>
        </w:r>
        <w:r w:rsidR="00100370" w:rsidRPr="00632ABA">
          <w:rPr>
            <w:rStyle w:val="a3"/>
            <w:rFonts w:ascii="Times New Roman" w:hAnsi="Times New Roman" w:cs="Times New Roman"/>
            <w:sz w:val="28"/>
            <w:szCs w:val="28"/>
          </w:rPr>
          <w:t>@</w:t>
        </w:r>
        <w:r w:rsidR="00100370" w:rsidRPr="00632ABA">
          <w:rPr>
            <w:rStyle w:val="a3"/>
            <w:rFonts w:ascii="Times New Roman" w:hAnsi="Times New Roman" w:cs="Times New Roman"/>
            <w:sz w:val="28"/>
            <w:szCs w:val="28"/>
            <w:lang w:val="en-US"/>
          </w:rPr>
          <w:t>dobrinka</w:t>
        </w:r>
        <w:r w:rsidR="00100370" w:rsidRPr="00632ABA">
          <w:rPr>
            <w:rStyle w:val="a3"/>
            <w:rFonts w:ascii="Times New Roman" w:hAnsi="Times New Roman" w:cs="Times New Roman"/>
            <w:sz w:val="28"/>
            <w:szCs w:val="28"/>
          </w:rPr>
          <w:t>.</w:t>
        </w:r>
        <w:r w:rsidR="00100370" w:rsidRPr="00632ABA">
          <w:rPr>
            <w:rStyle w:val="a3"/>
            <w:rFonts w:ascii="Times New Roman" w:hAnsi="Times New Roman" w:cs="Times New Roman"/>
            <w:sz w:val="28"/>
            <w:szCs w:val="28"/>
            <w:lang w:val="en-US"/>
          </w:rPr>
          <w:t>lipetsk</w:t>
        </w:r>
        <w:r w:rsidR="00100370" w:rsidRPr="00632ABA">
          <w:rPr>
            <w:rStyle w:val="a3"/>
            <w:rFonts w:ascii="Times New Roman" w:hAnsi="Times New Roman" w:cs="Times New Roman"/>
            <w:sz w:val="28"/>
            <w:szCs w:val="28"/>
          </w:rPr>
          <w:t>.</w:t>
        </w:r>
        <w:r w:rsidR="00100370" w:rsidRPr="00632ABA">
          <w:rPr>
            <w:rStyle w:val="a3"/>
            <w:rFonts w:ascii="Times New Roman" w:hAnsi="Times New Roman" w:cs="Times New Roman"/>
            <w:sz w:val="28"/>
            <w:szCs w:val="28"/>
            <w:lang w:val="en-US"/>
          </w:rPr>
          <w:t>ru</w:t>
        </w:r>
      </w:hyperlink>
      <w:r w:rsidR="00100370" w:rsidRPr="00632ABA">
        <w:rPr>
          <w:rFonts w:ascii="Times New Roman" w:hAnsi="Times New Roman" w:cs="Times New Roman"/>
          <w:sz w:val="28"/>
          <w:szCs w:val="28"/>
        </w:rPr>
        <w:t>.</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i/>
          <w:sz w:val="28"/>
          <w:szCs w:val="28"/>
        </w:rPr>
        <w:t xml:space="preserve"> </w:t>
      </w:r>
      <w:r w:rsidRPr="00F84F46">
        <w:rPr>
          <w:rFonts w:ascii="Times New Roman" w:hAnsi="Times New Roman" w:cs="Times New Roman"/>
          <w:sz w:val="28"/>
          <w:szCs w:val="28"/>
        </w:rPr>
        <w:t xml:space="preserve">официального сайта администрации сельского поселения </w:t>
      </w:r>
      <w:r w:rsidR="00100370">
        <w:rPr>
          <w:rFonts w:ascii="Times New Roman" w:hAnsi="Times New Roman" w:cs="Times New Roman"/>
          <w:sz w:val="28"/>
          <w:szCs w:val="28"/>
        </w:rPr>
        <w:t xml:space="preserve">Тихвинский </w:t>
      </w:r>
      <w:r w:rsidRPr="00F84F46">
        <w:rPr>
          <w:rFonts w:ascii="Times New Roman" w:hAnsi="Times New Roman" w:cs="Times New Roman"/>
          <w:sz w:val="28"/>
          <w:szCs w:val="28"/>
        </w:rPr>
        <w:t xml:space="preserve"> сельсовет </w:t>
      </w:r>
      <w:hyperlink r:id="rId8" w:history="1">
        <w:r w:rsidRPr="00F84F46">
          <w:rPr>
            <w:rStyle w:val="a3"/>
            <w:rFonts w:ascii="Times New Roman" w:hAnsi="Times New Roman" w:cs="Times New Roman"/>
            <w:sz w:val="28"/>
            <w:szCs w:val="28"/>
            <w:lang w:val="en-US"/>
          </w:rPr>
          <w:t>lmu</w:t>
        </w:r>
        <w:r w:rsidRPr="00F84F46">
          <w:rPr>
            <w:rStyle w:val="a3"/>
            <w:rFonts w:ascii="Times New Roman" w:hAnsi="Times New Roman" w:cs="Times New Roman"/>
            <w:sz w:val="28"/>
            <w:szCs w:val="28"/>
          </w:rPr>
          <w:t>@</w:t>
        </w:r>
        <w:r w:rsidRPr="00F84F46">
          <w:rPr>
            <w:rStyle w:val="a3"/>
            <w:rFonts w:ascii="Times New Roman" w:hAnsi="Times New Roman" w:cs="Times New Roman"/>
            <w:sz w:val="28"/>
            <w:szCs w:val="28"/>
            <w:lang w:val="en-US"/>
          </w:rPr>
          <w:t>list</w:t>
        </w:r>
        <w:r w:rsidRPr="00F84F46">
          <w:rPr>
            <w:rStyle w:val="a3"/>
            <w:rFonts w:ascii="Times New Roman" w:hAnsi="Times New Roman" w:cs="Times New Roman"/>
            <w:sz w:val="28"/>
            <w:szCs w:val="28"/>
          </w:rPr>
          <w:t>.</w:t>
        </w:r>
        <w:r w:rsidRPr="00F84F46">
          <w:rPr>
            <w:rStyle w:val="a3"/>
            <w:rFonts w:ascii="Times New Roman" w:hAnsi="Times New Roman" w:cs="Times New Roman"/>
            <w:sz w:val="28"/>
            <w:szCs w:val="28"/>
            <w:lang w:val="en-US"/>
          </w:rPr>
          <w:t>ru</w:t>
        </w:r>
      </w:hyperlink>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Default="007F3E18" w:rsidP="007F3E18">
      <w:pPr>
        <w:pStyle w:val="a9"/>
        <w:jc w:val="both"/>
        <w:rPr>
          <w:rFonts w:ascii="Times New Roman" w:hAnsi="Times New Roman" w:cs="Times New Roman"/>
          <w:sz w:val="28"/>
          <w:szCs w:val="28"/>
        </w:rPr>
      </w:pPr>
    </w:p>
    <w:p w:rsidR="00100370" w:rsidRDefault="00100370" w:rsidP="007F3E18">
      <w:pPr>
        <w:pStyle w:val="a9"/>
        <w:jc w:val="both"/>
        <w:rPr>
          <w:rFonts w:ascii="Times New Roman" w:hAnsi="Times New Roman" w:cs="Times New Roman"/>
          <w:sz w:val="28"/>
          <w:szCs w:val="28"/>
        </w:rPr>
      </w:pPr>
    </w:p>
    <w:p w:rsidR="00DB153B" w:rsidRDefault="00DB153B" w:rsidP="007F3E18">
      <w:pPr>
        <w:pStyle w:val="a9"/>
        <w:jc w:val="both"/>
        <w:rPr>
          <w:rFonts w:ascii="Times New Roman" w:hAnsi="Times New Roman" w:cs="Times New Roman"/>
          <w:sz w:val="28"/>
          <w:szCs w:val="28"/>
        </w:rPr>
      </w:pPr>
    </w:p>
    <w:p w:rsidR="00DB153B" w:rsidRDefault="00DB153B" w:rsidP="007F3E18">
      <w:pPr>
        <w:pStyle w:val="a9"/>
        <w:jc w:val="both"/>
        <w:rPr>
          <w:rFonts w:ascii="Times New Roman" w:hAnsi="Times New Roman" w:cs="Times New Roman"/>
          <w:sz w:val="28"/>
          <w:szCs w:val="28"/>
        </w:rPr>
      </w:pPr>
    </w:p>
    <w:p w:rsidR="00DB153B" w:rsidRDefault="00DB153B" w:rsidP="007F3E18">
      <w:pPr>
        <w:pStyle w:val="a9"/>
        <w:jc w:val="both"/>
        <w:rPr>
          <w:rFonts w:ascii="Times New Roman" w:hAnsi="Times New Roman" w:cs="Times New Roman"/>
          <w:sz w:val="28"/>
          <w:szCs w:val="28"/>
        </w:rPr>
      </w:pPr>
    </w:p>
    <w:p w:rsidR="00DB153B" w:rsidRDefault="00DB153B" w:rsidP="007F3E18">
      <w:pPr>
        <w:pStyle w:val="a9"/>
        <w:jc w:val="both"/>
        <w:rPr>
          <w:rFonts w:ascii="Times New Roman" w:hAnsi="Times New Roman" w:cs="Times New Roman"/>
          <w:sz w:val="28"/>
          <w:szCs w:val="28"/>
        </w:rPr>
      </w:pPr>
    </w:p>
    <w:p w:rsidR="00100370" w:rsidRPr="00F84F46" w:rsidRDefault="00100370"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tbl>
      <w:tblPr>
        <w:tblW w:w="0" w:type="auto"/>
        <w:jc w:val="right"/>
        <w:tblLayout w:type="fixed"/>
        <w:tblLook w:val="0000"/>
      </w:tblPr>
      <w:tblGrid>
        <w:gridCol w:w="3960"/>
      </w:tblGrid>
      <w:tr w:rsidR="007F3E18" w:rsidRPr="00F84F46" w:rsidTr="00F84F46">
        <w:trPr>
          <w:jc w:val="right"/>
        </w:trPr>
        <w:tc>
          <w:tcPr>
            <w:tcW w:w="3960" w:type="dxa"/>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ПРИЛОЖЕНИЕ №2</w:t>
            </w:r>
          </w:p>
          <w:p w:rsidR="007F3E18" w:rsidRPr="00F84F46" w:rsidRDefault="007F3E18" w:rsidP="00F84F46">
            <w:pPr>
              <w:pStyle w:val="a9"/>
              <w:jc w:val="both"/>
              <w:rPr>
                <w:rFonts w:ascii="Times New Roman" w:hAnsi="Times New Roman" w:cs="Times New Roman"/>
                <w:bCs/>
                <w:kern w:val="1"/>
                <w:sz w:val="28"/>
                <w:szCs w:val="28"/>
              </w:rPr>
            </w:pPr>
            <w:r w:rsidRPr="00F84F46">
              <w:rPr>
                <w:rFonts w:ascii="Times New Roman" w:hAnsi="Times New Roman" w:cs="Times New Roman"/>
                <w:bCs/>
                <w:kern w:val="1"/>
                <w:sz w:val="28"/>
                <w:szCs w:val="28"/>
              </w:rPr>
              <w:t>к Административному регламенту</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«Предоставление в аренду муниципального имущества»</w:t>
            </w:r>
          </w:p>
          <w:p w:rsidR="007F3E18" w:rsidRPr="00F84F46" w:rsidRDefault="007F3E18" w:rsidP="00F84F46">
            <w:pPr>
              <w:pStyle w:val="a9"/>
              <w:jc w:val="both"/>
              <w:rPr>
                <w:rFonts w:ascii="Times New Roman" w:hAnsi="Times New Roman" w:cs="Times New Roman"/>
                <w:bCs/>
                <w:kern w:val="1"/>
                <w:sz w:val="28"/>
                <w:szCs w:val="28"/>
              </w:rPr>
            </w:pPr>
          </w:p>
          <w:p w:rsidR="007F3E18" w:rsidRPr="00F84F46" w:rsidRDefault="007F3E18" w:rsidP="00F84F46">
            <w:pPr>
              <w:pStyle w:val="a9"/>
              <w:jc w:val="both"/>
              <w:rPr>
                <w:rFonts w:ascii="Times New Roman" w:hAnsi="Times New Roman" w:cs="Times New Roman"/>
                <w:bCs/>
                <w:sz w:val="28"/>
                <w:szCs w:val="28"/>
              </w:rPr>
            </w:pP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sz w:val="28"/>
          <w:szCs w:val="28"/>
        </w:rPr>
      </w:pPr>
      <w:r w:rsidRPr="00F84F46">
        <w:rPr>
          <w:rFonts w:ascii="Times New Roman" w:hAnsi="Times New Roman" w:cs="Times New Roman"/>
          <w:b/>
          <w:bCs/>
          <w:caps/>
          <w:sz w:val="28"/>
          <w:szCs w:val="28"/>
        </w:rPr>
        <w:t>Перечень</w:t>
      </w:r>
    </w:p>
    <w:p w:rsidR="007F3E18" w:rsidRPr="00F84F46" w:rsidRDefault="007F3E18" w:rsidP="007F3E18">
      <w:pPr>
        <w:pStyle w:val="a9"/>
        <w:jc w:val="center"/>
        <w:rPr>
          <w:rFonts w:ascii="Times New Roman" w:hAnsi="Times New Roman" w:cs="Times New Roman"/>
          <w:b/>
          <w:bCs/>
          <w:kern w:val="1"/>
          <w:sz w:val="28"/>
          <w:szCs w:val="28"/>
        </w:rPr>
      </w:pPr>
      <w:r w:rsidRPr="00F84F46">
        <w:rPr>
          <w:rFonts w:ascii="Times New Roman" w:hAnsi="Times New Roman" w:cs="Times New Roman"/>
          <w:b/>
          <w:bCs/>
          <w:sz w:val="28"/>
          <w:szCs w:val="28"/>
        </w:rPr>
        <w:t xml:space="preserve">документов, необходимых для </w:t>
      </w:r>
      <w:r w:rsidRPr="00F84F46">
        <w:rPr>
          <w:rFonts w:ascii="Times New Roman" w:hAnsi="Times New Roman" w:cs="Times New Roman"/>
          <w:b/>
          <w:bCs/>
          <w:kern w:val="1"/>
          <w:sz w:val="28"/>
          <w:szCs w:val="28"/>
        </w:rPr>
        <w:t>предоставления физическим лицам,</w:t>
      </w:r>
    </w:p>
    <w:p w:rsidR="007F3E18" w:rsidRPr="00F84F46" w:rsidRDefault="007F3E18" w:rsidP="007F3E18">
      <w:pPr>
        <w:pStyle w:val="a9"/>
        <w:jc w:val="center"/>
        <w:rPr>
          <w:rFonts w:ascii="Times New Roman" w:hAnsi="Times New Roman" w:cs="Times New Roman"/>
          <w:b/>
          <w:bCs/>
          <w:kern w:val="1"/>
          <w:sz w:val="28"/>
          <w:szCs w:val="28"/>
        </w:rPr>
      </w:pPr>
      <w:r w:rsidRPr="00F84F46">
        <w:rPr>
          <w:rFonts w:ascii="Times New Roman" w:hAnsi="Times New Roman" w:cs="Times New Roman"/>
          <w:b/>
          <w:bCs/>
          <w:kern w:val="1"/>
          <w:sz w:val="28"/>
          <w:szCs w:val="28"/>
        </w:rPr>
        <w:t>индивидуальным предпринимателям и юридическим лицам для получения муниципальной услуги « Предоставление в аренду муниципального имущества»</w:t>
      </w:r>
    </w:p>
    <w:p w:rsidR="007F3E18" w:rsidRPr="00F84F46" w:rsidRDefault="007F3E18" w:rsidP="007F3E18">
      <w:pPr>
        <w:pStyle w:val="a9"/>
        <w:jc w:val="both"/>
        <w:rPr>
          <w:rFonts w:ascii="Times New Roman" w:hAnsi="Times New Roman" w:cs="Times New Roman"/>
          <w:bCs/>
          <w:kern w:val="1"/>
          <w:sz w:val="28"/>
          <w:szCs w:val="28"/>
        </w:rPr>
      </w:pPr>
    </w:p>
    <w:tbl>
      <w:tblPr>
        <w:tblW w:w="0" w:type="auto"/>
        <w:tblInd w:w="108" w:type="dxa"/>
        <w:tblLayout w:type="fixed"/>
        <w:tblLook w:val="0000"/>
      </w:tblPr>
      <w:tblGrid>
        <w:gridCol w:w="563"/>
        <w:gridCol w:w="8967"/>
      </w:tblGrid>
      <w:tr w:rsidR="007F3E18" w:rsidRPr="00F84F46" w:rsidTr="00F84F46">
        <w:trPr>
          <w:trHeight w:val="341"/>
        </w:trPr>
        <w:tc>
          <w:tcPr>
            <w:tcW w:w="563" w:type="dxa"/>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bCs/>
                <w:sz w:val="28"/>
                <w:szCs w:val="28"/>
              </w:rPr>
            </w:pPr>
            <w:r w:rsidRPr="00F84F46">
              <w:rPr>
                <w:rFonts w:ascii="Times New Roman" w:hAnsi="Times New Roman" w:cs="Times New Roman"/>
                <w:bCs/>
                <w:sz w:val="28"/>
                <w:szCs w:val="28"/>
              </w:rPr>
              <w:t>№</w:t>
            </w:r>
          </w:p>
        </w:tc>
        <w:tc>
          <w:tcPr>
            <w:tcW w:w="8967" w:type="dxa"/>
            <w:tcBorders>
              <w:top w:val="single" w:sz="4" w:space="0" w:color="000000"/>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bCs/>
                <w:kern w:val="1"/>
                <w:sz w:val="28"/>
                <w:szCs w:val="28"/>
              </w:rPr>
            </w:pPr>
            <w:r w:rsidRPr="00F84F46">
              <w:rPr>
                <w:rFonts w:ascii="Times New Roman" w:hAnsi="Times New Roman" w:cs="Times New Roman"/>
                <w:bCs/>
                <w:kern w:val="1"/>
                <w:sz w:val="28"/>
                <w:szCs w:val="28"/>
              </w:rPr>
              <w:t>Наименование документа</w:t>
            </w:r>
          </w:p>
        </w:tc>
      </w:tr>
      <w:tr w:rsidR="007F3E18" w:rsidRPr="00F84F46" w:rsidTr="00F84F46">
        <w:tc>
          <w:tcPr>
            <w:tcW w:w="563" w:type="dxa"/>
            <w:tcBorders>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bCs/>
                <w:sz w:val="28"/>
                <w:szCs w:val="28"/>
              </w:rPr>
            </w:pPr>
            <w:r w:rsidRPr="00F84F46">
              <w:rPr>
                <w:rFonts w:ascii="Times New Roman" w:hAnsi="Times New Roman" w:cs="Times New Roman"/>
                <w:bCs/>
                <w:sz w:val="28"/>
                <w:szCs w:val="28"/>
              </w:rPr>
              <w:t>1</w:t>
            </w:r>
          </w:p>
        </w:tc>
        <w:tc>
          <w:tcPr>
            <w:tcW w:w="8967" w:type="dxa"/>
            <w:tcBorders>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u w:val="single"/>
              </w:rPr>
            </w:pPr>
            <w:r w:rsidRPr="00F84F46">
              <w:rPr>
                <w:rFonts w:ascii="Times New Roman" w:hAnsi="Times New Roman" w:cs="Times New Roman"/>
                <w:sz w:val="28"/>
                <w:szCs w:val="28"/>
                <w:u w:val="single"/>
              </w:rPr>
              <w:t>Для физических лиц:</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 Копия и оригинал документа, удостоверяющего личность (для сверки), а именно один из следующих:</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удостоверение личности или военный билет военнослужащего;</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паспорт моряка;</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удостоверение беженца;</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паспорт гражданина иностранного государства для граждан иностранных государств;</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вид на жительство для лиц без гражданства.</w:t>
            </w:r>
          </w:p>
          <w:p w:rsidR="007F3E18" w:rsidRPr="00F84F46" w:rsidRDefault="007F3E18" w:rsidP="00F84F46">
            <w:pPr>
              <w:pStyle w:val="a9"/>
              <w:jc w:val="both"/>
              <w:rPr>
                <w:rFonts w:ascii="Times New Roman" w:hAnsi="Times New Roman" w:cs="Times New Roman"/>
                <w:sz w:val="28"/>
                <w:szCs w:val="28"/>
                <w:u w:val="single"/>
              </w:rPr>
            </w:pPr>
            <w:r w:rsidRPr="00F84F46">
              <w:rPr>
                <w:rFonts w:ascii="Times New Roman" w:hAnsi="Times New Roman" w:cs="Times New Roman"/>
                <w:sz w:val="28"/>
                <w:szCs w:val="28"/>
                <w:u w:val="single"/>
              </w:rPr>
              <w:t>Для юридических лиц:</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свидетельство ИНН;</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свидетельство о государственной регистрации;</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выписка из единого государственного реестра юридических лиц, выданная не позднее 30 дней до даты подачи заявления нотариально заверенные копии учредительных документов юридического лица (устава, учредительного договора, положения);</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учредительные документы.</w:t>
            </w:r>
          </w:p>
          <w:p w:rsidR="007F3E18" w:rsidRPr="00F84F46" w:rsidRDefault="007F3E18" w:rsidP="00F84F46">
            <w:pPr>
              <w:pStyle w:val="a9"/>
              <w:jc w:val="both"/>
              <w:rPr>
                <w:rFonts w:ascii="Times New Roman" w:hAnsi="Times New Roman" w:cs="Times New Roman"/>
                <w:sz w:val="28"/>
                <w:szCs w:val="28"/>
                <w:u w:val="single"/>
              </w:rPr>
            </w:pPr>
            <w:r w:rsidRPr="00F84F46">
              <w:rPr>
                <w:rFonts w:ascii="Times New Roman" w:hAnsi="Times New Roman" w:cs="Times New Roman"/>
                <w:sz w:val="28"/>
                <w:szCs w:val="28"/>
                <w:u w:val="single"/>
              </w:rPr>
              <w:t>Для индивидуальных предпринимателей:</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свидетельство ИНН;</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свидетельство о государственной регистрации;</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выписка из Единого государственного реестра индивидуальных предпринимателей, выданная не позднее 30 дней до даты подачи заявления </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для юридических лиц:</w:t>
            </w:r>
          </w:p>
          <w:p w:rsidR="007F3E18" w:rsidRPr="00F84F46" w:rsidRDefault="007F3E18" w:rsidP="00F84F46">
            <w:pPr>
              <w:pStyle w:val="a9"/>
              <w:jc w:val="both"/>
              <w:rPr>
                <w:rFonts w:ascii="Times New Roman" w:hAnsi="Times New Roman" w:cs="Times New Roman"/>
                <w:sz w:val="28"/>
                <w:szCs w:val="28"/>
              </w:rPr>
            </w:pPr>
          </w:p>
        </w:tc>
      </w:tr>
      <w:tr w:rsidR="007F3E18" w:rsidRPr="00F84F46" w:rsidTr="00F84F46">
        <w:tc>
          <w:tcPr>
            <w:tcW w:w="563" w:type="dxa"/>
            <w:tcBorders>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bCs/>
                <w:sz w:val="28"/>
                <w:szCs w:val="28"/>
              </w:rPr>
            </w:pPr>
            <w:r w:rsidRPr="00F84F46">
              <w:rPr>
                <w:rFonts w:ascii="Times New Roman" w:hAnsi="Times New Roman" w:cs="Times New Roman"/>
                <w:bCs/>
                <w:sz w:val="28"/>
                <w:szCs w:val="28"/>
              </w:rPr>
              <w:t xml:space="preserve"> </w:t>
            </w:r>
          </w:p>
        </w:tc>
        <w:tc>
          <w:tcPr>
            <w:tcW w:w="8967" w:type="dxa"/>
            <w:tcBorders>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Заявление по форме, приведенной в приложении №3 к настоящему регламенту ( для физических лиц)</w:t>
            </w:r>
          </w:p>
        </w:tc>
      </w:tr>
      <w:tr w:rsidR="007F3E18" w:rsidRPr="00F84F46" w:rsidTr="00F84F46">
        <w:trPr>
          <w:trHeight w:val="70"/>
        </w:trPr>
        <w:tc>
          <w:tcPr>
            <w:tcW w:w="563" w:type="dxa"/>
            <w:tcBorders>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bCs/>
                <w:sz w:val="28"/>
                <w:szCs w:val="28"/>
              </w:rPr>
            </w:pPr>
          </w:p>
        </w:tc>
        <w:tc>
          <w:tcPr>
            <w:tcW w:w="8967" w:type="dxa"/>
            <w:tcBorders>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p>
        </w:tc>
      </w:tr>
      <w:tr w:rsidR="007F3E18" w:rsidRPr="00F84F46" w:rsidTr="00F84F46">
        <w:tc>
          <w:tcPr>
            <w:tcW w:w="563" w:type="dxa"/>
            <w:tcBorders>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bCs/>
                <w:sz w:val="28"/>
                <w:szCs w:val="28"/>
              </w:rPr>
            </w:pPr>
          </w:p>
        </w:tc>
        <w:tc>
          <w:tcPr>
            <w:tcW w:w="8967" w:type="dxa"/>
            <w:tcBorders>
              <w:left w:val="single" w:sz="4" w:space="0" w:color="000000"/>
              <w:bottom w:val="single" w:sz="4" w:space="0" w:color="000000"/>
              <w:right w:val="single" w:sz="4" w:space="0" w:color="000000"/>
            </w:tcBorders>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tbl>
      <w:tblPr>
        <w:tblW w:w="10250" w:type="dxa"/>
        <w:tblLayout w:type="fixed"/>
        <w:tblCellMar>
          <w:left w:w="0" w:type="dxa"/>
          <w:right w:w="0" w:type="dxa"/>
        </w:tblCellMar>
        <w:tblLook w:val="0000"/>
      </w:tblPr>
      <w:tblGrid>
        <w:gridCol w:w="23"/>
        <w:gridCol w:w="9982"/>
        <w:gridCol w:w="245"/>
      </w:tblGrid>
      <w:tr w:rsidR="007F3E18" w:rsidRPr="00F84F46" w:rsidTr="00F84F46">
        <w:tc>
          <w:tcPr>
            <w:tcW w:w="23" w:type="dxa"/>
          </w:tcPr>
          <w:p w:rsidR="007F3E18" w:rsidRPr="00F84F46" w:rsidRDefault="007F3E18" w:rsidP="00F84F46">
            <w:pPr>
              <w:pStyle w:val="a9"/>
              <w:jc w:val="both"/>
              <w:rPr>
                <w:rFonts w:ascii="Times New Roman" w:hAnsi="Times New Roman" w:cs="Times New Roman"/>
                <w:sz w:val="28"/>
                <w:szCs w:val="28"/>
              </w:rPr>
            </w:pPr>
          </w:p>
        </w:tc>
        <w:tc>
          <w:tcPr>
            <w:tcW w:w="9868" w:type="dxa"/>
          </w:tcPr>
          <w:p w:rsidR="007F3E18" w:rsidRPr="00F84F46" w:rsidRDefault="007F3E18" w:rsidP="00F84F46">
            <w:pPr>
              <w:pStyle w:val="a9"/>
              <w:jc w:val="right"/>
              <w:rPr>
                <w:rFonts w:ascii="Times New Roman" w:hAnsi="Times New Roman" w:cs="Times New Roman"/>
                <w:sz w:val="28"/>
                <w:szCs w:val="28"/>
              </w:rPr>
            </w:pPr>
            <w:r w:rsidRPr="00F84F46">
              <w:rPr>
                <w:rFonts w:ascii="Times New Roman" w:hAnsi="Times New Roman" w:cs="Times New Roman"/>
                <w:sz w:val="28"/>
                <w:szCs w:val="28"/>
              </w:rPr>
              <w:t>ПРИЛОЖЕНИЕ №3</w:t>
            </w:r>
          </w:p>
          <w:p w:rsidR="007F3E18" w:rsidRPr="00F84F46" w:rsidRDefault="007F3E18" w:rsidP="00F84F46">
            <w:pPr>
              <w:pStyle w:val="a9"/>
              <w:jc w:val="right"/>
              <w:rPr>
                <w:rFonts w:ascii="Times New Roman" w:hAnsi="Times New Roman" w:cs="Times New Roman"/>
                <w:bCs/>
                <w:kern w:val="1"/>
                <w:sz w:val="28"/>
                <w:szCs w:val="28"/>
              </w:rPr>
            </w:pPr>
            <w:r w:rsidRPr="00F84F46">
              <w:rPr>
                <w:rFonts w:ascii="Times New Roman" w:hAnsi="Times New Roman" w:cs="Times New Roman"/>
                <w:bCs/>
                <w:kern w:val="1"/>
                <w:sz w:val="28"/>
                <w:szCs w:val="28"/>
              </w:rPr>
              <w:t xml:space="preserve">к Административному регламенту </w:t>
            </w:r>
          </w:p>
          <w:p w:rsidR="007F3E18" w:rsidRPr="00F84F46" w:rsidRDefault="007F3E18" w:rsidP="00F84F46">
            <w:pPr>
              <w:pStyle w:val="a9"/>
              <w:jc w:val="right"/>
              <w:rPr>
                <w:rFonts w:ascii="Times New Roman" w:hAnsi="Times New Roman" w:cs="Times New Roman"/>
                <w:sz w:val="28"/>
                <w:szCs w:val="28"/>
              </w:rPr>
            </w:pPr>
            <w:r w:rsidRPr="00F84F46">
              <w:rPr>
                <w:rFonts w:ascii="Times New Roman" w:hAnsi="Times New Roman" w:cs="Times New Roman"/>
                <w:sz w:val="28"/>
                <w:szCs w:val="28"/>
              </w:rPr>
              <w:t>«Предоставление в аренду муниципального имущества»</w:t>
            </w:r>
          </w:p>
          <w:p w:rsidR="007F3E18" w:rsidRPr="00F84F46" w:rsidRDefault="007F3E18" w:rsidP="00F84F46">
            <w:pPr>
              <w:pStyle w:val="a9"/>
              <w:jc w:val="both"/>
              <w:rPr>
                <w:rFonts w:ascii="Times New Roman" w:hAnsi="Times New Roman" w:cs="Times New Roman"/>
                <w:bCs/>
                <w:sz w:val="28"/>
                <w:szCs w:val="28"/>
              </w:rPr>
            </w:pPr>
          </w:p>
        </w:tc>
        <w:tc>
          <w:tcPr>
            <w:tcW w:w="242" w:type="dxa"/>
          </w:tcPr>
          <w:p w:rsidR="007F3E18" w:rsidRPr="00F84F46" w:rsidRDefault="007F3E18" w:rsidP="00F84F46">
            <w:pPr>
              <w:pStyle w:val="a9"/>
              <w:jc w:val="both"/>
              <w:rPr>
                <w:rFonts w:ascii="Times New Roman" w:hAnsi="Times New Roman" w:cs="Times New Roman"/>
                <w:sz w:val="28"/>
                <w:szCs w:val="28"/>
              </w:rPr>
            </w:pP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i/>
          <w:caps/>
          <w:sz w:val="28"/>
          <w:szCs w:val="28"/>
        </w:rPr>
      </w:pPr>
      <w:r w:rsidRPr="00F84F46">
        <w:rPr>
          <w:rFonts w:ascii="Times New Roman" w:hAnsi="Times New Roman" w:cs="Times New Roman"/>
          <w:i/>
          <w:caps/>
          <w:sz w:val="28"/>
          <w:szCs w:val="28"/>
        </w:rPr>
        <w:t>Образец</w:t>
      </w:r>
    </w:p>
    <w:p w:rsidR="007F3E18" w:rsidRPr="00F84F46" w:rsidRDefault="007F3E18" w:rsidP="007F3E18">
      <w:pPr>
        <w:pStyle w:val="a9"/>
        <w:jc w:val="center"/>
        <w:rPr>
          <w:rFonts w:ascii="Times New Roman" w:hAnsi="Times New Roman" w:cs="Times New Roman"/>
          <w:i/>
          <w:smallCaps/>
          <w:sz w:val="28"/>
          <w:szCs w:val="28"/>
        </w:rPr>
      </w:pPr>
      <w:r w:rsidRPr="00F84F46">
        <w:rPr>
          <w:rFonts w:ascii="Times New Roman" w:hAnsi="Times New Roman" w:cs="Times New Roman"/>
          <w:i/>
          <w:smallCaps/>
          <w:sz w:val="28"/>
          <w:szCs w:val="28"/>
        </w:rPr>
        <w:t>заявления физического (юридического)лица, необходимого для предоставления муниципальной услуги</w:t>
      </w:r>
    </w:p>
    <w:p w:rsidR="007F3E18" w:rsidRDefault="007F3E18" w:rsidP="007F3E18">
      <w:pPr>
        <w:pStyle w:val="a9"/>
        <w:jc w:val="center"/>
        <w:rPr>
          <w:rFonts w:ascii="Times New Roman" w:hAnsi="Times New Roman" w:cs="Times New Roman"/>
          <w:sz w:val="28"/>
          <w:szCs w:val="28"/>
        </w:rPr>
      </w:pPr>
    </w:p>
    <w:p w:rsidR="00100370" w:rsidRPr="00F84F46" w:rsidRDefault="00100370" w:rsidP="007F3E18">
      <w:pPr>
        <w:pStyle w:val="a9"/>
        <w:jc w:val="center"/>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Главе администрации</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сельского поселения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00100370">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00100370">
        <w:rPr>
          <w:rFonts w:ascii="Times New Roman" w:hAnsi="Times New Roman" w:cs="Times New Roman"/>
          <w:sz w:val="28"/>
          <w:szCs w:val="28"/>
        </w:rPr>
        <w:t xml:space="preserve">   </w:t>
      </w:r>
      <w:r w:rsidR="003A200D">
        <w:rPr>
          <w:rFonts w:ascii="Times New Roman" w:hAnsi="Times New Roman" w:cs="Times New Roman"/>
          <w:sz w:val="28"/>
          <w:szCs w:val="28"/>
        </w:rPr>
        <w:t xml:space="preserve">               </w:t>
      </w:r>
      <w:r w:rsidRPr="00F84F46">
        <w:rPr>
          <w:rFonts w:ascii="Times New Roman" w:hAnsi="Times New Roman" w:cs="Times New Roman"/>
          <w:sz w:val="28"/>
          <w:szCs w:val="28"/>
        </w:rPr>
        <w:t xml:space="preserve"> Доб</w:t>
      </w:r>
      <w:r w:rsidR="003A200D">
        <w:rPr>
          <w:rFonts w:ascii="Times New Roman" w:hAnsi="Times New Roman" w:cs="Times New Roman"/>
          <w:sz w:val="28"/>
          <w:szCs w:val="28"/>
        </w:rPr>
        <w:t>р</w:t>
      </w:r>
      <w:r w:rsidRPr="00F84F46">
        <w:rPr>
          <w:rFonts w:ascii="Times New Roman" w:hAnsi="Times New Roman" w:cs="Times New Roman"/>
          <w:sz w:val="28"/>
          <w:szCs w:val="28"/>
        </w:rPr>
        <w:t>инского  муниципального района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Липецкой  области (ФИО)</w:t>
      </w: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___________________________________</w:t>
      </w: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w:t>
      </w:r>
      <w:r w:rsidR="00100370">
        <w:rPr>
          <w:rFonts w:ascii="Times New Roman" w:hAnsi="Times New Roman" w:cs="Times New Roman"/>
          <w:sz w:val="28"/>
          <w:szCs w:val="28"/>
        </w:rPr>
        <w:t xml:space="preserve">                         </w:t>
      </w:r>
      <w:r w:rsidRPr="00F84F46">
        <w:rPr>
          <w:rFonts w:ascii="Times New Roman" w:hAnsi="Times New Roman" w:cs="Times New Roman"/>
          <w:sz w:val="28"/>
          <w:szCs w:val="28"/>
        </w:rPr>
        <w:t>От ________________________________</w:t>
      </w: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w:t>
      </w: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___________________________________</w:t>
      </w:r>
    </w:p>
    <w:p w:rsidR="00100370" w:rsidRDefault="007F3E18" w:rsidP="00100370">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w:t>
      </w:r>
      <w:r w:rsidR="00100370">
        <w:rPr>
          <w:rFonts w:ascii="Times New Roman" w:hAnsi="Times New Roman" w:cs="Times New Roman"/>
          <w:sz w:val="28"/>
          <w:szCs w:val="28"/>
        </w:rPr>
        <w:t xml:space="preserve">                                          </w:t>
      </w:r>
      <w:r w:rsidRPr="00F84F46">
        <w:rPr>
          <w:rFonts w:ascii="Times New Roman" w:hAnsi="Times New Roman" w:cs="Times New Roman"/>
          <w:sz w:val="28"/>
          <w:szCs w:val="28"/>
        </w:rPr>
        <w:t xml:space="preserve"> проживающ________  </w:t>
      </w: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по адресу                 (юридический адрес)</w:t>
      </w:r>
    </w:p>
    <w:p w:rsidR="007F3E18" w:rsidRPr="00F84F46" w:rsidRDefault="007F3E18" w:rsidP="00100370">
      <w:pPr>
        <w:pStyle w:val="a9"/>
        <w:jc w:val="right"/>
        <w:rPr>
          <w:rFonts w:ascii="Times New Roman" w:hAnsi="Times New Roman" w:cs="Times New Roman"/>
          <w:sz w:val="28"/>
          <w:szCs w:val="28"/>
        </w:rPr>
      </w:pP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____________________________________</w:t>
      </w:r>
    </w:p>
    <w:p w:rsidR="007F3E18" w:rsidRPr="00F84F46" w:rsidRDefault="007F3E18" w:rsidP="00100370">
      <w:pPr>
        <w:pStyle w:val="a9"/>
        <w:jc w:val="right"/>
        <w:rPr>
          <w:rFonts w:ascii="Times New Roman" w:hAnsi="Times New Roman" w:cs="Times New Roman"/>
          <w:sz w:val="28"/>
          <w:szCs w:val="28"/>
        </w:rPr>
      </w:pP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____________________________________</w:t>
      </w:r>
    </w:p>
    <w:p w:rsidR="007F3E18" w:rsidRPr="00F84F46" w:rsidRDefault="007F3E18" w:rsidP="00100370">
      <w:pPr>
        <w:pStyle w:val="a9"/>
        <w:jc w:val="right"/>
        <w:rPr>
          <w:rFonts w:ascii="Times New Roman" w:hAnsi="Times New Roman" w:cs="Times New Roman"/>
          <w:sz w:val="28"/>
          <w:szCs w:val="28"/>
        </w:rPr>
      </w:pP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по доверенности _____________________</w:t>
      </w:r>
    </w:p>
    <w:p w:rsidR="007F3E18" w:rsidRPr="00F84F46" w:rsidRDefault="007F3E18" w:rsidP="00100370">
      <w:pPr>
        <w:pStyle w:val="a9"/>
        <w:jc w:val="right"/>
        <w:rPr>
          <w:rFonts w:ascii="Times New Roman" w:hAnsi="Times New Roman" w:cs="Times New Roman"/>
          <w:sz w:val="28"/>
          <w:szCs w:val="28"/>
        </w:rPr>
      </w:pPr>
    </w:p>
    <w:p w:rsidR="007F3E18" w:rsidRPr="00F84F46" w:rsidRDefault="007F3E18" w:rsidP="00100370">
      <w:pPr>
        <w:pStyle w:val="a9"/>
        <w:jc w:val="right"/>
        <w:rPr>
          <w:rFonts w:ascii="Times New Roman" w:hAnsi="Times New Roman" w:cs="Times New Roman"/>
          <w:sz w:val="28"/>
          <w:szCs w:val="28"/>
        </w:rPr>
      </w:pPr>
      <w:r w:rsidRPr="00F84F46">
        <w:rPr>
          <w:rFonts w:ascii="Times New Roman" w:hAnsi="Times New Roman" w:cs="Times New Roman"/>
          <w:sz w:val="28"/>
          <w:szCs w:val="28"/>
        </w:rPr>
        <w:t xml:space="preserve">                                               </w:t>
      </w:r>
      <w:r w:rsidR="00100370">
        <w:rPr>
          <w:rFonts w:ascii="Times New Roman" w:hAnsi="Times New Roman" w:cs="Times New Roman"/>
          <w:sz w:val="28"/>
          <w:szCs w:val="28"/>
        </w:rPr>
        <w:t xml:space="preserve">      </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sz w:val="28"/>
          <w:szCs w:val="28"/>
        </w:rPr>
      </w:pPr>
      <w:r w:rsidRPr="00F84F46">
        <w:rPr>
          <w:rFonts w:ascii="Times New Roman" w:hAnsi="Times New Roman" w:cs="Times New Roman"/>
          <w:sz w:val="28"/>
          <w:szCs w:val="28"/>
        </w:rPr>
        <w:t>ЗАЯВЛЕНИЕ.</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lastRenderedPageBreak/>
        <w:tab/>
        <w:t xml:space="preserve">Прошу  предоставить  в аренду  _______________________________________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ab/>
      </w:r>
      <w:r w:rsidRPr="00F84F46">
        <w:rPr>
          <w:rFonts w:ascii="Times New Roman" w:hAnsi="Times New Roman" w:cs="Times New Roman"/>
          <w:sz w:val="28"/>
          <w:szCs w:val="28"/>
        </w:rPr>
        <w:tab/>
      </w:r>
      <w:r w:rsidRPr="00F84F46">
        <w:rPr>
          <w:rFonts w:ascii="Times New Roman" w:hAnsi="Times New Roman" w:cs="Times New Roman"/>
          <w:sz w:val="28"/>
          <w:szCs w:val="28"/>
        </w:rPr>
        <w:tab/>
      </w:r>
      <w:r w:rsidRPr="00F84F46">
        <w:rPr>
          <w:rFonts w:ascii="Times New Roman" w:hAnsi="Times New Roman" w:cs="Times New Roman"/>
          <w:sz w:val="28"/>
          <w:szCs w:val="28"/>
        </w:rPr>
        <w:tab/>
      </w:r>
      <w:r w:rsidRPr="00F84F46">
        <w:rPr>
          <w:rFonts w:ascii="Times New Roman" w:hAnsi="Times New Roman" w:cs="Times New Roman"/>
          <w:sz w:val="28"/>
          <w:szCs w:val="28"/>
        </w:rPr>
        <w:tab/>
      </w:r>
      <w:r w:rsidRPr="00F84F46">
        <w:rPr>
          <w:rFonts w:ascii="Times New Roman" w:hAnsi="Times New Roman" w:cs="Times New Roman"/>
          <w:sz w:val="28"/>
          <w:szCs w:val="28"/>
        </w:rPr>
        <w:tab/>
        <w:t>(наименование муниципального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площадью  ____________   кв.м., сроком на _________________________, для _____________________________________________________________________________</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цель использования муниципального имущества)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Адрес: Липецкая область, Добринский район, _____________________________________________</w:t>
      </w:r>
      <w:r w:rsidR="00100370">
        <w:rPr>
          <w:rFonts w:ascii="Times New Roman" w:hAnsi="Times New Roman" w:cs="Times New Roman"/>
          <w:sz w:val="28"/>
          <w:szCs w:val="28"/>
        </w:rPr>
        <w:t>_____________________</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_____________________________________________</w:t>
      </w:r>
      <w:r w:rsidR="00100370">
        <w:rPr>
          <w:rFonts w:ascii="Times New Roman" w:hAnsi="Times New Roman" w:cs="Times New Roman"/>
          <w:sz w:val="28"/>
          <w:szCs w:val="28"/>
        </w:rPr>
        <w:t>_____________________</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__________________________________________________________________</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______________</w:t>
      </w:r>
    </w:p>
    <w:p w:rsidR="007F3E18" w:rsidRPr="00100370" w:rsidRDefault="007F3E18" w:rsidP="007F3E18">
      <w:pPr>
        <w:pStyle w:val="a9"/>
        <w:jc w:val="both"/>
        <w:rPr>
          <w:rFonts w:ascii="Times New Roman" w:hAnsi="Times New Roman" w:cs="Times New Roman"/>
          <w:sz w:val="20"/>
          <w:szCs w:val="20"/>
        </w:rPr>
      </w:pPr>
      <w:r w:rsidRPr="00100370">
        <w:rPr>
          <w:rFonts w:ascii="Times New Roman" w:hAnsi="Times New Roman" w:cs="Times New Roman"/>
          <w:sz w:val="20"/>
          <w:szCs w:val="20"/>
        </w:rPr>
        <w:t xml:space="preserve">  (дата)</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____________________</w:t>
      </w:r>
    </w:p>
    <w:p w:rsidR="007F3E18" w:rsidRPr="00100370" w:rsidRDefault="007F3E18" w:rsidP="007F3E18">
      <w:pPr>
        <w:pStyle w:val="a9"/>
        <w:jc w:val="both"/>
        <w:rPr>
          <w:rFonts w:ascii="Times New Roman" w:hAnsi="Times New Roman" w:cs="Times New Roman"/>
          <w:sz w:val="20"/>
          <w:szCs w:val="20"/>
        </w:rPr>
      </w:pPr>
      <w:r w:rsidRPr="00100370">
        <w:rPr>
          <w:rFonts w:ascii="Times New Roman" w:hAnsi="Times New Roman" w:cs="Times New Roman"/>
          <w:sz w:val="20"/>
          <w:szCs w:val="20"/>
        </w:rPr>
        <w:t xml:space="preserve">   (подпись)</w:t>
      </w:r>
    </w:p>
    <w:p w:rsidR="007F3E18" w:rsidRPr="00F84F46" w:rsidRDefault="007F3E18" w:rsidP="007F3E18">
      <w:pPr>
        <w:pStyle w:val="a9"/>
        <w:jc w:val="both"/>
        <w:rPr>
          <w:rFonts w:ascii="Times New Roman" w:hAnsi="Times New Roman" w:cs="Times New Roman"/>
          <w:sz w:val="28"/>
          <w:szCs w:val="28"/>
        </w:rPr>
      </w:pPr>
    </w:p>
    <w:p w:rsidR="007F3E18" w:rsidRPr="00F84F46" w:rsidRDefault="00100370" w:rsidP="007F3E18">
      <w:pPr>
        <w:pStyle w:val="a9"/>
        <w:jc w:val="both"/>
        <w:rPr>
          <w:rFonts w:ascii="Times New Roman" w:hAnsi="Times New Roman" w:cs="Times New Roman"/>
          <w:sz w:val="28"/>
          <w:szCs w:val="28"/>
        </w:rPr>
      </w:pPr>
      <w:r>
        <w:rPr>
          <w:rFonts w:ascii="Times New Roman" w:hAnsi="Times New Roman" w:cs="Times New Roman"/>
          <w:sz w:val="28"/>
          <w:szCs w:val="28"/>
        </w:rPr>
        <w:t>_</w:t>
      </w:r>
      <w:r w:rsidR="007F3E18" w:rsidRPr="00F84F46">
        <w:rPr>
          <w:rFonts w:ascii="Times New Roman" w:hAnsi="Times New Roman" w:cs="Times New Roman"/>
          <w:sz w:val="28"/>
          <w:szCs w:val="28"/>
        </w:rPr>
        <w:t>_________________</w:t>
      </w:r>
    </w:p>
    <w:p w:rsidR="007F3E18" w:rsidRPr="00100370" w:rsidRDefault="007F3E18" w:rsidP="007F3E18">
      <w:pPr>
        <w:pStyle w:val="a9"/>
        <w:jc w:val="both"/>
        <w:rPr>
          <w:rFonts w:ascii="Times New Roman" w:hAnsi="Times New Roman" w:cs="Times New Roman"/>
          <w:sz w:val="20"/>
          <w:szCs w:val="20"/>
        </w:rPr>
      </w:pPr>
      <w:r w:rsidRPr="00100370">
        <w:rPr>
          <w:rFonts w:ascii="Times New Roman" w:hAnsi="Times New Roman" w:cs="Times New Roman"/>
          <w:sz w:val="20"/>
          <w:szCs w:val="20"/>
        </w:rPr>
        <w:t>(контактный телефон)</w:t>
      </w: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right"/>
        <w:rPr>
          <w:rFonts w:ascii="Times New Roman" w:hAnsi="Times New Roman" w:cs="Times New Roman"/>
          <w:sz w:val="28"/>
          <w:szCs w:val="28"/>
        </w:rPr>
      </w:pPr>
      <w:r w:rsidRPr="00F84F46">
        <w:rPr>
          <w:rFonts w:ascii="Times New Roman" w:hAnsi="Times New Roman" w:cs="Times New Roman"/>
          <w:sz w:val="28"/>
          <w:szCs w:val="28"/>
        </w:rPr>
        <w:t>ПРИЛОЖЕНИЕ №4</w:t>
      </w:r>
    </w:p>
    <w:p w:rsidR="007F3E18" w:rsidRPr="00F84F46" w:rsidRDefault="007F3E18" w:rsidP="007F3E18">
      <w:pPr>
        <w:pStyle w:val="a9"/>
        <w:jc w:val="right"/>
        <w:rPr>
          <w:rFonts w:ascii="Times New Roman" w:hAnsi="Times New Roman" w:cs="Times New Roman"/>
          <w:bCs/>
          <w:kern w:val="1"/>
          <w:sz w:val="28"/>
          <w:szCs w:val="28"/>
        </w:rPr>
      </w:pPr>
      <w:r w:rsidRPr="00F84F46">
        <w:rPr>
          <w:rFonts w:ascii="Times New Roman" w:hAnsi="Times New Roman" w:cs="Times New Roman"/>
          <w:bCs/>
          <w:kern w:val="1"/>
          <w:sz w:val="28"/>
          <w:szCs w:val="28"/>
        </w:rPr>
        <w:t xml:space="preserve">к Административному регламенту </w:t>
      </w:r>
    </w:p>
    <w:p w:rsidR="007F3E18" w:rsidRPr="00F84F46" w:rsidRDefault="007F3E18" w:rsidP="007F3E18">
      <w:pPr>
        <w:pStyle w:val="a9"/>
        <w:jc w:val="right"/>
        <w:rPr>
          <w:rFonts w:ascii="Times New Roman" w:hAnsi="Times New Roman" w:cs="Times New Roman"/>
          <w:sz w:val="28"/>
          <w:szCs w:val="28"/>
        </w:rPr>
      </w:pPr>
      <w:r w:rsidRPr="00F84F46">
        <w:rPr>
          <w:rFonts w:ascii="Times New Roman" w:hAnsi="Times New Roman" w:cs="Times New Roman"/>
          <w:sz w:val="28"/>
          <w:szCs w:val="28"/>
        </w:rPr>
        <w:t>«Предоставление в аренду муниципального имущества»</w:t>
      </w:r>
    </w:p>
    <w:p w:rsidR="007F3E18" w:rsidRPr="00F84F46" w:rsidRDefault="007F3E18" w:rsidP="007F3E18">
      <w:pPr>
        <w:pStyle w:val="a9"/>
        <w:jc w:val="right"/>
        <w:rPr>
          <w:rFonts w:ascii="Times New Roman" w:hAnsi="Times New Roman" w:cs="Times New Roman"/>
          <w:sz w:val="28"/>
          <w:szCs w:val="28"/>
        </w:rPr>
      </w:pPr>
    </w:p>
    <w:p w:rsidR="007F3E18" w:rsidRPr="00F84F46" w:rsidRDefault="007F3E18" w:rsidP="007F3E18">
      <w:pPr>
        <w:pStyle w:val="a9"/>
        <w:jc w:val="center"/>
        <w:rPr>
          <w:rFonts w:ascii="Times New Roman" w:hAnsi="Times New Roman" w:cs="Times New Roman"/>
          <w:b/>
          <w:color w:val="000000"/>
          <w:spacing w:val="-3"/>
          <w:sz w:val="28"/>
          <w:szCs w:val="28"/>
        </w:rPr>
      </w:pPr>
      <w:r w:rsidRPr="00F84F46">
        <w:rPr>
          <w:rFonts w:ascii="Times New Roman" w:hAnsi="Times New Roman" w:cs="Times New Roman"/>
          <w:b/>
          <w:color w:val="000000"/>
          <w:spacing w:val="-3"/>
          <w:sz w:val="28"/>
          <w:szCs w:val="28"/>
        </w:rPr>
        <w:t>ДОГОВОР №</w:t>
      </w:r>
    </w:p>
    <w:p w:rsidR="007F3E18" w:rsidRPr="00F84F46" w:rsidRDefault="007F3E18" w:rsidP="007F3E18">
      <w:pPr>
        <w:pStyle w:val="a9"/>
        <w:jc w:val="center"/>
        <w:rPr>
          <w:rFonts w:ascii="Times New Roman" w:hAnsi="Times New Roman" w:cs="Times New Roman"/>
          <w:b/>
          <w:color w:val="000000"/>
          <w:spacing w:val="-3"/>
          <w:sz w:val="28"/>
          <w:szCs w:val="28"/>
        </w:rPr>
      </w:pPr>
      <w:r w:rsidRPr="00F84F46">
        <w:rPr>
          <w:rFonts w:ascii="Times New Roman" w:hAnsi="Times New Roman" w:cs="Times New Roman"/>
          <w:b/>
          <w:color w:val="000000"/>
          <w:spacing w:val="-3"/>
          <w:sz w:val="28"/>
          <w:szCs w:val="28"/>
        </w:rPr>
        <w:t>аренды недвижимого имущества</w:t>
      </w:r>
    </w:p>
    <w:p w:rsidR="007F3E18" w:rsidRPr="00F84F46" w:rsidRDefault="007F3E18" w:rsidP="007F3E18">
      <w:pPr>
        <w:pStyle w:val="a9"/>
        <w:jc w:val="both"/>
        <w:rPr>
          <w:rFonts w:ascii="Times New Roman" w:hAnsi="Times New Roman" w:cs="Times New Roman"/>
          <w:b/>
          <w:color w:val="000000"/>
          <w:spacing w:val="-3"/>
          <w:sz w:val="28"/>
          <w:szCs w:val="28"/>
        </w:rPr>
      </w:pPr>
    </w:p>
    <w:p w:rsidR="007F3E18" w:rsidRPr="00F84F46" w:rsidRDefault="00100370" w:rsidP="00100370">
      <w:pPr>
        <w:pStyle w:val="a9"/>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д.Большая Плавица</w:t>
      </w:r>
      <w:r w:rsidR="007F3E18" w:rsidRPr="00F84F46">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______________</w:t>
      </w:r>
      <w:r w:rsidR="007F3E18" w:rsidRPr="00F84F46">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p>
    <w:p w:rsidR="00100370" w:rsidRDefault="007F3E18" w:rsidP="007F3E18">
      <w:pPr>
        <w:pStyle w:val="a9"/>
        <w:jc w:val="both"/>
        <w:rPr>
          <w:rFonts w:ascii="Times New Roman" w:hAnsi="Times New Roman" w:cs="Times New Roman"/>
          <w:color w:val="000000"/>
          <w:spacing w:val="-3"/>
          <w:sz w:val="28"/>
          <w:szCs w:val="28"/>
        </w:rPr>
      </w:pPr>
      <w:r w:rsidRPr="00F84F46">
        <w:rPr>
          <w:rFonts w:ascii="Times New Roman" w:hAnsi="Times New Roman" w:cs="Times New Roman"/>
          <w:color w:val="000000"/>
          <w:spacing w:val="-3"/>
          <w:sz w:val="28"/>
          <w:szCs w:val="28"/>
        </w:rPr>
        <w:t xml:space="preserve">                                                                                          </w:t>
      </w:r>
      <w:r w:rsidR="00100370">
        <w:rPr>
          <w:rFonts w:ascii="Times New Roman" w:hAnsi="Times New Roman" w:cs="Times New Roman"/>
          <w:color w:val="000000"/>
          <w:spacing w:val="-3"/>
          <w:sz w:val="28"/>
          <w:szCs w:val="28"/>
        </w:rPr>
        <w:t xml:space="preserve">          </w:t>
      </w:r>
      <w:r w:rsidRPr="00F84F46">
        <w:rPr>
          <w:rFonts w:ascii="Times New Roman" w:hAnsi="Times New Roman" w:cs="Times New Roman"/>
          <w:color w:val="000000"/>
          <w:spacing w:val="-3"/>
          <w:sz w:val="28"/>
          <w:szCs w:val="28"/>
        </w:rPr>
        <w:t xml:space="preserve">   </w:t>
      </w:r>
      <w:r w:rsidR="00100370">
        <w:rPr>
          <w:rFonts w:ascii="Times New Roman" w:hAnsi="Times New Roman" w:cs="Times New Roman"/>
          <w:color w:val="000000"/>
          <w:spacing w:val="-3"/>
          <w:sz w:val="28"/>
          <w:szCs w:val="28"/>
        </w:rPr>
        <w:t>(дата)</w:t>
      </w:r>
      <w:r w:rsidRPr="00F84F46">
        <w:rPr>
          <w:rFonts w:ascii="Times New Roman" w:hAnsi="Times New Roman" w:cs="Times New Roman"/>
          <w:color w:val="000000"/>
          <w:spacing w:val="-3"/>
          <w:sz w:val="28"/>
          <w:szCs w:val="28"/>
        </w:rPr>
        <w:t xml:space="preserve">            </w:t>
      </w:r>
    </w:p>
    <w:p w:rsidR="007F3E18" w:rsidRPr="00F84F46" w:rsidRDefault="007F3E18" w:rsidP="007F3E18">
      <w:pPr>
        <w:pStyle w:val="a9"/>
        <w:jc w:val="both"/>
        <w:rPr>
          <w:rFonts w:ascii="Times New Roman" w:hAnsi="Times New Roman" w:cs="Times New Roman"/>
          <w:color w:val="000000"/>
          <w:spacing w:val="-3"/>
          <w:sz w:val="28"/>
          <w:szCs w:val="28"/>
        </w:rPr>
      </w:pPr>
      <w:r w:rsidRPr="00F84F46">
        <w:rPr>
          <w:rFonts w:ascii="Times New Roman" w:hAnsi="Times New Roman" w:cs="Times New Roman"/>
          <w:color w:val="000000"/>
          <w:spacing w:val="-3"/>
          <w:sz w:val="28"/>
          <w:szCs w:val="28"/>
        </w:rPr>
        <w:t xml:space="preserve">                              </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Администрация сельского поселения </w:t>
      </w:r>
      <w:r w:rsidR="00100370">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Добринского муниципального района Липецкой области в лице главы </w:t>
      </w:r>
      <w:r w:rsidRPr="00F84F46">
        <w:rPr>
          <w:rFonts w:ascii="Times New Roman" w:hAnsi="Times New Roman" w:cs="Times New Roman"/>
          <w:bCs/>
          <w:sz w:val="28"/>
          <w:szCs w:val="28"/>
        </w:rPr>
        <w:t xml:space="preserve">администрации сельского поселения </w:t>
      </w:r>
      <w:r w:rsidR="00100370">
        <w:rPr>
          <w:rFonts w:ascii="Times New Roman" w:hAnsi="Times New Roman" w:cs="Times New Roman"/>
          <w:bCs/>
          <w:sz w:val="28"/>
          <w:szCs w:val="28"/>
        </w:rPr>
        <w:t>Тихвинский</w:t>
      </w:r>
      <w:r w:rsidRPr="00F84F46">
        <w:rPr>
          <w:rFonts w:ascii="Times New Roman" w:hAnsi="Times New Roman" w:cs="Times New Roman"/>
          <w:bCs/>
          <w:sz w:val="28"/>
          <w:szCs w:val="28"/>
        </w:rPr>
        <w:t xml:space="preserve"> сельсовет Добринского района Липецкой области</w:t>
      </w:r>
      <w:r w:rsidRPr="00F84F46">
        <w:rPr>
          <w:rFonts w:ascii="Times New Roman" w:hAnsi="Times New Roman" w:cs="Times New Roman"/>
          <w:sz w:val="28"/>
          <w:szCs w:val="28"/>
        </w:rPr>
        <w:t xml:space="preserve"> ________________________________, действующего на основании Устава сельского поселения </w:t>
      </w:r>
      <w:r w:rsidR="00F93B24">
        <w:rPr>
          <w:rFonts w:ascii="Times New Roman" w:hAnsi="Times New Roman" w:cs="Times New Roman"/>
          <w:sz w:val="28"/>
          <w:szCs w:val="28"/>
        </w:rPr>
        <w:t>Тихвинский</w:t>
      </w:r>
      <w:r w:rsidRPr="00F84F46">
        <w:rPr>
          <w:rFonts w:ascii="Times New Roman" w:hAnsi="Times New Roman" w:cs="Times New Roman"/>
          <w:sz w:val="28"/>
          <w:szCs w:val="28"/>
        </w:rPr>
        <w:t xml:space="preserve"> сельсовет Добринского муниципального района Липецкой области, именуемая в дальнейшем «Арендодатель» и _____________________________________________________________________________, действующей на основании Устава, именуемый  в дальнейшем  «Арендатор», совместно именуемые «Стороны», заключили настоящий договор о нижеследующем</w:t>
      </w:r>
    </w:p>
    <w:p w:rsidR="007F3E18" w:rsidRPr="00F84F46" w:rsidRDefault="007F3E18" w:rsidP="007F3E18">
      <w:pPr>
        <w:pStyle w:val="a9"/>
        <w:jc w:val="both"/>
        <w:rPr>
          <w:rFonts w:ascii="Times New Roman" w:hAnsi="Times New Roman" w:cs="Times New Roman"/>
          <w:b/>
          <w:bCs/>
          <w:color w:val="000000"/>
          <w:spacing w:val="-1"/>
          <w:sz w:val="28"/>
          <w:szCs w:val="28"/>
        </w:rPr>
      </w:pPr>
      <w:r w:rsidRPr="00F84F46">
        <w:rPr>
          <w:rFonts w:ascii="Times New Roman" w:hAnsi="Times New Roman" w:cs="Times New Roman"/>
          <w:b/>
          <w:bCs/>
          <w:color w:val="000000"/>
          <w:spacing w:val="-1"/>
          <w:sz w:val="28"/>
          <w:szCs w:val="28"/>
        </w:rPr>
        <w:t>1.Общие условия</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         1.1. Арендодатель обязуется передать Арендатору за плату во временное владение и пользование недвижимое имущество – нежилое </w:t>
      </w:r>
      <w:r w:rsidRPr="00F84F46">
        <w:rPr>
          <w:rFonts w:ascii="Times New Roman" w:hAnsi="Times New Roman" w:cs="Times New Roman"/>
          <w:sz w:val="28"/>
          <w:szCs w:val="28"/>
        </w:rPr>
        <w:lastRenderedPageBreak/>
        <w:t>помещение, общей площадью ____________ кв.м., в том числе: основная площадь ________ кв.м, вспомогательная площадь _____________ кв.м. (далее объект), расположенное по адресу: Липецкая область, _________________________________________________ для размещения _____________________________________________________________________________</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Передаваемое в аренду нежилое помещение _______________________________________ _____________________________________  (Приложение №1 к настоящему договору).</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2"/>
          <w:sz w:val="28"/>
          <w:szCs w:val="28"/>
        </w:rPr>
        <w:t xml:space="preserve">1.2. </w:t>
      </w:r>
      <w:r w:rsidRPr="00F84F46">
        <w:rPr>
          <w:rFonts w:ascii="Times New Roman" w:hAnsi="Times New Roman" w:cs="Times New Roman"/>
          <w:color w:val="000000"/>
          <w:spacing w:val="-1"/>
          <w:sz w:val="28"/>
          <w:szCs w:val="28"/>
        </w:rPr>
        <w:t xml:space="preserve">Срок аренды устанавливается с   ________________________________ года. </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1.3. Сдача помещения в аренду не влечет передачу права собственности на него.</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5"/>
          <w:sz w:val="28"/>
          <w:szCs w:val="28"/>
        </w:rPr>
        <w:t>1.4. Если помещения,   сданные  в   аренду,   выбывают  из  строя  ранее  полного</w:t>
      </w:r>
      <w:r w:rsidRPr="00F84F46">
        <w:rPr>
          <w:rFonts w:ascii="Times New Roman" w:hAnsi="Times New Roman" w:cs="Times New Roman"/>
          <w:color w:val="000000"/>
          <w:spacing w:val="5"/>
          <w:sz w:val="28"/>
          <w:szCs w:val="28"/>
        </w:rPr>
        <w:br/>
        <w:t xml:space="preserve">амортизационного срока службы по вине Арендатора, то он возмещает в </w:t>
      </w:r>
      <w:r w:rsidRPr="00F84F46">
        <w:rPr>
          <w:rFonts w:ascii="Times New Roman" w:hAnsi="Times New Roman" w:cs="Times New Roman"/>
          <w:color w:val="000000"/>
          <w:spacing w:val="-9"/>
          <w:sz w:val="28"/>
          <w:szCs w:val="28"/>
        </w:rPr>
        <w:t xml:space="preserve">бюджет администрации сельского поселения </w:t>
      </w:r>
      <w:r w:rsidRPr="00F84F46">
        <w:rPr>
          <w:rFonts w:ascii="Times New Roman" w:hAnsi="Times New Roman" w:cs="Times New Roman"/>
          <w:color w:val="000000"/>
          <w:spacing w:val="-1"/>
          <w:sz w:val="28"/>
          <w:szCs w:val="28"/>
        </w:rPr>
        <w:t xml:space="preserve">недовнесенную арендную плату, а также возмещает убытки, понесенные в этом </w:t>
      </w:r>
      <w:r w:rsidRPr="00F84F46">
        <w:rPr>
          <w:rFonts w:ascii="Times New Roman" w:hAnsi="Times New Roman" w:cs="Times New Roman"/>
          <w:color w:val="000000"/>
          <w:spacing w:val="1"/>
          <w:sz w:val="28"/>
          <w:szCs w:val="28"/>
        </w:rPr>
        <w:t xml:space="preserve">случае Арендодателем или Балансодержателем для восстановления помещения до </w:t>
      </w:r>
      <w:r w:rsidRPr="00F84F46">
        <w:rPr>
          <w:rFonts w:ascii="Times New Roman" w:hAnsi="Times New Roman" w:cs="Times New Roman"/>
          <w:color w:val="000000"/>
          <w:spacing w:val="-1"/>
          <w:sz w:val="28"/>
          <w:szCs w:val="28"/>
        </w:rPr>
        <w:t>эксплуатационного состояния.</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2"/>
          <w:sz w:val="28"/>
          <w:szCs w:val="28"/>
        </w:rPr>
        <w:t xml:space="preserve">1.5.Если   состояние   возвращаемых   помещений   по   окончанию   договора   хуже </w:t>
      </w:r>
      <w:r w:rsidRPr="00F84F46">
        <w:rPr>
          <w:rFonts w:ascii="Times New Roman" w:hAnsi="Times New Roman" w:cs="Times New Roman"/>
          <w:color w:val="000000"/>
          <w:spacing w:val="1"/>
          <w:sz w:val="28"/>
          <w:szCs w:val="28"/>
        </w:rPr>
        <w:t xml:space="preserve">предусмотренного (т.е. нормального амортизационного износа), Арендатор возмещает Арендодателю ущерб, нанесенный помещению, а также иные убытки в соответствии с </w:t>
      </w:r>
      <w:r w:rsidRPr="00F84F46">
        <w:rPr>
          <w:rFonts w:ascii="Times New Roman" w:hAnsi="Times New Roman" w:cs="Times New Roman"/>
          <w:color w:val="000000"/>
          <w:spacing w:val="-1"/>
          <w:sz w:val="28"/>
          <w:szCs w:val="28"/>
        </w:rPr>
        <w:t>действующим законодательством.</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6"/>
          <w:sz w:val="28"/>
          <w:szCs w:val="28"/>
        </w:rPr>
        <w:t xml:space="preserve">1.6.Защита  имущественных  прав  Арендатора осуществляется  в  соответствии с </w:t>
      </w:r>
      <w:r w:rsidRPr="00F84F46">
        <w:rPr>
          <w:rFonts w:ascii="Times New Roman" w:hAnsi="Times New Roman" w:cs="Times New Roman"/>
          <w:color w:val="000000"/>
          <w:spacing w:val="1"/>
          <w:sz w:val="28"/>
          <w:szCs w:val="28"/>
        </w:rPr>
        <w:t>действующем законодательством РФ.</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ab/>
        <w:t xml:space="preserve">1.7.Стороны установили, что в соответствии со ст. 425 ГК РФ действие настоящего договора распространяется на период с ______________________ года. </w:t>
      </w:r>
    </w:p>
    <w:p w:rsidR="007F3E18" w:rsidRPr="00F84F46" w:rsidRDefault="007F3E18" w:rsidP="007F3E18">
      <w:pPr>
        <w:pStyle w:val="a9"/>
        <w:jc w:val="both"/>
        <w:rPr>
          <w:rFonts w:ascii="Times New Roman" w:hAnsi="Times New Roman" w:cs="Times New Roman"/>
          <w:bCs/>
          <w:color w:val="000000"/>
          <w:spacing w:val="-1"/>
          <w:sz w:val="28"/>
          <w:szCs w:val="28"/>
        </w:rPr>
      </w:pPr>
      <w:r w:rsidRPr="00F84F46">
        <w:rPr>
          <w:rFonts w:ascii="Times New Roman" w:hAnsi="Times New Roman" w:cs="Times New Roman"/>
          <w:b/>
          <w:bCs/>
          <w:color w:val="000000"/>
          <w:spacing w:val="-1"/>
          <w:sz w:val="28"/>
          <w:szCs w:val="28"/>
        </w:rPr>
        <w:t>2.Права сторон</w:t>
      </w:r>
      <w:r w:rsidRPr="00F84F46">
        <w:rPr>
          <w:rFonts w:ascii="Times New Roman" w:hAnsi="Times New Roman" w:cs="Times New Roman"/>
          <w:bCs/>
          <w:color w:val="000000"/>
          <w:spacing w:val="-1"/>
          <w:sz w:val="28"/>
          <w:szCs w:val="28"/>
        </w:rPr>
        <w:t>.</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2.1. Арендодатель имеет исключительное право:</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8"/>
          <w:sz w:val="28"/>
          <w:szCs w:val="28"/>
        </w:rPr>
        <w:t xml:space="preserve">2.1.1. Изымать из пользования в порядке, предусмотренном данным пунктом, все </w:t>
      </w:r>
      <w:r w:rsidRPr="00F84F46">
        <w:rPr>
          <w:rFonts w:ascii="Times New Roman" w:hAnsi="Times New Roman" w:cs="Times New Roman"/>
          <w:color w:val="000000"/>
          <w:spacing w:val="1"/>
          <w:sz w:val="28"/>
          <w:szCs w:val="28"/>
        </w:rPr>
        <w:t xml:space="preserve">помещение   или   его   часть,   в   случаях   не   использования   его   Арендатором  или </w:t>
      </w:r>
      <w:r w:rsidRPr="00F84F46">
        <w:rPr>
          <w:rFonts w:ascii="Times New Roman" w:hAnsi="Times New Roman" w:cs="Times New Roman"/>
          <w:color w:val="000000"/>
          <w:spacing w:val="4"/>
          <w:sz w:val="28"/>
          <w:szCs w:val="28"/>
        </w:rPr>
        <w:t xml:space="preserve">использования его не по назначению, или использования с нарушением условий </w:t>
      </w:r>
      <w:r w:rsidRPr="00F84F46">
        <w:rPr>
          <w:rFonts w:ascii="Times New Roman" w:hAnsi="Times New Roman" w:cs="Times New Roman"/>
          <w:color w:val="000000"/>
          <w:spacing w:val="1"/>
          <w:sz w:val="28"/>
          <w:szCs w:val="28"/>
        </w:rPr>
        <w:t xml:space="preserve">Договора, или передачи в пользование по любым видам договоров (сделок) либо без </w:t>
      </w:r>
      <w:r w:rsidRPr="00F84F46">
        <w:rPr>
          <w:rFonts w:ascii="Times New Roman" w:hAnsi="Times New Roman" w:cs="Times New Roman"/>
          <w:color w:val="000000"/>
          <w:spacing w:val="4"/>
          <w:sz w:val="28"/>
          <w:szCs w:val="28"/>
        </w:rPr>
        <w:t xml:space="preserve">таковых, без письменного разрешения Арендодателя, при подтверждении данного </w:t>
      </w:r>
      <w:r w:rsidRPr="00F84F46">
        <w:rPr>
          <w:rFonts w:ascii="Times New Roman" w:hAnsi="Times New Roman" w:cs="Times New Roman"/>
          <w:color w:val="000000"/>
          <w:spacing w:val="-1"/>
          <w:sz w:val="28"/>
          <w:szCs w:val="28"/>
        </w:rPr>
        <w:t>факта актом комиссии, созданной Арендодателем.</w:t>
      </w:r>
    </w:p>
    <w:p w:rsidR="007F3E18" w:rsidRPr="00F84F46" w:rsidRDefault="007F3E18" w:rsidP="007F3E18">
      <w:pPr>
        <w:pStyle w:val="a9"/>
        <w:jc w:val="both"/>
        <w:rPr>
          <w:rFonts w:ascii="Times New Roman" w:hAnsi="Times New Roman" w:cs="Times New Roman"/>
          <w:color w:val="000000"/>
          <w:spacing w:val="-2"/>
          <w:sz w:val="28"/>
          <w:szCs w:val="28"/>
        </w:rPr>
      </w:pPr>
      <w:r w:rsidRPr="00F84F46">
        <w:rPr>
          <w:rFonts w:ascii="Times New Roman" w:hAnsi="Times New Roman" w:cs="Times New Roman"/>
          <w:color w:val="000000"/>
          <w:spacing w:val="7"/>
          <w:sz w:val="28"/>
          <w:szCs w:val="28"/>
        </w:rPr>
        <w:t xml:space="preserve">2.1.2.Определять  условия  и порядок страхования  помещения,  в соответствии с </w:t>
      </w:r>
      <w:r w:rsidRPr="00F84F46">
        <w:rPr>
          <w:rFonts w:ascii="Times New Roman" w:hAnsi="Times New Roman" w:cs="Times New Roman"/>
          <w:color w:val="000000"/>
          <w:spacing w:val="2"/>
          <w:sz w:val="28"/>
          <w:szCs w:val="28"/>
        </w:rPr>
        <w:t>действующим    законодательством</w:t>
      </w:r>
      <w:r w:rsidRPr="00F84F46">
        <w:rPr>
          <w:rFonts w:ascii="Times New Roman" w:hAnsi="Times New Roman" w:cs="Times New Roman"/>
          <w:color w:val="000000"/>
          <w:spacing w:val="-2"/>
          <w:sz w:val="28"/>
          <w:szCs w:val="28"/>
        </w:rPr>
        <w:t>.</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5"/>
          <w:sz w:val="28"/>
          <w:szCs w:val="28"/>
        </w:rPr>
        <w:t>2.1.3.Досрочно расторгнуть Договор по основаниям и в порядке, предусмотренном</w:t>
      </w:r>
      <w:r w:rsidRPr="00F84F46">
        <w:rPr>
          <w:rFonts w:ascii="Times New Roman" w:hAnsi="Times New Roman" w:cs="Times New Roman"/>
          <w:color w:val="000000"/>
          <w:spacing w:val="5"/>
          <w:sz w:val="28"/>
          <w:szCs w:val="28"/>
        </w:rPr>
        <w:br/>
      </w:r>
      <w:r w:rsidRPr="00F84F46">
        <w:rPr>
          <w:rFonts w:ascii="Times New Roman" w:hAnsi="Times New Roman" w:cs="Times New Roman"/>
          <w:color w:val="000000"/>
          <w:spacing w:val="-1"/>
          <w:sz w:val="28"/>
          <w:szCs w:val="28"/>
        </w:rPr>
        <w:t>настоящим Договором и действующем законодательством РФ.</w:t>
      </w:r>
    </w:p>
    <w:p w:rsidR="007F3E18" w:rsidRPr="00F84F46" w:rsidRDefault="007F3E18" w:rsidP="007F3E18">
      <w:pPr>
        <w:pStyle w:val="a9"/>
        <w:jc w:val="both"/>
        <w:rPr>
          <w:rFonts w:ascii="Times New Roman" w:hAnsi="Times New Roman" w:cs="Times New Roman"/>
          <w:color w:val="000000"/>
          <w:spacing w:val="4"/>
          <w:sz w:val="28"/>
          <w:szCs w:val="28"/>
        </w:rPr>
      </w:pPr>
      <w:r w:rsidRPr="00F84F46">
        <w:rPr>
          <w:rFonts w:ascii="Times New Roman" w:hAnsi="Times New Roman" w:cs="Times New Roman"/>
          <w:color w:val="000000"/>
          <w:spacing w:val="4"/>
          <w:sz w:val="28"/>
          <w:szCs w:val="28"/>
        </w:rPr>
        <w:lastRenderedPageBreak/>
        <w:t>2.1.4.Доступа в помещение в целях контроля за его использованием и состоянием.</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2.2. Арендатор имеет право:</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7"/>
          <w:sz w:val="28"/>
          <w:szCs w:val="28"/>
        </w:rPr>
        <w:t xml:space="preserve">2.2.1.Самостоятельно определять интерьер и внутреннюю отделку помещения, не </w:t>
      </w:r>
      <w:r w:rsidRPr="00F84F46">
        <w:rPr>
          <w:rFonts w:ascii="Times New Roman" w:hAnsi="Times New Roman" w:cs="Times New Roman"/>
          <w:color w:val="000000"/>
          <w:spacing w:val="1"/>
          <w:sz w:val="28"/>
          <w:szCs w:val="28"/>
        </w:rPr>
        <w:t>затрагивающие    изменения    несущих   конструкций    здания    и    не    включающие</w:t>
      </w:r>
      <w:r w:rsidRPr="00F84F46">
        <w:rPr>
          <w:rFonts w:ascii="Times New Roman" w:hAnsi="Times New Roman" w:cs="Times New Roman"/>
          <w:color w:val="000000"/>
          <w:spacing w:val="1"/>
          <w:sz w:val="28"/>
          <w:szCs w:val="28"/>
        </w:rPr>
        <w:br/>
      </w:r>
      <w:r w:rsidRPr="00F84F46">
        <w:rPr>
          <w:rFonts w:ascii="Times New Roman" w:hAnsi="Times New Roman" w:cs="Times New Roman"/>
          <w:color w:val="000000"/>
          <w:spacing w:val="-1"/>
          <w:sz w:val="28"/>
          <w:szCs w:val="28"/>
        </w:rPr>
        <w:t>перепланировки помещения.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9"/>
          <w:sz w:val="28"/>
          <w:szCs w:val="28"/>
        </w:rPr>
        <w:t>2.2.2.На зачет расходов проведенного капитального ремонта помещения в счет</w:t>
      </w:r>
      <w:r w:rsidRPr="00F84F46">
        <w:rPr>
          <w:rFonts w:ascii="Times New Roman" w:hAnsi="Times New Roman" w:cs="Times New Roman"/>
          <w:color w:val="000000"/>
          <w:spacing w:val="9"/>
          <w:sz w:val="28"/>
          <w:szCs w:val="28"/>
        </w:rPr>
        <w:br/>
      </w:r>
      <w:r w:rsidRPr="00F84F46">
        <w:rPr>
          <w:rFonts w:ascii="Times New Roman" w:hAnsi="Times New Roman" w:cs="Times New Roman"/>
          <w:color w:val="000000"/>
          <w:sz w:val="28"/>
          <w:szCs w:val="28"/>
        </w:rPr>
        <w:t>арендной платы по дополнительному соглашению между сторонами.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3"/>
          <w:sz w:val="28"/>
          <w:szCs w:val="28"/>
        </w:rPr>
        <w:t xml:space="preserve">2.2.3.Досрочно расторгнуть Договор по основаниям и в порядке, предусмотренным </w:t>
      </w:r>
      <w:r w:rsidRPr="00F84F46">
        <w:rPr>
          <w:rFonts w:ascii="Times New Roman" w:hAnsi="Times New Roman" w:cs="Times New Roman"/>
          <w:color w:val="000000"/>
          <w:sz w:val="28"/>
          <w:szCs w:val="28"/>
        </w:rPr>
        <w:t>настоящим Договором и действующим законодательством РФ.</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4"/>
          <w:sz w:val="28"/>
          <w:szCs w:val="28"/>
        </w:rPr>
        <w:t xml:space="preserve">2.2.4. Письменно уведомить Арендодателя за месяц до окончания срока действия </w:t>
      </w:r>
      <w:r w:rsidRPr="00F84F46">
        <w:rPr>
          <w:rFonts w:ascii="Times New Roman" w:hAnsi="Times New Roman" w:cs="Times New Roman"/>
          <w:color w:val="000000"/>
          <w:sz w:val="28"/>
          <w:szCs w:val="28"/>
        </w:rPr>
        <w:t xml:space="preserve">Договора о желании заключить Договор на новый срок. </w:t>
      </w:r>
    </w:p>
    <w:p w:rsidR="007F3E18" w:rsidRPr="00F84F46" w:rsidRDefault="007F3E18" w:rsidP="007F3E18">
      <w:pPr>
        <w:pStyle w:val="a9"/>
        <w:jc w:val="both"/>
        <w:rPr>
          <w:rFonts w:ascii="Times New Roman" w:hAnsi="Times New Roman" w:cs="Times New Roman"/>
          <w:b/>
          <w:color w:val="000000"/>
          <w:sz w:val="28"/>
          <w:szCs w:val="28"/>
        </w:rPr>
      </w:pPr>
      <w:r w:rsidRPr="00F84F46">
        <w:rPr>
          <w:rFonts w:ascii="Times New Roman" w:hAnsi="Times New Roman" w:cs="Times New Roman"/>
          <w:color w:val="000000"/>
          <w:sz w:val="28"/>
          <w:szCs w:val="28"/>
        </w:rPr>
        <w:t xml:space="preserve">  </w:t>
      </w:r>
      <w:r w:rsidRPr="00F84F46">
        <w:rPr>
          <w:rFonts w:ascii="Times New Roman" w:hAnsi="Times New Roman" w:cs="Times New Roman"/>
          <w:b/>
          <w:bCs/>
          <w:color w:val="000000"/>
          <w:spacing w:val="-6"/>
          <w:sz w:val="28"/>
          <w:szCs w:val="28"/>
        </w:rPr>
        <w:t>З. Обязанности сторон.</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5"/>
          <w:sz w:val="28"/>
          <w:szCs w:val="28"/>
        </w:rPr>
        <w:t>3.1.</w:t>
      </w:r>
      <w:r w:rsidRPr="00F84F46">
        <w:rPr>
          <w:rFonts w:ascii="Times New Roman" w:hAnsi="Times New Roman" w:cs="Times New Roman"/>
          <w:color w:val="000000"/>
          <w:sz w:val="28"/>
          <w:szCs w:val="28"/>
        </w:rPr>
        <w:tab/>
      </w:r>
      <w:r w:rsidRPr="00F84F46">
        <w:rPr>
          <w:rFonts w:ascii="Times New Roman" w:hAnsi="Times New Roman" w:cs="Times New Roman"/>
          <w:color w:val="000000"/>
          <w:spacing w:val="-1"/>
          <w:sz w:val="28"/>
          <w:szCs w:val="28"/>
        </w:rPr>
        <w:t>Арендодатель обязуется: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4"/>
          <w:sz w:val="28"/>
          <w:szCs w:val="28"/>
        </w:rPr>
        <w:t>3.1.1.</w:t>
      </w:r>
      <w:r w:rsidRPr="00F84F46">
        <w:rPr>
          <w:rFonts w:ascii="Times New Roman" w:hAnsi="Times New Roman" w:cs="Times New Roman"/>
          <w:color w:val="000000"/>
          <w:sz w:val="28"/>
          <w:szCs w:val="28"/>
        </w:rPr>
        <w:tab/>
      </w:r>
      <w:r w:rsidRPr="00F84F46">
        <w:rPr>
          <w:rFonts w:ascii="Times New Roman" w:hAnsi="Times New Roman" w:cs="Times New Roman"/>
          <w:color w:val="000000"/>
          <w:spacing w:val="8"/>
          <w:sz w:val="28"/>
          <w:szCs w:val="28"/>
        </w:rPr>
        <w:t xml:space="preserve">Передать  Арендатору помещение  в соответствии с условиями настоящего </w:t>
      </w:r>
      <w:r w:rsidRPr="00F84F46">
        <w:rPr>
          <w:rFonts w:ascii="Times New Roman" w:hAnsi="Times New Roman" w:cs="Times New Roman"/>
          <w:color w:val="000000"/>
          <w:sz w:val="28"/>
          <w:szCs w:val="28"/>
        </w:rPr>
        <w:t>Договора, в течение 10 дней с момента его подписания.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3"/>
          <w:sz w:val="28"/>
          <w:szCs w:val="28"/>
        </w:rPr>
        <w:t xml:space="preserve">3.1.2.В месячный срок (при наличии соответствующих согласований) рассматривать </w:t>
      </w:r>
      <w:r w:rsidRPr="00F84F46">
        <w:rPr>
          <w:rFonts w:ascii="Times New Roman" w:hAnsi="Times New Roman" w:cs="Times New Roman"/>
          <w:color w:val="000000"/>
          <w:spacing w:val="6"/>
          <w:sz w:val="28"/>
          <w:szCs w:val="28"/>
        </w:rPr>
        <w:t xml:space="preserve">обращения Арендатора по вопросам изменения назначения помещения, а также его </w:t>
      </w:r>
      <w:r w:rsidRPr="00F84F46">
        <w:rPr>
          <w:rFonts w:ascii="Times New Roman" w:hAnsi="Times New Roman" w:cs="Times New Roman"/>
          <w:color w:val="000000"/>
          <w:sz w:val="28"/>
          <w:szCs w:val="28"/>
        </w:rPr>
        <w:t>переоборудования по дополнительному соглашению сторон согласно п. 2.2.2.</w:t>
      </w:r>
    </w:p>
    <w:p w:rsidR="007F3E18" w:rsidRPr="00F84F46" w:rsidRDefault="007F3E18" w:rsidP="007F3E18">
      <w:pPr>
        <w:pStyle w:val="a9"/>
        <w:jc w:val="both"/>
        <w:rPr>
          <w:rFonts w:ascii="Times New Roman" w:hAnsi="Times New Roman" w:cs="Times New Roman"/>
          <w:color w:val="000000"/>
          <w:spacing w:val="-4"/>
          <w:sz w:val="28"/>
          <w:szCs w:val="28"/>
        </w:rPr>
      </w:pPr>
      <w:r w:rsidRPr="00F84F46">
        <w:rPr>
          <w:rFonts w:ascii="Times New Roman" w:hAnsi="Times New Roman" w:cs="Times New Roman"/>
          <w:color w:val="000000"/>
          <w:sz w:val="28"/>
          <w:szCs w:val="28"/>
        </w:rPr>
        <w:t xml:space="preserve">3.1.3.В случае расторжения Договора по любым основаниям или истечения его срока, в </w:t>
      </w:r>
      <w:r w:rsidRPr="00F84F46">
        <w:rPr>
          <w:rFonts w:ascii="Times New Roman" w:hAnsi="Times New Roman" w:cs="Times New Roman"/>
          <w:color w:val="000000"/>
          <w:spacing w:val="2"/>
          <w:sz w:val="28"/>
          <w:szCs w:val="28"/>
        </w:rPr>
        <w:t xml:space="preserve">течение одного месяца принять помещение от Арендатора по акту приема-передачи в </w:t>
      </w:r>
      <w:r w:rsidRPr="00F84F46">
        <w:rPr>
          <w:rFonts w:ascii="Times New Roman" w:hAnsi="Times New Roman" w:cs="Times New Roman"/>
          <w:color w:val="000000"/>
          <w:spacing w:val="8"/>
          <w:sz w:val="28"/>
          <w:szCs w:val="28"/>
        </w:rPr>
        <w:t xml:space="preserve">надлежащем состоянии с учетом естественного износа, со всеми произведенными </w:t>
      </w:r>
      <w:r w:rsidRPr="00F84F46">
        <w:rPr>
          <w:rFonts w:ascii="Times New Roman" w:hAnsi="Times New Roman" w:cs="Times New Roman"/>
          <w:color w:val="000000"/>
          <w:spacing w:val="1"/>
          <w:sz w:val="28"/>
          <w:szCs w:val="28"/>
        </w:rPr>
        <w:t xml:space="preserve">неотделимыми   улучшениями.    В    случае    отсутствия    Арендатора,    извещенного </w:t>
      </w:r>
      <w:r w:rsidRPr="00F84F46">
        <w:rPr>
          <w:rFonts w:ascii="Times New Roman" w:hAnsi="Times New Roman" w:cs="Times New Roman"/>
          <w:color w:val="000000"/>
          <w:spacing w:val="8"/>
          <w:sz w:val="28"/>
          <w:szCs w:val="28"/>
        </w:rPr>
        <w:t xml:space="preserve">надлежащим  образом о  времени передачи помещения,  такой акт составляется  в </w:t>
      </w:r>
      <w:r w:rsidRPr="00F84F46">
        <w:rPr>
          <w:rFonts w:ascii="Times New Roman" w:hAnsi="Times New Roman" w:cs="Times New Roman"/>
          <w:color w:val="000000"/>
          <w:spacing w:val="-1"/>
          <w:sz w:val="28"/>
          <w:szCs w:val="28"/>
        </w:rPr>
        <w:t>одностороннем порядке.</w:t>
      </w:r>
      <w:r w:rsidRPr="00F84F46">
        <w:rPr>
          <w:rFonts w:ascii="Times New Roman" w:hAnsi="Times New Roman" w:cs="Times New Roman"/>
          <w:color w:val="000000"/>
          <w:spacing w:val="-4"/>
          <w:sz w:val="28"/>
          <w:szCs w:val="28"/>
        </w:rPr>
        <w:t xml:space="preserve"> </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4"/>
          <w:sz w:val="28"/>
          <w:szCs w:val="28"/>
        </w:rPr>
        <w:t>3.1.4.</w:t>
      </w:r>
      <w:r w:rsidRPr="00F84F46">
        <w:rPr>
          <w:rFonts w:ascii="Times New Roman" w:hAnsi="Times New Roman" w:cs="Times New Roman"/>
          <w:color w:val="000000"/>
          <w:sz w:val="28"/>
          <w:szCs w:val="28"/>
        </w:rPr>
        <w:tab/>
      </w:r>
      <w:r w:rsidRPr="00F84F46">
        <w:rPr>
          <w:rFonts w:ascii="Times New Roman" w:hAnsi="Times New Roman" w:cs="Times New Roman"/>
          <w:color w:val="000000"/>
          <w:spacing w:val="8"/>
          <w:sz w:val="28"/>
          <w:szCs w:val="28"/>
        </w:rPr>
        <w:t xml:space="preserve">Доводить до сведения Арендатора через средства массовой информации об изменении ставок арендной платы; в письменной форме  об </w:t>
      </w:r>
      <w:r w:rsidRPr="00F84F46">
        <w:rPr>
          <w:rFonts w:ascii="Times New Roman" w:hAnsi="Times New Roman" w:cs="Times New Roman"/>
          <w:color w:val="000000"/>
          <w:spacing w:val="1"/>
          <w:sz w:val="28"/>
          <w:szCs w:val="28"/>
        </w:rPr>
        <w:t>изменении   своего   наименования,   юридического   адреса,   банковских  реквизитов.</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3.1.5.За месяц до постановки здания на капитальный ремонт или его сноса письменно уведомить Арендатора по его юридическому адресу.</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5"/>
          <w:sz w:val="28"/>
          <w:szCs w:val="28"/>
        </w:rPr>
        <w:t>3.2.</w:t>
      </w:r>
      <w:r w:rsidRPr="00F84F46">
        <w:rPr>
          <w:rFonts w:ascii="Times New Roman" w:hAnsi="Times New Roman" w:cs="Times New Roman"/>
          <w:color w:val="000000"/>
          <w:sz w:val="28"/>
          <w:szCs w:val="28"/>
        </w:rPr>
        <w:tab/>
      </w:r>
      <w:r w:rsidRPr="00F84F46">
        <w:rPr>
          <w:rFonts w:ascii="Times New Roman" w:hAnsi="Times New Roman" w:cs="Times New Roman"/>
          <w:color w:val="000000"/>
          <w:spacing w:val="-1"/>
          <w:sz w:val="28"/>
          <w:szCs w:val="28"/>
        </w:rPr>
        <w:t>Арендатор обязуется: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5"/>
          <w:sz w:val="28"/>
          <w:szCs w:val="28"/>
        </w:rPr>
        <w:t xml:space="preserve">3.2.1.Принять от Арендодателя помещение в соответствии с условиями настоящего </w:t>
      </w:r>
      <w:r w:rsidRPr="00F84F46">
        <w:rPr>
          <w:rFonts w:ascii="Times New Roman" w:hAnsi="Times New Roman" w:cs="Times New Roman"/>
          <w:color w:val="000000"/>
          <w:sz w:val="28"/>
          <w:szCs w:val="28"/>
        </w:rPr>
        <w:t>Договора в течение 10 дней после его подписания.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3.2.2.Использовать помещение исключительно по прямому назначению, в соответствии с условиями настоящего Договора.</w:t>
      </w:r>
    </w:p>
    <w:p w:rsidR="007F3E18" w:rsidRPr="00F84F46" w:rsidRDefault="007F3E18" w:rsidP="007F3E18">
      <w:pPr>
        <w:pStyle w:val="a9"/>
        <w:jc w:val="both"/>
        <w:rPr>
          <w:rFonts w:ascii="Times New Roman" w:hAnsi="Times New Roman" w:cs="Times New Roman"/>
          <w:color w:val="000000"/>
          <w:spacing w:val="5"/>
          <w:sz w:val="28"/>
          <w:szCs w:val="28"/>
        </w:rPr>
      </w:pPr>
      <w:r w:rsidRPr="00F84F46">
        <w:rPr>
          <w:rFonts w:ascii="Times New Roman" w:hAnsi="Times New Roman" w:cs="Times New Roman"/>
          <w:color w:val="000000"/>
          <w:spacing w:val="5"/>
          <w:sz w:val="28"/>
          <w:szCs w:val="28"/>
        </w:rPr>
        <w:t>3.2.3. Своевременно и за свой счет производить текущий ремонт помещения.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4"/>
          <w:sz w:val="28"/>
          <w:szCs w:val="28"/>
        </w:rPr>
        <w:t xml:space="preserve">3.2.4.  Не  производить  перепланировок,  переоборудования,   капитального  ремонта </w:t>
      </w:r>
      <w:r w:rsidRPr="00F84F46">
        <w:rPr>
          <w:rFonts w:ascii="Times New Roman" w:hAnsi="Times New Roman" w:cs="Times New Roman"/>
          <w:color w:val="000000"/>
          <w:sz w:val="28"/>
          <w:szCs w:val="28"/>
        </w:rPr>
        <w:t xml:space="preserve">помещения, а также ремонт фасада здания без письменного разрешения Арендодателя. </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7"/>
          <w:sz w:val="28"/>
          <w:szCs w:val="28"/>
        </w:rPr>
        <w:lastRenderedPageBreak/>
        <w:t xml:space="preserve">3.2.5. Обеспечить сохранность инженерных сетей, оборудования, коммуникаций </w:t>
      </w:r>
      <w:r w:rsidRPr="00F84F46">
        <w:rPr>
          <w:rFonts w:ascii="Times New Roman" w:hAnsi="Times New Roman" w:cs="Times New Roman"/>
          <w:color w:val="000000"/>
          <w:spacing w:val="-1"/>
          <w:sz w:val="28"/>
          <w:szCs w:val="28"/>
        </w:rPr>
        <w:t>помещения и доступ к ним.</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8"/>
          <w:sz w:val="28"/>
          <w:szCs w:val="28"/>
        </w:rPr>
        <w:t xml:space="preserve">3.2.6. Не  производить  в  помещении установки скрытых  и открытых проводок, </w:t>
      </w:r>
      <w:r w:rsidRPr="00F84F46">
        <w:rPr>
          <w:rFonts w:ascii="Times New Roman" w:hAnsi="Times New Roman" w:cs="Times New Roman"/>
          <w:color w:val="000000"/>
          <w:sz w:val="28"/>
          <w:szCs w:val="28"/>
        </w:rPr>
        <w:t>инженерных коммуникаций без письменного разрешения Арендодателя.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3.2.7. Не сдавать помещение, как в целом, так и частично в субаренду, а также иное пользование третьим лицам без письменного разрешения Арендодателя.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3.2.8. По первому требованию обеспечить представителям Арендодателя или Балансодержателя беспрепятственный доступ в помещение для его осмотра и проверки условий соблюдения Договора</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3.2.9. Письменно сообщать арендодателю  не позднее, чем за 2 месяца о предстоящем освобождении помещения как в связи с истечением действия Договора, так и при его досрочном расторжении.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3.2.10. В случае расторжения настоящего Договора по любым основаниям, в течении одного месяца передать Арендодателю по акту помещение в надлежащем состоянии с учетом естественного износа, со всеми произведенными неотъемлемыми улучшениями.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7"/>
          <w:sz w:val="28"/>
          <w:szCs w:val="28"/>
        </w:rPr>
        <w:t xml:space="preserve">3.2.11. В месячный срок с момента публикации в средствах массовой информации </w:t>
      </w:r>
      <w:r w:rsidRPr="00F84F46">
        <w:rPr>
          <w:rFonts w:ascii="Times New Roman" w:hAnsi="Times New Roman" w:cs="Times New Roman"/>
          <w:color w:val="000000"/>
          <w:spacing w:val="3"/>
          <w:sz w:val="28"/>
          <w:szCs w:val="28"/>
        </w:rPr>
        <w:t xml:space="preserve">объявления   о   централизованном   изменении  ставок   арендной  платы   явиться к </w:t>
      </w:r>
      <w:r w:rsidRPr="00F84F46">
        <w:rPr>
          <w:rFonts w:ascii="Times New Roman" w:hAnsi="Times New Roman" w:cs="Times New Roman"/>
          <w:color w:val="000000"/>
          <w:sz w:val="28"/>
          <w:szCs w:val="28"/>
        </w:rPr>
        <w:t>Арендодателю для внесения соответствующих изменений в настоящий Договор.</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 xml:space="preserve">3.2.12. При изменении организационно-правовой формы, наименования, юридического </w:t>
      </w:r>
      <w:r w:rsidRPr="00F84F46">
        <w:rPr>
          <w:rFonts w:ascii="Times New Roman" w:hAnsi="Times New Roman" w:cs="Times New Roman"/>
          <w:color w:val="000000"/>
          <w:spacing w:val="8"/>
          <w:sz w:val="28"/>
          <w:szCs w:val="28"/>
        </w:rPr>
        <w:t>адреса, банковских реквизитов, реорганизации или ликвидации</w:t>
      </w:r>
      <w:r w:rsidRPr="00F84F46">
        <w:rPr>
          <w:rFonts w:ascii="Times New Roman" w:hAnsi="Times New Roman" w:cs="Times New Roman"/>
          <w:color w:val="000000"/>
          <w:spacing w:val="5"/>
          <w:sz w:val="28"/>
          <w:szCs w:val="28"/>
        </w:rPr>
        <w:t xml:space="preserve">   в десятидневный срок сообщить Арендодателю о </w:t>
      </w:r>
      <w:r w:rsidRPr="00F84F46">
        <w:rPr>
          <w:rFonts w:ascii="Times New Roman" w:hAnsi="Times New Roman" w:cs="Times New Roman"/>
          <w:color w:val="000000"/>
          <w:spacing w:val="-1"/>
          <w:sz w:val="28"/>
          <w:szCs w:val="28"/>
        </w:rPr>
        <w:t>произошедших изменениях.</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4"/>
          <w:sz w:val="28"/>
          <w:szCs w:val="28"/>
        </w:rPr>
        <w:t xml:space="preserve">3.2.13. </w:t>
      </w:r>
      <w:r w:rsidRPr="00F84F46">
        <w:rPr>
          <w:rFonts w:ascii="Times New Roman" w:hAnsi="Times New Roman" w:cs="Times New Roman"/>
          <w:color w:val="000000"/>
          <w:spacing w:val="8"/>
          <w:sz w:val="28"/>
          <w:szCs w:val="28"/>
        </w:rPr>
        <w:t>Заключить  в десятидневный срок с момента подписания</w:t>
      </w:r>
      <w:r w:rsidRPr="00F84F46">
        <w:rPr>
          <w:rFonts w:ascii="Times New Roman" w:hAnsi="Times New Roman" w:cs="Times New Roman"/>
          <w:color w:val="000000"/>
          <w:spacing w:val="8"/>
          <w:sz w:val="28"/>
          <w:szCs w:val="28"/>
        </w:rPr>
        <w:br/>
      </w:r>
      <w:r w:rsidRPr="00F84F46">
        <w:rPr>
          <w:rFonts w:ascii="Times New Roman" w:hAnsi="Times New Roman" w:cs="Times New Roman"/>
          <w:color w:val="000000"/>
          <w:spacing w:val="-1"/>
          <w:sz w:val="28"/>
          <w:szCs w:val="28"/>
        </w:rPr>
        <w:t xml:space="preserve">настоящего Договора договор с Арендодателем </w:t>
      </w:r>
      <w:r w:rsidRPr="00F84F46">
        <w:rPr>
          <w:rFonts w:ascii="Times New Roman" w:hAnsi="Times New Roman" w:cs="Times New Roman"/>
          <w:color w:val="000000"/>
          <w:spacing w:val="8"/>
          <w:sz w:val="28"/>
          <w:szCs w:val="28"/>
        </w:rPr>
        <w:t xml:space="preserve">об </w:t>
      </w:r>
      <w:r w:rsidRPr="00F84F46">
        <w:rPr>
          <w:rFonts w:ascii="Times New Roman" w:hAnsi="Times New Roman" w:cs="Times New Roman"/>
          <w:color w:val="000000"/>
          <w:spacing w:val="2"/>
          <w:sz w:val="28"/>
          <w:szCs w:val="28"/>
        </w:rPr>
        <w:t xml:space="preserve">эксплуатационном    обслуживании    помещения    и    его    энерго-,    водо-    либо </w:t>
      </w:r>
      <w:r w:rsidRPr="00F84F46">
        <w:rPr>
          <w:rFonts w:ascii="Times New Roman" w:hAnsi="Times New Roman" w:cs="Times New Roman"/>
          <w:color w:val="000000"/>
          <w:sz w:val="28"/>
          <w:szCs w:val="28"/>
        </w:rPr>
        <w:t>газоснабжении, вывозе ТБО.</w:t>
      </w:r>
    </w:p>
    <w:p w:rsidR="007F3E18" w:rsidRPr="00F84F46" w:rsidRDefault="007F3E18" w:rsidP="007F3E18">
      <w:pPr>
        <w:pStyle w:val="a9"/>
        <w:jc w:val="both"/>
        <w:rPr>
          <w:rFonts w:ascii="Times New Roman" w:hAnsi="Times New Roman" w:cs="Times New Roman"/>
          <w:b/>
          <w:bCs/>
          <w:color w:val="000000"/>
          <w:spacing w:val="-7"/>
          <w:sz w:val="28"/>
          <w:szCs w:val="28"/>
        </w:rPr>
      </w:pPr>
      <w:r w:rsidRPr="00F84F46">
        <w:rPr>
          <w:rFonts w:ascii="Times New Roman" w:hAnsi="Times New Roman" w:cs="Times New Roman"/>
          <w:b/>
          <w:bCs/>
          <w:color w:val="000000"/>
          <w:spacing w:val="-7"/>
          <w:sz w:val="28"/>
          <w:szCs w:val="28"/>
        </w:rPr>
        <w:t>4. Платежи и расчеты по договору.</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8"/>
          <w:sz w:val="28"/>
          <w:szCs w:val="28"/>
        </w:rPr>
        <w:t xml:space="preserve">4.1.За передаваемое в аренду недвижимое имущество муниципальной  собственности  </w:t>
      </w:r>
      <w:r w:rsidRPr="00F84F46">
        <w:rPr>
          <w:rFonts w:ascii="Times New Roman" w:hAnsi="Times New Roman" w:cs="Times New Roman"/>
          <w:color w:val="000000"/>
          <w:spacing w:val="4"/>
          <w:sz w:val="28"/>
          <w:szCs w:val="28"/>
        </w:rPr>
        <w:t xml:space="preserve">Арендатор вносит арендную плату по расчету и в размерах согласно, приложения 2, </w:t>
      </w:r>
      <w:r w:rsidRPr="00F84F46">
        <w:rPr>
          <w:rFonts w:ascii="Times New Roman" w:hAnsi="Times New Roman" w:cs="Times New Roman"/>
          <w:color w:val="000000"/>
          <w:spacing w:val="1"/>
          <w:sz w:val="28"/>
          <w:szCs w:val="28"/>
        </w:rPr>
        <w:t xml:space="preserve">которое является неотъемлемой частью настоящего договора. Годовая сумма арендной </w:t>
      </w:r>
      <w:r w:rsidRPr="00F84F46">
        <w:rPr>
          <w:rFonts w:ascii="Times New Roman" w:hAnsi="Times New Roman" w:cs="Times New Roman"/>
          <w:color w:val="000000"/>
          <w:spacing w:val="12"/>
          <w:sz w:val="28"/>
          <w:szCs w:val="28"/>
        </w:rPr>
        <w:t xml:space="preserve">платы составляет ________________________________________ Арендная плата (без НДС) вносится платежными поручениями  на  счет </w:t>
      </w:r>
      <w:r w:rsidRPr="00F84F46">
        <w:rPr>
          <w:rFonts w:ascii="Times New Roman" w:hAnsi="Times New Roman" w:cs="Times New Roman"/>
          <w:color w:val="000000"/>
          <w:spacing w:val="-1"/>
          <w:sz w:val="28"/>
          <w:szCs w:val="28"/>
        </w:rPr>
        <w:t xml:space="preserve">___________________________, наименование получателя: _______________________________  </w:t>
      </w:r>
      <w:r w:rsidRPr="00F84F46">
        <w:rPr>
          <w:rFonts w:ascii="Times New Roman" w:hAnsi="Times New Roman" w:cs="Times New Roman"/>
          <w:color w:val="000000"/>
          <w:spacing w:val="1"/>
          <w:sz w:val="28"/>
          <w:szCs w:val="28"/>
        </w:rPr>
        <w:t>ИНН ________________, КПП ____________________, ___________________________________ БИК ____________________, код ОКАТО ______________________, КБК _________________.</w:t>
      </w:r>
    </w:p>
    <w:p w:rsidR="007F3E18" w:rsidRPr="00F84F46" w:rsidRDefault="007F3E18" w:rsidP="007F3E18">
      <w:pPr>
        <w:pStyle w:val="a9"/>
        <w:jc w:val="both"/>
        <w:rPr>
          <w:rFonts w:ascii="Times New Roman" w:hAnsi="Times New Roman" w:cs="Times New Roman"/>
          <w:bCs/>
          <w:color w:val="000000"/>
          <w:sz w:val="28"/>
          <w:szCs w:val="28"/>
        </w:rPr>
      </w:pPr>
      <w:r w:rsidRPr="00F84F46">
        <w:rPr>
          <w:rFonts w:ascii="Times New Roman" w:hAnsi="Times New Roman" w:cs="Times New Roman"/>
          <w:color w:val="000000"/>
          <w:spacing w:val="3"/>
          <w:sz w:val="28"/>
          <w:szCs w:val="28"/>
        </w:rPr>
        <w:t>Оплата аренды производится за каждый месяц не позднее 10-го числа месяца следующего за оплачиваемым; до 1</w:t>
      </w:r>
      <w:r w:rsidRPr="00F84F46">
        <w:rPr>
          <w:rFonts w:ascii="Times New Roman" w:hAnsi="Times New Roman" w:cs="Times New Roman"/>
          <w:i/>
          <w:iCs/>
          <w:color w:val="000000"/>
          <w:spacing w:val="3"/>
          <w:sz w:val="28"/>
          <w:szCs w:val="28"/>
        </w:rPr>
        <w:t xml:space="preserve">5 </w:t>
      </w:r>
      <w:r w:rsidRPr="00F84F46">
        <w:rPr>
          <w:rFonts w:ascii="Times New Roman" w:hAnsi="Times New Roman" w:cs="Times New Roman"/>
          <w:color w:val="000000"/>
          <w:spacing w:val="3"/>
          <w:sz w:val="28"/>
          <w:szCs w:val="28"/>
        </w:rPr>
        <w:t xml:space="preserve">числа месяца следующего за оплачиваемым копии платежных </w:t>
      </w:r>
      <w:r w:rsidRPr="00F84F46">
        <w:rPr>
          <w:rFonts w:ascii="Times New Roman" w:hAnsi="Times New Roman" w:cs="Times New Roman"/>
          <w:color w:val="000000"/>
          <w:sz w:val="28"/>
          <w:szCs w:val="28"/>
        </w:rPr>
        <w:t xml:space="preserve">поручений (с отметкой  банка) </w:t>
      </w:r>
      <w:r w:rsidRPr="00F84F46">
        <w:rPr>
          <w:rFonts w:ascii="Times New Roman" w:hAnsi="Times New Roman" w:cs="Times New Roman"/>
          <w:color w:val="000000"/>
          <w:sz w:val="28"/>
          <w:szCs w:val="28"/>
        </w:rPr>
        <w:lastRenderedPageBreak/>
        <w:t xml:space="preserve">представляются в  </w:t>
      </w:r>
      <w:r w:rsidRPr="00F84F46">
        <w:rPr>
          <w:rFonts w:ascii="Times New Roman" w:hAnsi="Times New Roman" w:cs="Times New Roman"/>
          <w:bCs/>
          <w:sz w:val="28"/>
          <w:szCs w:val="28"/>
        </w:rPr>
        <w:t xml:space="preserve">администрацию сельского поселения </w:t>
      </w:r>
      <w:r w:rsidR="00F93B24">
        <w:rPr>
          <w:rFonts w:ascii="Times New Roman" w:hAnsi="Times New Roman" w:cs="Times New Roman"/>
          <w:bCs/>
          <w:sz w:val="28"/>
          <w:szCs w:val="28"/>
        </w:rPr>
        <w:t xml:space="preserve">Тихвинский </w:t>
      </w:r>
      <w:r w:rsidRPr="00F84F46">
        <w:rPr>
          <w:rFonts w:ascii="Times New Roman" w:hAnsi="Times New Roman" w:cs="Times New Roman"/>
          <w:bCs/>
          <w:sz w:val="28"/>
          <w:szCs w:val="28"/>
        </w:rPr>
        <w:t>сельсовет Добринского муниципального района Липецкой области</w:t>
      </w:r>
      <w:r w:rsidRPr="00F84F46">
        <w:rPr>
          <w:rFonts w:ascii="Times New Roman" w:hAnsi="Times New Roman" w:cs="Times New Roman"/>
          <w:bCs/>
          <w:color w:val="000000"/>
          <w:sz w:val="28"/>
          <w:szCs w:val="28"/>
        </w:rPr>
        <w:t xml:space="preserve">. </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2"/>
          <w:sz w:val="28"/>
          <w:szCs w:val="28"/>
        </w:rPr>
        <w:t xml:space="preserve">Налог на добавленную стоимость перечисляется Арендатором  </w:t>
      </w:r>
      <w:r w:rsidRPr="00F84F46">
        <w:rPr>
          <w:rFonts w:ascii="Times New Roman" w:hAnsi="Times New Roman" w:cs="Times New Roman"/>
          <w:color w:val="000000"/>
          <w:spacing w:val="1"/>
          <w:sz w:val="28"/>
          <w:szCs w:val="28"/>
        </w:rPr>
        <w:t xml:space="preserve">отдельным платежным поручением на счет, определенный </w:t>
      </w:r>
      <w:r w:rsidRPr="00F84F46">
        <w:rPr>
          <w:rFonts w:ascii="Times New Roman" w:hAnsi="Times New Roman" w:cs="Times New Roman"/>
          <w:color w:val="000000"/>
          <w:sz w:val="28"/>
          <w:szCs w:val="28"/>
        </w:rPr>
        <w:t>налоговым органом по месту регистрации Арендатора с представлением отчета в налоговый орган.</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4"/>
          <w:sz w:val="28"/>
          <w:szCs w:val="28"/>
        </w:rPr>
        <w:t xml:space="preserve">4.2. </w:t>
      </w:r>
      <w:r w:rsidRPr="00F84F46">
        <w:rPr>
          <w:rFonts w:ascii="Times New Roman" w:hAnsi="Times New Roman" w:cs="Times New Roman"/>
          <w:color w:val="000000"/>
          <w:spacing w:val="2"/>
          <w:sz w:val="28"/>
          <w:szCs w:val="28"/>
        </w:rPr>
        <w:t xml:space="preserve">До момента внесения изменений в расчет арендной платы Арендатор производит </w:t>
      </w:r>
      <w:r w:rsidRPr="00F84F46">
        <w:rPr>
          <w:rFonts w:ascii="Times New Roman" w:hAnsi="Times New Roman" w:cs="Times New Roman"/>
          <w:color w:val="000000"/>
          <w:sz w:val="28"/>
          <w:szCs w:val="28"/>
        </w:rPr>
        <w:t xml:space="preserve">оплату в размере, принятом на предшествующий период в договоре (приложении № 2), </w:t>
      </w:r>
      <w:r w:rsidRPr="00F84F46">
        <w:rPr>
          <w:rFonts w:ascii="Times New Roman" w:hAnsi="Times New Roman" w:cs="Times New Roman"/>
          <w:color w:val="000000"/>
          <w:spacing w:val="4"/>
          <w:sz w:val="28"/>
          <w:szCs w:val="28"/>
        </w:rPr>
        <w:t xml:space="preserve">последующая доплата в связи с изменением размера арендной платы производится с </w:t>
      </w:r>
      <w:r w:rsidRPr="00F84F46">
        <w:rPr>
          <w:rFonts w:ascii="Times New Roman" w:hAnsi="Times New Roman" w:cs="Times New Roman"/>
          <w:color w:val="000000"/>
          <w:sz w:val="28"/>
          <w:szCs w:val="28"/>
        </w:rPr>
        <w:t>даты начала действия новой базовой ставки, изменения цен и тарифов.</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
          <w:sz w:val="28"/>
          <w:szCs w:val="28"/>
        </w:rPr>
        <w:t>4.3.Оплата тепловой, электрической энергии, коммунальных услуг производится отдельно   Арендатором по отдельным договорам, заключенным с Арендодателем.</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 xml:space="preserve">4.4. Размер арендной платы не является постоянным. Основанием для изменения размера арендной платы являются соответствующие нормативно-правовые акты органов местного самоуправления муниципального образования – сельского поселения </w:t>
      </w:r>
      <w:r w:rsidR="00F93B24">
        <w:rPr>
          <w:rFonts w:ascii="Times New Roman" w:hAnsi="Times New Roman" w:cs="Times New Roman"/>
          <w:color w:val="000000"/>
          <w:sz w:val="28"/>
          <w:szCs w:val="28"/>
        </w:rPr>
        <w:t>Тихвинский</w:t>
      </w:r>
      <w:r w:rsidRPr="00F84F46">
        <w:rPr>
          <w:rFonts w:ascii="Times New Roman" w:hAnsi="Times New Roman" w:cs="Times New Roman"/>
          <w:color w:val="000000"/>
          <w:sz w:val="28"/>
          <w:szCs w:val="28"/>
        </w:rPr>
        <w:t xml:space="preserve"> сельсовет Добринского муниципального района Липецкой области, законы Липецкой</w:t>
      </w:r>
      <w:r w:rsidR="00F93B24">
        <w:rPr>
          <w:rFonts w:ascii="Times New Roman" w:hAnsi="Times New Roman" w:cs="Times New Roman"/>
          <w:color w:val="000000"/>
          <w:sz w:val="28"/>
          <w:szCs w:val="28"/>
        </w:rPr>
        <w:t xml:space="preserve"> </w:t>
      </w:r>
      <w:r w:rsidRPr="00F84F46">
        <w:rPr>
          <w:rFonts w:ascii="Times New Roman" w:hAnsi="Times New Roman" w:cs="Times New Roman"/>
          <w:color w:val="000000"/>
          <w:sz w:val="28"/>
          <w:szCs w:val="28"/>
        </w:rPr>
        <w:t xml:space="preserve">области, Федеральные законы. </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Размер арендной платы подлежит изменению не чаще одного раза в год, кроме случаев, когда законом  установлен иной минимальный срок пересмотра размера арендной платы.</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Арендная плата считается измененной с момента вступления в законную силу правового акта органа местного самоуправления муниципаль</w:t>
      </w:r>
      <w:r w:rsidR="00DB153B">
        <w:rPr>
          <w:rFonts w:ascii="Times New Roman" w:hAnsi="Times New Roman" w:cs="Times New Roman"/>
          <w:color w:val="000000"/>
          <w:sz w:val="28"/>
          <w:szCs w:val="28"/>
        </w:rPr>
        <w:t xml:space="preserve">ного образования - </w:t>
      </w:r>
      <w:r w:rsidRPr="00F84F46">
        <w:rPr>
          <w:rFonts w:ascii="Times New Roman" w:hAnsi="Times New Roman" w:cs="Times New Roman"/>
          <w:color w:val="000000"/>
          <w:sz w:val="28"/>
          <w:szCs w:val="28"/>
        </w:rPr>
        <w:t xml:space="preserve"> сельского поселения </w:t>
      </w:r>
      <w:r w:rsidR="00F93B24">
        <w:rPr>
          <w:rFonts w:ascii="Times New Roman" w:hAnsi="Times New Roman" w:cs="Times New Roman"/>
          <w:color w:val="000000"/>
          <w:sz w:val="28"/>
          <w:szCs w:val="28"/>
        </w:rPr>
        <w:t xml:space="preserve">Тихвинский </w:t>
      </w:r>
      <w:r w:rsidRPr="00F84F46">
        <w:rPr>
          <w:rFonts w:ascii="Times New Roman" w:hAnsi="Times New Roman" w:cs="Times New Roman"/>
          <w:color w:val="000000"/>
          <w:sz w:val="28"/>
          <w:szCs w:val="28"/>
        </w:rPr>
        <w:t>сельсовет Добринского муниципального района Липецкой области,  Федерального закона  или закона Липецкой области.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4.5. Расходы по содержанию арендуемого муниципального имущества не входят в расчет арендной платы, определенной договором аренды. Вышеназванные расходы возмещаются арендатором арендодателю по отдельному двустороннему договору.</w:t>
      </w:r>
    </w:p>
    <w:p w:rsidR="007F3E18" w:rsidRPr="00F84F46" w:rsidRDefault="007F3E18" w:rsidP="007F3E18">
      <w:pPr>
        <w:pStyle w:val="a9"/>
        <w:jc w:val="both"/>
        <w:rPr>
          <w:rFonts w:ascii="Times New Roman" w:hAnsi="Times New Roman" w:cs="Times New Roman"/>
          <w:b/>
          <w:bCs/>
          <w:color w:val="000000"/>
          <w:spacing w:val="-6"/>
          <w:sz w:val="28"/>
          <w:szCs w:val="28"/>
        </w:rPr>
      </w:pPr>
      <w:r w:rsidRPr="00F84F46">
        <w:rPr>
          <w:rFonts w:ascii="Times New Roman" w:hAnsi="Times New Roman" w:cs="Times New Roman"/>
          <w:b/>
          <w:bCs/>
          <w:color w:val="000000"/>
          <w:spacing w:val="-6"/>
          <w:sz w:val="28"/>
          <w:szCs w:val="28"/>
        </w:rPr>
        <w:t>5. Ответственность сторон.</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4"/>
          <w:sz w:val="28"/>
          <w:szCs w:val="28"/>
        </w:rPr>
        <w:t xml:space="preserve">5.1. В случае нарушении Арендатором срока внесении платежей, предусмотренного </w:t>
      </w:r>
      <w:r w:rsidRPr="00F84F46">
        <w:rPr>
          <w:rFonts w:ascii="Times New Roman" w:hAnsi="Times New Roman" w:cs="Times New Roman"/>
          <w:color w:val="000000"/>
          <w:spacing w:val="3"/>
          <w:sz w:val="28"/>
          <w:szCs w:val="28"/>
        </w:rPr>
        <w:t xml:space="preserve">настоящим Договором, Арендатор уплачивает пеню в размере 0,04 % от просроченной </w:t>
      </w:r>
      <w:r w:rsidRPr="00F84F46">
        <w:rPr>
          <w:rFonts w:ascii="Times New Roman" w:hAnsi="Times New Roman" w:cs="Times New Roman"/>
          <w:color w:val="000000"/>
          <w:spacing w:val="1"/>
          <w:sz w:val="28"/>
          <w:szCs w:val="28"/>
        </w:rPr>
        <w:t>суммы за каждый день задержки платежа.</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3"/>
          <w:sz w:val="28"/>
          <w:szCs w:val="28"/>
        </w:rPr>
        <w:t xml:space="preserve">5.2. В случае проведения самостоятельных перестроек, нарушения целостности стен, </w:t>
      </w:r>
      <w:r w:rsidRPr="00F84F46">
        <w:rPr>
          <w:rFonts w:ascii="Times New Roman" w:hAnsi="Times New Roman" w:cs="Times New Roman"/>
          <w:color w:val="000000"/>
          <w:spacing w:val="5"/>
          <w:sz w:val="28"/>
          <w:szCs w:val="28"/>
        </w:rPr>
        <w:t xml:space="preserve">перегородок   или   перекрытий,   переделок   или   установки   сетей,   искажающих </w:t>
      </w:r>
      <w:r w:rsidRPr="00F84F46">
        <w:rPr>
          <w:rFonts w:ascii="Times New Roman" w:hAnsi="Times New Roman" w:cs="Times New Roman"/>
          <w:color w:val="000000"/>
          <w:spacing w:val="6"/>
          <w:sz w:val="28"/>
          <w:szCs w:val="28"/>
        </w:rPr>
        <w:t xml:space="preserve">первоначальный вид помещения, таковые должны быть устранены Арендатором, а </w:t>
      </w:r>
      <w:r w:rsidRPr="00F84F46">
        <w:rPr>
          <w:rFonts w:ascii="Times New Roman" w:hAnsi="Times New Roman" w:cs="Times New Roman"/>
          <w:color w:val="000000"/>
          <w:spacing w:val="11"/>
          <w:sz w:val="28"/>
          <w:szCs w:val="28"/>
        </w:rPr>
        <w:t xml:space="preserve">помещение приведено в прежний вид за счет Арендатора, в срок, определяемый </w:t>
      </w:r>
      <w:r w:rsidRPr="00F84F46">
        <w:rPr>
          <w:rFonts w:ascii="Times New Roman" w:hAnsi="Times New Roman" w:cs="Times New Roman"/>
          <w:color w:val="000000"/>
          <w:spacing w:val="-1"/>
          <w:sz w:val="28"/>
          <w:szCs w:val="28"/>
        </w:rPr>
        <w:t>Арендодателем.</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pacing w:val="9"/>
          <w:sz w:val="28"/>
          <w:szCs w:val="28"/>
        </w:rPr>
        <w:t xml:space="preserve">5.3.Стороны освобождаются от обязательств по Договору в случае наводнения, </w:t>
      </w:r>
      <w:r w:rsidRPr="00F84F46">
        <w:rPr>
          <w:rFonts w:ascii="Times New Roman" w:hAnsi="Times New Roman" w:cs="Times New Roman"/>
          <w:color w:val="000000"/>
          <w:spacing w:val="3"/>
          <w:sz w:val="28"/>
          <w:szCs w:val="28"/>
        </w:rPr>
        <w:t xml:space="preserve">землетрясения,     военных    действий,     забастовок,    принятия    органами власти постановлений или других решений, прямо препятствующих выполнению сторонами </w:t>
      </w:r>
      <w:r w:rsidRPr="00F84F46">
        <w:rPr>
          <w:rFonts w:ascii="Times New Roman" w:hAnsi="Times New Roman" w:cs="Times New Roman"/>
          <w:color w:val="000000"/>
          <w:sz w:val="28"/>
          <w:szCs w:val="28"/>
        </w:rPr>
        <w:t>условий Договора, или других форс-мажорных обстоятельств.</w:t>
      </w:r>
    </w:p>
    <w:p w:rsidR="007F3E18" w:rsidRPr="00F84F46" w:rsidRDefault="007F3E18" w:rsidP="007F3E18">
      <w:pPr>
        <w:pStyle w:val="a9"/>
        <w:jc w:val="both"/>
        <w:rPr>
          <w:rFonts w:ascii="Times New Roman" w:hAnsi="Times New Roman" w:cs="Times New Roman"/>
          <w:b/>
          <w:bCs/>
          <w:color w:val="000000"/>
          <w:spacing w:val="-5"/>
          <w:sz w:val="28"/>
          <w:szCs w:val="28"/>
        </w:rPr>
      </w:pPr>
      <w:r w:rsidRPr="00F84F46">
        <w:rPr>
          <w:rFonts w:ascii="Times New Roman" w:hAnsi="Times New Roman" w:cs="Times New Roman"/>
          <w:b/>
          <w:bCs/>
          <w:color w:val="000000"/>
          <w:spacing w:val="-5"/>
          <w:sz w:val="28"/>
          <w:szCs w:val="28"/>
        </w:rPr>
        <w:lastRenderedPageBreak/>
        <w:t>6. Изменение, расторжение, прекращение действия договора.</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6.1. Договор может быть изменен или расторгнут по соглашению сторон. По требованию одной из сторон настоящий Договор может быть изменен. Вносимые дополнения, изменения рассматриваются сторонами в месячный срок и оформляются дополнительным соглашением.</w:t>
      </w:r>
    </w:p>
    <w:p w:rsidR="007F3E18" w:rsidRPr="00F84F46" w:rsidRDefault="007F3E18" w:rsidP="007F3E18">
      <w:pPr>
        <w:pStyle w:val="a9"/>
        <w:jc w:val="both"/>
        <w:rPr>
          <w:rFonts w:ascii="Times New Roman" w:hAnsi="Times New Roman" w:cs="Times New Roman"/>
          <w:sz w:val="28"/>
          <w:szCs w:val="28"/>
        </w:rPr>
      </w:pPr>
      <w:r w:rsidRPr="00F84F46">
        <w:rPr>
          <w:rFonts w:ascii="Times New Roman" w:hAnsi="Times New Roman" w:cs="Times New Roman"/>
          <w:sz w:val="28"/>
          <w:szCs w:val="28"/>
        </w:rPr>
        <w:t>6.2.По требованию Арендодателя настоящий Договор может быть досрочно расторгнут в случаях, когда Арендатор:</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6.2.1.Пользуется помещением с существенными нарушениями условий Договора или с нарушениями назначения помещения, указанному в п. 1.1. настоящего Договора,  либо с неоднократными нарушениями;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6.2.2.более  двух   раз   подряд   по  истечении   установленного   настоящим Договором срока платежа не вносит арендную плату.</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Расторжение    настоящего    Договора    не    освобождает    Арендатора    от необходимости погашения задолженности по арендной плате и уплаты пени;</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6.2.3. умышленно или по неосторожности ухудшает состояние помещения или совершает действия, влекущие за собой ухудшение технического состояния помещения или инженерного оборудования;</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6.3.Нарушения, перечисленные в п. 6.2.1. Договора, признаются существенными согласно  условий настоящего договора.</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6.4.Договор аренды, может быть расторгнут по требованию Арендатора по основаниям и в порядке, предусмотренном действующим законодательством.</w:t>
      </w:r>
    </w:p>
    <w:p w:rsidR="007F3E18" w:rsidRPr="00F84F46" w:rsidRDefault="007F3E18" w:rsidP="007F3E18">
      <w:pPr>
        <w:pStyle w:val="a9"/>
        <w:jc w:val="both"/>
        <w:rPr>
          <w:rFonts w:ascii="Times New Roman" w:hAnsi="Times New Roman" w:cs="Times New Roman"/>
          <w:color w:val="000000"/>
          <w:sz w:val="28"/>
          <w:szCs w:val="28"/>
        </w:rPr>
      </w:pPr>
      <w:r w:rsidRPr="00F84F46">
        <w:rPr>
          <w:rFonts w:ascii="Times New Roman" w:hAnsi="Times New Roman" w:cs="Times New Roman"/>
          <w:color w:val="000000"/>
          <w:sz w:val="28"/>
          <w:szCs w:val="28"/>
        </w:rPr>
        <w:t>При     невыполнении     Арендатором     требований     Арендодателя, предусмотренных настоящим Договором,  либо неисполнения решения суда по освобождению помещения, Арендодатель оставляет за собой право самостоятельно производить его вскрытие и вынос имущества Арендатора из освобождаемого помещения с участием правоохранительных органов.</w:t>
      </w:r>
    </w:p>
    <w:p w:rsidR="007F3E18" w:rsidRPr="00F84F46" w:rsidRDefault="007F3E18" w:rsidP="007F3E18">
      <w:pPr>
        <w:pStyle w:val="a9"/>
        <w:jc w:val="both"/>
        <w:rPr>
          <w:rFonts w:ascii="Times New Roman" w:hAnsi="Times New Roman" w:cs="Times New Roman"/>
          <w:b/>
          <w:bCs/>
          <w:color w:val="000000"/>
          <w:spacing w:val="-6"/>
          <w:sz w:val="28"/>
          <w:szCs w:val="28"/>
        </w:rPr>
      </w:pPr>
      <w:r w:rsidRPr="00F84F46">
        <w:rPr>
          <w:rFonts w:ascii="Times New Roman" w:hAnsi="Times New Roman" w:cs="Times New Roman"/>
          <w:b/>
          <w:bCs/>
          <w:color w:val="000000"/>
          <w:spacing w:val="-6"/>
          <w:sz w:val="28"/>
          <w:szCs w:val="28"/>
        </w:rPr>
        <w:t>7. Особые условия.</w:t>
      </w:r>
    </w:p>
    <w:p w:rsidR="007F3E18" w:rsidRPr="00F84F46" w:rsidRDefault="007F3E18" w:rsidP="007F3E18">
      <w:pPr>
        <w:pStyle w:val="a9"/>
        <w:jc w:val="both"/>
        <w:rPr>
          <w:rFonts w:ascii="Times New Roman" w:hAnsi="Times New Roman" w:cs="Times New Roman"/>
          <w:color w:val="000000"/>
          <w:spacing w:val="-1"/>
          <w:sz w:val="28"/>
          <w:szCs w:val="28"/>
        </w:rPr>
      </w:pPr>
      <w:r w:rsidRPr="00F84F46">
        <w:rPr>
          <w:rFonts w:ascii="Times New Roman" w:hAnsi="Times New Roman" w:cs="Times New Roman"/>
          <w:color w:val="000000"/>
          <w:spacing w:val="11"/>
          <w:sz w:val="28"/>
          <w:szCs w:val="28"/>
        </w:rPr>
        <w:t xml:space="preserve">7.1.Предоставление в аренду помещения не влечет за собой право Арендатора </w:t>
      </w:r>
      <w:r w:rsidRPr="00F84F46">
        <w:rPr>
          <w:rFonts w:ascii="Times New Roman" w:hAnsi="Times New Roman" w:cs="Times New Roman"/>
          <w:color w:val="000000"/>
          <w:sz w:val="28"/>
          <w:szCs w:val="28"/>
        </w:rPr>
        <w:t xml:space="preserve">использовать по своему усмотрению отнесенную к данному помещению прилегающую </w:t>
      </w:r>
      <w:r w:rsidRPr="00F84F46">
        <w:rPr>
          <w:rFonts w:ascii="Times New Roman" w:hAnsi="Times New Roman" w:cs="Times New Roman"/>
          <w:color w:val="000000"/>
          <w:spacing w:val="-1"/>
          <w:sz w:val="28"/>
          <w:szCs w:val="28"/>
        </w:rPr>
        <w:t>территорию.</w:t>
      </w:r>
    </w:p>
    <w:p w:rsidR="007F3E18" w:rsidRPr="00F84F46" w:rsidRDefault="007F3E18" w:rsidP="007F3E18">
      <w:pPr>
        <w:pStyle w:val="a9"/>
        <w:jc w:val="both"/>
        <w:rPr>
          <w:rFonts w:ascii="Times New Roman" w:hAnsi="Times New Roman" w:cs="Times New Roman"/>
          <w:iCs/>
          <w:color w:val="000000"/>
          <w:spacing w:val="-4"/>
          <w:sz w:val="28"/>
          <w:szCs w:val="28"/>
        </w:rPr>
      </w:pPr>
      <w:r w:rsidRPr="00F84F46">
        <w:rPr>
          <w:rFonts w:ascii="Times New Roman" w:hAnsi="Times New Roman" w:cs="Times New Roman"/>
          <w:color w:val="000000"/>
          <w:spacing w:val="3"/>
          <w:sz w:val="28"/>
          <w:szCs w:val="28"/>
        </w:rPr>
        <w:t xml:space="preserve">7.2.Неотделимые   улучшения,   проводятся   Арендатором   только   с   разрешения </w:t>
      </w:r>
      <w:r w:rsidRPr="00F84F46">
        <w:rPr>
          <w:rFonts w:ascii="Times New Roman" w:hAnsi="Times New Roman" w:cs="Times New Roman"/>
          <w:color w:val="000000"/>
          <w:spacing w:val="6"/>
          <w:sz w:val="28"/>
          <w:szCs w:val="28"/>
        </w:rPr>
        <w:t xml:space="preserve">Арендодателя. Стоимость таких улучшений </w:t>
      </w:r>
      <w:r w:rsidRPr="00F84F46">
        <w:rPr>
          <w:rFonts w:ascii="Times New Roman" w:hAnsi="Times New Roman" w:cs="Times New Roman"/>
          <w:color w:val="000000"/>
          <w:spacing w:val="2"/>
          <w:sz w:val="28"/>
          <w:szCs w:val="28"/>
        </w:rPr>
        <w:t xml:space="preserve">может быть полностью или частично возмещена Арендатору в порядке и на условиях, </w:t>
      </w:r>
      <w:r w:rsidRPr="00F84F46">
        <w:rPr>
          <w:rFonts w:ascii="Times New Roman" w:hAnsi="Times New Roman" w:cs="Times New Roman"/>
          <w:iCs/>
          <w:color w:val="000000"/>
          <w:spacing w:val="-3"/>
          <w:sz w:val="28"/>
          <w:szCs w:val="28"/>
        </w:rPr>
        <w:t xml:space="preserve">определенных нормативными актами органа местного самоуправления.  По окончании </w:t>
      </w:r>
      <w:r w:rsidRPr="00F84F46">
        <w:rPr>
          <w:rFonts w:ascii="Times New Roman" w:hAnsi="Times New Roman" w:cs="Times New Roman"/>
          <w:iCs/>
          <w:color w:val="000000"/>
          <w:spacing w:val="-4"/>
          <w:sz w:val="28"/>
          <w:szCs w:val="28"/>
        </w:rPr>
        <w:t xml:space="preserve">Договора стоимость всех неотделимых улучшений не возмещается. </w:t>
      </w:r>
    </w:p>
    <w:p w:rsidR="007F3E18" w:rsidRPr="00F84F46" w:rsidRDefault="007F3E18" w:rsidP="007F3E18">
      <w:pPr>
        <w:pStyle w:val="a9"/>
        <w:jc w:val="both"/>
        <w:rPr>
          <w:rFonts w:ascii="Times New Roman" w:hAnsi="Times New Roman" w:cs="Times New Roman"/>
          <w:iCs/>
          <w:color w:val="000000"/>
          <w:spacing w:val="-16"/>
          <w:sz w:val="28"/>
          <w:szCs w:val="28"/>
        </w:rPr>
      </w:pPr>
      <w:r w:rsidRPr="00F84F46">
        <w:rPr>
          <w:rFonts w:ascii="Times New Roman" w:hAnsi="Times New Roman" w:cs="Times New Roman"/>
          <w:iCs/>
          <w:color w:val="000000"/>
          <w:spacing w:val="-4"/>
          <w:sz w:val="28"/>
          <w:szCs w:val="28"/>
        </w:rPr>
        <w:t xml:space="preserve"> 7.3. Вопросы, не урегулированные настоящим Договором, регулируются действующим</w:t>
      </w:r>
      <w:r w:rsidRPr="00F84F46">
        <w:rPr>
          <w:rFonts w:ascii="Times New Roman" w:hAnsi="Times New Roman" w:cs="Times New Roman"/>
          <w:sz w:val="28"/>
          <w:szCs w:val="28"/>
        </w:rPr>
        <w:t xml:space="preserve"> </w:t>
      </w:r>
      <w:r w:rsidRPr="00F84F46">
        <w:rPr>
          <w:rFonts w:ascii="Times New Roman" w:hAnsi="Times New Roman" w:cs="Times New Roman"/>
          <w:iCs/>
          <w:color w:val="000000"/>
          <w:spacing w:val="-16"/>
          <w:sz w:val="28"/>
          <w:szCs w:val="28"/>
        </w:rPr>
        <w:t xml:space="preserve">законодательством  РФ. </w:t>
      </w:r>
    </w:p>
    <w:p w:rsidR="007F3E18" w:rsidRPr="00F84F46" w:rsidRDefault="007F3E18" w:rsidP="007F3E18">
      <w:pPr>
        <w:pStyle w:val="a9"/>
        <w:jc w:val="both"/>
        <w:rPr>
          <w:rFonts w:ascii="Times New Roman" w:hAnsi="Times New Roman" w:cs="Times New Roman"/>
          <w:iCs/>
          <w:color w:val="000000"/>
          <w:spacing w:val="4"/>
          <w:sz w:val="28"/>
          <w:szCs w:val="28"/>
        </w:rPr>
      </w:pPr>
      <w:r w:rsidRPr="00F84F46">
        <w:rPr>
          <w:rFonts w:ascii="Times New Roman" w:hAnsi="Times New Roman" w:cs="Times New Roman"/>
          <w:iCs/>
          <w:color w:val="000000"/>
          <w:spacing w:val="-1"/>
          <w:sz w:val="28"/>
          <w:szCs w:val="28"/>
        </w:rPr>
        <w:t xml:space="preserve"> 7.4.Споры,  возникающие      при      исполнении      настоящего      договора,</w:t>
      </w:r>
      <w:r w:rsidRPr="00F84F46">
        <w:rPr>
          <w:rFonts w:ascii="Times New Roman" w:hAnsi="Times New Roman" w:cs="Times New Roman"/>
          <w:sz w:val="28"/>
          <w:szCs w:val="28"/>
        </w:rPr>
        <w:t xml:space="preserve"> </w:t>
      </w:r>
      <w:r w:rsidRPr="00F84F46">
        <w:rPr>
          <w:rFonts w:ascii="Times New Roman" w:hAnsi="Times New Roman" w:cs="Times New Roman"/>
          <w:iCs/>
          <w:color w:val="000000"/>
          <w:spacing w:val="4"/>
          <w:sz w:val="28"/>
          <w:szCs w:val="28"/>
        </w:rPr>
        <w:t xml:space="preserve">рассматриваются арбитражным судом. </w:t>
      </w:r>
    </w:p>
    <w:p w:rsidR="007F3E18" w:rsidRPr="00F84F46" w:rsidRDefault="007F3E18" w:rsidP="007F3E18">
      <w:pPr>
        <w:pStyle w:val="a9"/>
        <w:jc w:val="both"/>
        <w:rPr>
          <w:rFonts w:ascii="Times New Roman" w:hAnsi="Times New Roman" w:cs="Times New Roman"/>
          <w:iCs/>
          <w:color w:val="000000"/>
          <w:spacing w:val="-6"/>
          <w:sz w:val="28"/>
          <w:szCs w:val="28"/>
        </w:rPr>
      </w:pPr>
      <w:r w:rsidRPr="00F84F46">
        <w:rPr>
          <w:rFonts w:ascii="Times New Roman" w:hAnsi="Times New Roman" w:cs="Times New Roman"/>
          <w:iCs/>
          <w:color w:val="000000"/>
          <w:spacing w:val="4"/>
          <w:sz w:val="28"/>
          <w:szCs w:val="28"/>
        </w:rPr>
        <w:t xml:space="preserve"> 7.5. Договор составлен в двух подлинных экземплярах, каждый из которых имеет </w:t>
      </w:r>
      <w:r w:rsidRPr="00F84F46">
        <w:rPr>
          <w:rFonts w:ascii="Times New Roman" w:hAnsi="Times New Roman" w:cs="Times New Roman"/>
          <w:iCs/>
          <w:color w:val="000000"/>
          <w:spacing w:val="-6"/>
          <w:sz w:val="28"/>
          <w:szCs w:val="28"/>
        </w:rPr>
        <w:t>равную юридическую силу.</w:t>
      </w:r>
    </w:p>
    <w:p w:rsidR="007F3E18" w:rsidRPr="00F84F46" w:rsidRDefault="007F3E18" w:rsidP="007F3E18">
      <w:pPr>
        <w:pStyle w:val="a9"/>
        <w:jc w:val="both"/>
        <w:rPr>
          <w:rFonts w:ascii="Times New Roman" w:hAnsi="Times New Roman" w:cs="Times New Roman"/>
          <w:iCs/>
          <w:color w:val="000000"/>
          <w:spacing w:val="-6"/>
          <w:sz w:val="28"/>
          <w:szCs w:val="28"/>
        </w:rPr>
      </w:pPr>
      <w:r w:rsidRPr="00F84F46">
        <w:rPr>
          <w:rFonts w:ascii="Times New Roman" w:hAnsi="Times New Roman" w:cs="Times New Roman"/>
          <w:iCs/>
          <w:color w:val="000000"/>
          <w:spacing w:val="-6"/>
          <w:sz w:val="28"/>
          <w:szCs w:val="28"/>
        </w:rPr>
        <w:t xml:space="preserve">                     </w:t>
      </w:r>
    </w:p>
    <w:tbl>
      <w:tblPr>
        <w:tblW w:w="9889" w:type="dxa"/>
        <w:tblLayout w:type="fixed"/>
        <w:tblLook w:val="0000"/>
      </w:tblPr>
      <w:tblGrid>
        <w:gridCol w:w="4944"/>
        <w:gridCol w:w="4945"/>
      </w:tblGrid>
      <w:tr w:rsidR="007F3E18" w:rsidRPr="00F84F46" w:rsidTr="00F84F46">
        <w:tc>
          <w:tcPr>
            <w:tcW w:w="3883" w:type="dxa"/>
          </w:tcPr>
          <w:p w:rsidR="007F3E18" w:rsidRPr="00F84F46" w:rsidRDefault="007F3E18" w:rsidP="00F84F46">
            <w:pPr>
              <w:pStyle w:val="a9"/>
              <w:rPr>
                <w:rFonts w:ascii="Times New Roman" w:hAnsi="Times New Roman" w:cs="Times New Roman"/>
                <w:b/>
                <w:sz w:val="28"/>
                <w:szCs w:val="28"/>
              </w:rPr>
            </w:pPr>
            <w:r w:rsidRPr="00F84F46">
              <w:rPr>
                <w:rFonts w:ascii="Times New Roman" w:hAnsi="Times New Roman" w:cs="Times New Roman"/>
                <w:b/>
                <w:sz w:val="28"/>
                <w:szCs w:val="28"/>
              </w:rPr>
              <w:t>8. Реквизиты сторон</w:t>
            </w:r>
          </w:p>
          <w:p w:rsidR="007F3E18" w:rsidRPr="00F84F46" w:rsidRDefault="007F3E18" w:rsidP="00F84F46">
            <w:pPr>
              <w:pStyle w:val="a9"/>
              <w:rPr>
                <w:rFonts w:ascii="Times New Roman" w:hAnsi="Times New Roman" w:cs="Times New Roman"/>
                <w:b/>
                <w:sz w:val="28"/>
                <w:szCs w:val="28"/>
              </w:rPr>
            </w:pPr>
            <w:r w:rsidRPr="00F84F46">
              <w:rPr>
                <w:rFonts w:ascii="Times New Roman" w:hAnsi="Times New Roman" w:cs="Times New Roman"/>
                <w:b/>
                <w:sz w:val="28"/>
                <w:szCs w:val="28"/>
              </w:rPr>
              <w:t>Арендодатель:</w:t>
            </w:r>
          </w:p>
          <w:p w:rsidR="007F3E18" w:rsidRPr="00F84F46" w:rsidRDefault="007F3E18" w:rsidP="00F84F46">
            <w:pPr>
              <w:pStyle w:val="a9"/>
              <w:rPr>
                <w:rFonts w:ascii="Times New Roman" w:hAnsi="Times New Roman" w:cs="Times New Roman"/>
                <w:b/>
                <w:sz w:val="28"/>
                <w:szCs w:val="28"/>
              </w:rPr>
            </w:pPr>
            <w:r w:rsidRPr="00F84F46">
              <w:rPr>
                <w:rFonts w:ascii="Times New Roman" w:hAnsi="Times New Roman" w:cs="Times New Roman"/>
                <w:b/>
                <w:sz w:val="28"/>
                <w:szCs w:val="28"/>
              </w:rPr>
              <w:t>Глава администрации</w:t>
            </w:r>
          </w:p>
          <w:p w:rsidR="007F3E18" w:rsidRPr="00F84F46" w:rsidRDefault="007F3E18" w:rsidP="00F84F46">
            <w:pPr>
              <w:pStyle w:val="a9"/>
              <w:rPr>
                <w:rFonts w:ascii="Times New Roman" w:hAnsi="Times New Roman" w:cs="Times New Roman"/>
                <w:b/>
                <w:sz w:val="28"/>
                <w:szCs w:val="28"/>
              </w:rPr>
            </w:pPr>
            <w:r w:rsidRPr="00F84F46">
              <w:rPr>
                <w:rFonts w:ascii="Times New Roman" w:hAnsi="Times New Roman" w:cs="Times New Roman"/>
                <w:b/>
                <w:sz w:val="28"/>
                <w:szCs w:val="28"/>
              </w:rPr>
              <w:t>сельского поселения</w:t>
            </w:r>
          </w:p>
          <w:p w:rsidR="007F3E18" w:rsidRPr="00F84F46" w:rsidRDefault="00F93B24" w:rsidP="00F84F46">
            <w:pPr>
              <w:pStyle w:val="a9"/>
              <w:rPr>
                <w:rFonts w:ascii="Times New Roman" w:hAnsi="Times New Roman" w:cs="Times New Roman"/>
                <w:b/>
                <w:sz w:val="28"/>
                <w:szCs w:val="28"/>
              </w:rPr>
            </w:pPr>
            <w:r>
              <w:rPr>
                <w:rFonts w:ascii="Times New Roman" w:hAnsi="Times New Roman" w:cs="Times New Roman"/>
                <w:b/>
                <w:sz w:val="28"/>
                <w:szCs w:val="28"/>
              </w:rPr>
              <w:lastRenderedPageBreak/>
              <w:t>Тихвинский</w:t>
            </w:r>
            <w:r w:rsidR="007F3E18" w:rsidRPr="00F84F46">
              <w:rPr>
                <w:rFonts w:ascii="Times New Roman" w:hAnsi="Times New Roman" w:cs="Times New Roman"/>
                <w:b/>
                <w:sz w:val="28"/>
                <w:szCs w:val="28"/>
              </w:rPr>
              <w:t xml:space="preserve"> сельсовет</w:t>
            </w:r>
          </w:p>
          <w:p w:rsidR="007F3E18" w:rsidRPr="00F84F46" w:rsidRDefault="007F3E18" w:rsidP="00F84F46">
            <w:pPr>
              <w:pStyle w:val="a9"/>
              <w:rPr>
                <w:rFonts w:ascii="Times New Roman" w:hAnsi="Times New Roman" w:cs="Times New Roman"/>
                <w:b/>
                <w:sz w:val="28"/>
                <w:szCs w:val="28"/>
              </w:rPr>
            </w:pPr>
            <w:r w:rsidRPr="00F84F46">
              <w:rPr>
                <w:rFonts w:ascii="Times New Roman" w:hAnsi="Times New Roman" w:cs="Times New Roman"/>
                <w:b/>
                <w:sz w:val="28"/>
                <w:szCs w:val="28"/>
              </w:rPr>
              <w:t>_______________(ФИО)</w:t>
            </w:r>
          </w:p>
          <w:p w:rsidR="007F3E18" w:rsidRPr="00F84F46" w:rsidRDefault="007F3E18" w:rsidP="00F84F46">
            <w:pPr>
              <w:pStyle w:val="a9"/>
              <w:rPr>
                <w:rFonts w:ascii="Times New Roman" w:hAnsi="Times New Roman" w:cs="Times New Roman"/>
                <w:b/>
                <w:sz w:val="28"/>
                <w:szCs w:val="28"/>
              </w:rPr>
            </w:pPr>
          </w:p>
          <w:p w:rsidR="007F3E18" w:rsidRPr="00F84F46" w:rsidRDefault="007F3E18" w:rsidP="00F84F46">
            <w:pPr>
              <w:pStyle w:val="a9"/>
              <w:rPr>
                <w:rFonts w:ascii="Times New Roman" w:hAnsi="Times New Roman" w:cs="Times New Roman"/>
                <w:b/>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p w:rsidR="007F3E18" w:rsidRPr="00F84F46" w:rsidRDefault="007F3E18" w:rsidP="00F84F46">
            <w:pPr>
              <w:pStyle w:val="a9"/>
              <w:rPr>
                <w:rFonts w:ascii="Times New Roman" w:hAnsi="Times New Roman" w:cs="Times New Roman"/>
                <w:b/>
                <w:bCs/>
                <w:sz w:val="28"/>
                <w:szCs w:val="28"/>
              </w:rPr>
            </w:pPr>
          </w:p>
        </w:tc>
        <w:tc>
          <w:tcPr>
            <w:tcW w:w="3883" w:type="dxa"/>
          </w:tcPr>
          <w:p w:rsidR="007F3E18" w:rsidRPr="00F84F46" w:rsidRDefault="007F3E18" w:rsidP="00F84F46">
            <w:pPr>
              <w:snapToGrid w:val="0"/>
              <w:rPr>
                <w:b/>
                <w:bCs/>
                <w:iCs/>
                <w:color w:val="000000"/>
                <w:spacing w:val="-6"/>
                <w:sz w:val="28"/>
                <w:szCs w:val="28"/>
              </w:rPr>
            </w:pPr>
            <w:r w:rsidRPr="00F84F46">
              <w:rPr>
                <w:b/>
                <w:bCs/>
                <w:iCs/>
                <w:color w:val="000000"/>
                <w:spacing w:val="-6"/>
                <w:sz w:val="28"/>
                <w:szCs w:val="28"/>
              </w:rPr>
              <w:lastRenderedPageBreak/>
              <w:t xml:space="preserve">                                                                                                 </w:t>
            </w:r>
          </w:p>
          <w:p w:rsidR="007F3E18" w:rsidRPr="00F84F46" w:rsidRDefault="007F3E18" w:rsidP="00F84F46">
            <w:pPr>
              <w:jc w:val="right"/>
              <w:rPr>
                <w:rFonts w:ascii="Times New Roman" w:hAnsi="Times New Roman" w:cs="Times New Roman"/>
                <w:bCs/>
                <w:sz w:val="28"/>
                <w:szCs w:val="28"/>
              </w:rPr>
            </w:pPr>
            <w:r w:rsidRPr="00F84F46">
              <w:rPr>
                <w:rFonts w:ascii="Times New Roman" w:hAnsi="Times New Roman" w:cs="Times New Roman"/>
                <w:b/>
                <w:bCs/>
                <w:iCs/>
                <w:color w:val="000000"/>
                <w:spacing w:val="-6"/>
                <w:sz w:val="28"/>
                <w:szCs w:val="28"/>
              </w:rPr>
              <w:t>Арендатор:</w:t>
            </w:r>
          </w:p>
          <w:p w:rsidR="007F3E18" w:rsidRPr="00F84F46" w:rsidRDefault="007F3E18" w:rsidP="00F84F46">
            <w:pPr>
              <w:rPr>
                <w:bCs/>
                <w:sz w:val="28"/>
                <w:szCs w:val="28"/>
              </w:rPr>
            </w:pPr>
          </w:p>
          <w:p w:rsidR="007F3E18" w:rsidRPr="00F84F46" w:rsidRDefault="007F3E18" w:rsidP="00F84F46">
            <w:pPr>
              <w:snapToGrid w:val="0"/>
              <w:rPr>
                <w:bCs/>
                <w:sz w:val="28"/>
                <w:szCs w:val="28"/>
              </w:rPr>
            </w:pPr>
          </w:p>
          <w:p w:rsidR="007F3E18" w:rsidRPr="00F84F46" w:rsidRDefault="007F3E18" w:rsidP="00F84F46">
            <w:pPr>
              <w:rPr>
                <w:bCs/>
                <w:sz w:val="28"/>
                <w:szCs w:val="28"/>
              </w:rPr>
            </w:pPr>
          </w:p>
          <w:p w:rsidR="007F3E18" w:rsidRPr="00F84F46" w:rsidRDefault="007F3E18" w:rsidP="00F84F46">
            <w:pPr>
              <w:rPr>
                <w:b/>
                <w:bCs/>
                <w:iCs/>
                <w:color w:val="000000"/>
                <w:spacing w:val="-6"/>
                <w:sz w:val="28"/>
                <w:szCs w:val="28"/>
              </w:rPr>
            </w:pPr>
          </w:p>
          <w:p w:rsidR="007F3E18" w:rsidRPr="00F84F46" w:rsidRDefault="007F3E18" w:rsidP="00F84F46">
            <w:pPr>
              <w:rPr>
                <w:b/>
                <w:bCs/>
                <w:iCs/>
                <w:color w:val="000000"/>
                <w:spacing w:val="-6"/>
                <w:sz w:val="28"/>
                <w:szCs w:val="28"/>
              </w:rPr>
            </w:pP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tbl>
      <w:tblPr>
        <w:tblW w:w="9889" w:type="dxa"/>
        <w:tblLayout w:type="fixed"/>
        <w:tblLook w:val="0000"/>
      </w:tblPr>
      <w:tblGrid>
        <w:gridCol w:w="4786"/>
        <w:gridCol w:w="5103"/>
      </w:tblGrid>
      <w:tr w:rsidR="007F3E18" w:rsidRPr="00F84F46" w:rsidTr="00F84F46">
        <w:trPr>
          <w:trHeight w:val="994"/>
        </w:trPr>
        <w:tc>
          <w:tcPr>
            <w:tcW w:w="4786" w:type="dxa"/>
          </w:tcPr>
          <w:p w:rsidR="007F3E18" w:rsidRPr="00F84F46" w:rsidRDefault="007F3E18" w:rsidP="00F84F46">
            <w:pPr>
              <w:pStyle w:val="a9"/>
              <w:jc w:val="both"/>
              <w:rPr>
                <w:rFonts w:ascii="Times New Roman" w:hAnsi="Times New Roman" w:cs="Times New Roman"/>
                <w:sz w:val="28"/>
                <w:szCs w:val="28"/>
              </w:rPr>
            </w:pPr>
          </w:p>
        </w:tc>
        <w:tc>
          <w:tcPr>
            <w:tcW w:w="5103" w:type="dxa"/>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Приложение №5</w:t>
            </w:r>
          </w:p>
        </w:tc>
      </w:tr>
    </w:tbl>
    <w:p w:rsidR="007F3E18" w:rsidRPr="00F84F46" w:rsidRDefault="007F3E18" w:rsidP="007F3E18">
      <w:pPr>
        <w:pStyle w:val="a9"/>
        <w:jc w:val="both"/>
        <w:rPr>
          <w:rFonts w:ascii="Times New Roman" w:hAnsi="Times New Roman" w:cs="Times New Roman"/>
          <w:sz w:val="28"/>
          <w:szCs w:val="28"/>
        </w:rPr>
      </w:pPr>
    </w:p>
    <w:tbl>
      <w:tblPr>
        <w:tblW w:w="9889" w:type="dxa"/>
        <w:tblLayout w:type="fixed"/>
        <w:tblLook w:val="0000"/>
      </w:tblPr>
      <w:tblGrid>
        <w:gridCol w:w="4786"/>
        <w:gridCol w:w="5103"/>
      </w:tblGrid>
      <w:tr w:rsidR="007F3E18" w:rsidRPr="00F84F46" w:rsidTr="00F84F46">
        <w:tc>
          <w:tcPr>
            <w:tcW w:w="4786" w:type="dxa"/>
          </w:tcPr>
          <w:p w:rsidR="007F3E18" w:rsidRPr="00F84F46" w:rsidRDefault="007F3E18" w:rsidP="00F84F46">
            <w:pPr>
              <w:rPr>
                <w:rFonts w:ascii="Times New Roman" w:hAnsi="Times New Roman" w:cs="Times New Roman"/>
                <w:sz w:val="28"/>
                <w:szCs w:val="28"/>
              </w:rPr>
            </w:pPr>
          </w:p>
        </w:tc>
        <w:tc>
          <w:tcPr>
            <w:tcW w:w="5103" w:type="dxa"/>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к Административному регламенту по предоставлению муниципальной услуги</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«Предоставление в аренду </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муниципального имущества»</w:t>
            </w: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tbl>
      <w:tblPr>
        <w:tblW w:w="0" w:type="auto"/>
        <w:tblLayout w:type="fixed"/>
        <w:tblLook w:val="0000"/>
      </w:tblPr>
      <w:tblGrid>
        <w:gridCol w:w="9570"/>
      </w:tblGrid>
      <w:tr w:rsidR="007F3E18" w:rsidRPr="00F84F46" w:rsidTr="00F84F46">
        <w:tc>
          <w:tcPr>
            <w:tcW w:w="9570" w:type="dxa"/>
          </w:tcPr>
          <w:p w:rsidR="007F3E18" w:rsidRPr="00F84F46" w:rsidRDefault="007F3E18" w:rsidP="00F84F46">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Блок-схема</w:t>
            </w:r>
          </w:p>
          <w:p w:rsidR="007F3E18" w:rsidRPr="00F84F46" w:rsidRDefault="007F3E18" w:rsidP="00F84F46">
            <w:pPr>
              <w:pStyle w:val="a9"/>
              <w:jc w:val="center"/>
              <w:rPr>
                <w:rFonts w:ascii="Times New Roman" w:hAnsi="Times New Roman" w:cs="Times New Roman"/>
                <w:b/>
                <w:sz w:val="28"/>
                <w:szCs w:val="28"/>
              </w:rPr>
            </w:pPr>
            <w:r w:rsidRPr="00F84F46">
              <w:rPr>
                <w:rFonts w:ascii="Times New Roman" w:hAnsi="Times New Roman" w:cs="Times New Roman"/>
                <w:b/>
                <w:sz w:val="28"/>
                <w:szCs w:val="28"/>
              </w:rPr>
              <w:t>«Предоставление в аренду муниципального имущества»</w:t>
            </w:r>
          </w:p>
        </w:tc>
      </w:tr>
    </w:tbl>
    <w:p w:rsidR="007F3E18" w:rsidRPr="00F84F46" w:rsidRDefault="007F3E18" w:rsidP="007F3E18">
      <w:pPr>
        <w:pStyle w:val="a9"/>
        <w:jc w:val="center"/>
        <w:rPr>
          <w:rFonts w:ascii="Times New Roman" w:hAnsi="Times New Roman" w:cs="Times New Roman"/>
          <w:b/>
          <w:sz w:val="28"/>
          <w:szCs w:val="28"/>
        </w:rPr>
      </w:pPr>
    </w:p>
    <w:tbl>
      <w:tblPr>
        <w:tblW w:w="0" w:type="auto"/>
        <w:tblInd w:w="-15" w:type="dxa"/>
        <w:tblLayout w:type="fixed"/>
        <w:tblLook w:val="0000"/>
      </w:tblPr>
      <w:tblGrid>
        <w:gridCol w:w="2518"/>
        <w:gridCol w:w="851"/>
        <w:gridCol w:w="2409"/>
        <w:gridCol w:w="4106"/>
      </w:tblGrid>
      <w:tr w:rsidR="007F3E18" w:rsidRPr="00F84F46" w:rsidTr="00F84F46">
        <w:tc>
          <w:tcPr>
            <w:tcW w:w="2518"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Блок-схема</w:t>
            </w: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этапа</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Характеристики этапа</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Описание</w:t>
            </w:r>
          </w:p>
        </w:tc>
      </w:tr>
      <w:tr w:rsidR="007F3E18" w:rsidRPr="00F84F46" w:rsidTr="00F84F46">
        <w:tc>
          <w:tcPr>
            <w:tcW w:w="2518"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3</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4</w:t>
            </w:r>
          </w:p>
        </w:tc>
      </w:tr>
      <w:tr w:rsidR="007F3E18" w:rsidRPr="00F84F46" w:rsidTr="00F93B24">
        <w:trPr>
          <w:trHeight w:hRule="exact" w:val="3899"/>
        </w:trPr>
        <w:tc>
          <w:tcPr>
            <w:tcW w:w="2518" w:type="dxa"/>
            <w:vMerge w:val="restart"/>
            <w:tcBorders>
              <w:top w:val="single" w:sz="4" w:space="0" w:color="000000"/>
              <w:left w:val="single" w:sz="4" w:space="0" w:color="000000"/>
              <w:bottom w:val="single" w:sz="4" w:space="0" w:color="000000"/>
            </w:tcBorders>
          </w:tcPr>
          <w:p w:rsidR="007F3E18" w:rsidRPr="00F84F46" w:rsidRDefault="008B1DF1" w:rsidP="00F84F46">
            <w:pPr>
              <w:pStyle w:val="a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style="width:143.5pt;height:215.3pt;mso-wrap-distance-left:0;mso-wrap-distance-right:0;mso-position-horizontal-relative:char;mso-position-vertical-relative:line" coordsize="2869,4305">
                  <o:lock v:ext="edit" text="t"/>
                  <v:rect id="_x0000_s1027" style="position:absolute;width:2869;height:4305;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719;top:544;width:712;height:357" strokecolor="white" strokeweight=".26mm">
                    <v:fill color2="black"/>
                    <v:stroke color2="black"/>
                    <v:textbox style="mso-next-textbox:#_x0000_s1028;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нет</w:t>
                          </w:r>
                        </w:p>
                      </w:txbxContent>
                    </v:textbox>
                  </v:shape>
                  <v:shape id="_x0000_s1029" type="#_x0000_t202" style="position:absolute;left:177;top:1264;width:544;height:357" strokecolor="white" strokeweight=".26mm">
                    <v:fill color2="black"/>
                    <v:stroke color2="black"/>
                    <v:textbox style="mso-next-textbox:#_x0000_s1029;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w:t>
                          </w:r>
                        </w:p>
                      </w:txbxContent>
                    </v:textbox>
                  </v:shape>
                  <v:shape id="_x0000_s1030" type="#_x0000_t202" style="position:absolute;left:358;top:1624;width:716;height:357" strokeweight=".26mm">
                    <v:fill color2="black"/>
                    <v:textbox style="mso-next-textbox:#_x0000_s1030;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xbxContent>
                    </v:textbox>
                  </v:shape>
                  <v:line id="_x0000_s1031" style="position:absolute" from="721,1985" to="721,2162" strokeweight=".26mm">
                    <v:stroke endarrow="block" joinstyle="miter"/>
                  </v:line>
                  <v:shape id="_x0000_s1032" type="#_x0000_t202" style="position:absolute;left:358;top:2164;width:716;height:357" strokeweight=".26mm">
                    <v:fill color2="black"/>
                    <v:textbox style="mso-next-textbox:#_x0000_s1032;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xbxContent>
                    </v:textbox>
                  </v:shape>
                  <v:group id="_x0000_s1033" style="position:absolute;left:360;top:180;width:718;height:357;mso-wrap-distance-left:0;mso-wrap-distance-right:0" coordorigin="360,180" coordsize="718,357">
                    <o:lock v:ext="edit" text="t"/>
                    <v:roundrect id="_x0000_s1034" style="position:absolute;left:360;top:180;width:718;height:357;v-text-anchor:middle" arcsize="10923f" strokeweight=".26mm">
                      <v:fill color2="black"/>
                      <v:stroke joinstyle="miter"/>
                    </v:roundrect>
                    <v:shape id="_x0000_s1035" type="#_x0000_t202" style="position:absolute;left:376;top:197;width:684;height:323" filled="f" stroked="f">
                      <v:stroke joinstyle="round"/>
                      <v:textbox style="mso-next-textbox:#_x0000_s1035;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xbxContent>
                      </v:textbox>
                    </v:shape>
                  </v:group>
                  <v:line id="_x0000_s1036" style="position:absolute" from="1079,1085" to="1265,1085" strokeweight=".26mm">
                    <v:stroke endarrow="block" joinstyle="miter"/>
                  </v:line>
                  <v:line id="_x0000_s1037" style="position:absolute" from="721,545" to="721,722" strokeweight=".26mm">
                    <v:stroke endarrow="block" joinstyle="miter"/>
                  </v:line>
                  <v:shape id="_x0000_s1038" type="#_x0000_t202" style="position:absolute;left:1258;top:904;width:716;height:357" strokeweight=".26mm">
                    <v:fill color2="black"/>
                    <v:textbox style="mso-next-textbox:#_x0000_s1038;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xbxContent>
                    </v:textbox>
                  </v:shape>
                  <v:line id="_x0000_s1039" style="position:absolute" from="721,1445" to="721,1622" strokeweight=".26mm">
                    <v:stroke endarrow="block" joinstyle="miter"/>
                  </v:line>
                  <v:group id="_x0000_s1040" style="position:absolute;left:360;top:725;width:719;height:717;mso-wrap-distance-left:0;mso-wrap-distance-right:0" coordorigin="360,725" coordsize="719,717">
                    <o:lock v:ext="edit" text="t"/>
                    <v:shapetype id="_x0000_t110" coordsize="21600,21600" o:spt="110" path="m10800,l,10800,10800,21600,21600,10800xe">
                      <v:stroke joinstyle="miter"/>
                      <v:path gradientshapeok="t" o:connecttype="rect" textboxrect="5400,5400,16200,16200"/>
                    </v:shapetype>
                    <v:shape id="_x0000_s1041" type="#_x0000_t110" style="position:absolute;left:360;top:725;width:719;height:717;v-text-anchor:middle" strokeweight=".26mm">
                      <v:fill color2="black"/>
                    </v:shape>
                    <v:shape id="_x0000_s1042" type="#_x0000_t202" style="position:absolute;left:540;top:904;width:359;height:359" filled="f" stroked="f">
                      <v:stroke joinstyle="round"/>
                      <v:textbox style="mso-next-textbox:#_x0000_s1042;mso-rotate-with-shape:t">
                        <w:txbxContent>
                          <w:p w:rsidR="00F84F46" w:rsidRDefault="00F84F46" w:rsidP="007F3E18">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xbxContent>
                      </v:textbox>
                    </v:shape>
                  </v:group>
                  <w10:wrap type="none"/>
                  <w10:anchorlock/>
                </v:group>
              </w:pict>
            </w: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Прием документов для предоставления в аренду муниципального имущества</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1.  Приём и регистрация заявления</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 прилагаемым пакетом документов;</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 xml:space="preserve">Вынесение  резолюции главой администрации сельского поселения, назначение специалиста- исполнителя. </w:t>
            </w:r>
          </w:p>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3.Направление заявления ответственному специалисту-исполнителю.</w:t>
            </w:r>
          </w:p>
        </w:tc>
      </w:tr>
      <w:tr w:rsidR="007F3E18" w:rsidRPr="00F84F46" w:rsidTr="00F84F46">
        <w:trPr>
          <w:trHeight w:hRule="exact" w:val="1385"/>
        </w:trPr>
        <w:tc>
          <w:tcPr>
            <w:tcW w:w="2518" w:type="dxa"/>
            <w:vMerge/>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Рассмотрение заявления ответственным специалистом-исполнителем</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Специалист рассматривает заявление с прилагаемыми документами в течение 5 рабочих дней.</w:t>
            </w:r>
          </w:p>
        </w:tc>
      </w:tr>
      <w:tr w:rsidR="007F3E18" w:rsidRPr="00F84F46" w:rsidTr="00F84F46">
        <w:trPr>
          <w:trHeight w:hRule="exact" w:val="1548"/>
        </w:trPr>
        <w:tc>
          <w:tcPr>
            <w:tcW w:w="2518" w:type="dxa"/>
            <w:vMerge/>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Отказ в предоставлении муниципальной услуги</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Специалист готовит письменный отказ в предоставлении муниципальной услуги в случае  невозможности ее исполнения</w:t>
            </w:r>
          </w:p>
        </w:tc>
      </w:tr>
      <w:tr w:rsidR="007F3E18" w:rsidRPr="00F84F46" w:rsidTr="00F84F46">
        <w:trPr>
          <w:trHeight w:hRule="exact" w:val="1541"/>
        </w:trPr>
        <w:tc>
          <w:tcPr>
            <w:tcW w:w="2518" w:type="dxa"/>
            <w:vMerge/>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Вынесение постановления</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Специалист готовит постановление о предоставлении в аренду муниципального имущества в течение 5 дней со дня получения задания от  главы администрации</w:t>
            </w:r>
          </w:p>
          <w:p w:rsidR="007F3E18" w:rsidRPr="00F84F46" w:rsidRDefault="007F3E18" w:rsidP="00F84F46">
            <w:pPr>
              <w:pStyle w:val="a9"/>
              <w:jc w:val="both"/>
              <w:rPr>
                <w:rFonts w:ascii="Times New Roman" w:hAnsi="Times New Roman" w:cs="Times New Roman"/>
                <w:sz w:val="28"/>
                <w:szCs w:val="28"/>
              </w:rPr>
            </w:pPr>
          </w:p>
        </w:tc>
      </w:tr>
      <w:tr w:rsidR="007F3E18" w:rsidRPr="00F84F46" w:rsidTr="00F84F46">
        <w:tc>
          <w:tcPr>
            <w:tcW w:w="2518" w:type="dxa"/>
            <w:vMerge/>
            <w:tcBorders>
              <w:top w:val="single" w:sz="4" w:space="0" w:color="000000"/>
              <w:left w:val="single" w:sz="4" w:space="0" w:color="000000"/>
              <w:bottom w:val="single" w:sz="4" w:space="0" w:color="000000"/>
            </w:tcBorders>
          </w:tcPr>
          <w:p w:rsidR="007F3E18" w:rsidRPr="00F84F46" w:rsidRDefault="007F3E18" w:rsidP="00F84F46">
            <w:pPr>
              <w:pStyle w:val="a9"/>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Оформление договора аренды (дополнительного соглашения)</w:t>
            </w:r>
          </w:p>
        </w:tc>
        <w:tc>
          <w:tcPr>
            <w:tcW w:w="4106" w:type="dxa"/>
            <w:tcBorders>
              <w:top w:val="single" w:sz="4" w:space="0" w:color="000000"/>
              <w:left w:val="single" w:sz="4" w:space="0" w:color="000000"/>
              <w:bottom w:val="single" w:sz="4" w:space="0" w:color="000000"/>
              <w:right w:val="single" w:sz="4" w:space="0" w:color="000000"/>
            </w:tcBorders>
            <w:vAlign w:val="center"/>
          </w:tcPr>
          <w:p w:rsidR="007F3E18" w:rsidRPr="00F84F46" w:rsidRDefault="007F3E18" w:rsidP="00F84F46">
            <w:pPr>
              <w:pStyle w:val="a9"/>
              <w:jc w:val="both"/>
              <w:rPr>
                <w:rFonts w:ascii="Times New Roman" w:hAnsi="Times New Roman" w:cs="Times New Roman"/>
                <w:sz w:val="28"/>
                <w:szCs w:val="28"/>
              </w:rPr>
            </w:pPr>
            <w:r w:rsidRPr="00F84F46">
              <w:rPr>
                <w:rFonts w:ascii="Times New Roman" w:hAnsi="Times New Roman" w:cs="Times New Roman"/>
                <w:sz w:val="28"/>
                <w:szCs w:val="28"/>
              </w:rPr>
              <w:t>Специалист готовит договор аренды (дополнительное соглашение) в течение 5 дней после вынесения постановления о предоставлении в аренду муниципального имущества</w:t>
            </w:r>
          </w:p>
        </w:tc>
      </w:tr>
    </w:tbl>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7F3E18" w:rsidRPr="00F84F46" w:rsidRDefault="007F3E18" w:rsidP="007F3E18">
      <w:pPr>
        <w:pStyle w:val="a9"/>
        <w:jc w:val="both"/>
        <w:rPr>
          <w:rFonts w:ascii="Times New Roman" w:hAnsi="Times New Roman" w:cs="Times New Roman"/>
          <w:sz w:val="28"/>
          <w:szCs w:val="28"/>
        </w:rPr>
      </w:pPr>
    </w:p>
    <w:p w:rsidR="00116923" w:rsidRPr="00F84F46" w:rsidRDefault="00116923">
      <w:pPr>
        <w:rPr>
          <w:sz w:val="28"/>
          <w:szCs w:val="28"/>
        </w:rPr>
      </w:pPr>
    </w:p>
    <w:sectPr w:rsidR="00116923" w:rsidRPr="00F84F46" w:rsidSect="00F84F46">
      <w:footnotePr>
        <w:pos w:val="beneathText"/>
      </w:footnotePr>
      <w:pgSz w:w="11905" w:h="16837"/>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nsid w:val="00000007"/>
    <w:multiLevelType w:val="multilevel"/>
    <w:tmpl w:val="00000007"/>
    <w:name w:val="WW8Num7"/>
    <w:lvl w:ilvl="0">
      <w:start w:val="6"/>
      <w:numFmt w:val="decimal"/>
      <w:suff w:val="nothing"/>
      <w:lvlText w:val="%1."/>
      <w:lvlJc w:val="left"/>
      <w:pPr>
        <w:tabs>
          <w:tab w:val="num" w:pos="0"/>
        </w:tabs>
        <w:ind w:left="0" w:firstLine="0"/>
      </w:pPr>
    </w:lvl>
    <w:lvl w:ilvl="1">
      <w:start w:val="5"/>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7F3E18"/>
    <w:rsid w:val="00100370"/>
    <w:rsid w:val="00116923"/>
    <w:rsid w:val="0032360D"/>
    <w:rsid w:val="00375889"/>
    <w:rsid w:val="003A200D"/>
    <w:rsid w:val="003A6F43"/>
    <w:rsid w:val="00540DC2"/>
    <w:rsid w:val="00585E4E"/>
    <w:rsid w:val="00710170"/>
    <w:rsid w:val="0077200B"/>
    <w:rsid w:val="007F3E18"/>
    <w:rsid w:val="008B1DF1"/>
    <w:rsid w:val="00A63B92"/>
    <w:rsid w:val="00AC325A"/>
    <w:rsid w:val="00CA5274"/>
    <w:rsid w:val="00D12BDD"/>
    <w:rsid w:val="00D62E28"/>
    <w:rsid w:val="00DB153B"/>
    <w:rsid w:val="00E409D2"/>
    <w:rsid w:val="00E70E49"/>
    <w:rsid w:val="00F25563"/>
    <w:rsid w:val="00F84F46"/>
    <w:rsid w:val="00F9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31" w:lineRule="atLeast"/>
        <w:ind w:right="32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18"/>
    <w:pPr>
      <w:spacing w:after="200" w:line="276" w:lineRule="auto"/>
      <w:ind w:right="0"/>
      <w:jc w:val="left"/>
    </w:pPr>
    <w:rPr>
      <w:rFonts w:eastAsiaTheme="minorEastAsia"/>
      <w:lang w:eastAsia="ru-RU"/>
    </w:rPr>
  </w:style>
  <w:style w:type="paragraph" w:styleId="1">
    <w:name w:val="heading 1"/>
    <w:basedOn w:val="a"/>
    <w:next w:val="a"/>
    <w:link w:val="10"/>
    <w:qFormat/>
    <w:rsid w:val="007F3E18"/>
    <w:pPr>
      <w:keepNext/>
      <w:tabs>
        <w:tab w:val="num" w:pos="0"/>
      </w:tabs>
      <w:suppressAutoHyphens/>
      <w:spacing w:after="0" w:line="240" w:lineRule="auto"/>
      <w:jc w:val="center"/>
      <w:outlineLvl w:val="0"/>
    </w:pPr>
    <w:rPr>
      <w:rFonts w:ascii="Times New Roman" w:eastAsia="Times New Roman" w:hAnsi="Times New Roman" w:cs="Times New Roman"/>
      <w:b/>
      <w:bCs/>
      <w:sz w:val="32"/>
      <w:szCs w:val="32"/>
      <w:lang w:eastAsia="ar-SA"/>
    </w:rPr>
  </w:style>
  <w:style w:type="paragraph" w:styleId="2">
    <w:name w:val="heading 2"/>
    <w:basedOn w:val="a"/>
    <w:next w:val="a"/>
    <w:link w:val="20"/>
    <w:qFormat/>
    <w:rsid w:val="007F3E18"/>
    <w:pPr>
      <w:keepNext/>
      <w:tabs>
        <w:tab w:val="num" w:pos="0"/>
      </w:tabs>
      <w:suppressAutoHyphens/>
      <w:spacing w:after="0" w:line="240" w:lineRule="auto"/>
      <w:jc w:val="center"/>
      <w:outlineLvl w:val="1"/>
    </w:pPr>
    <w:rPr>
      <w:rFonts w:ascii="Times New Roman" w:eastAsia="Times New Roman" w:hAnsi="Times New Roman" w:cs="Times New Roman"/>
      <w:b/>
      <w:bCs/>
      <w:sz w:val="44"/>
      <w:szCs w:val="44"/>
      <w:lang w:eastAsia="ar-SA"/>
    </w:rPr>
  </w:style>
  <w:style w:type="paragraph" w:styleId="3">
    <w:name w:val="heading 3"/>
    <w:basedOn w:val="a"/>
    <w:next w:val="a"/>
    <w:link w:val="30"/>
    <w:uiPriority w:val="9"/>
    <w:semiHidden/>
    <w:unhideWhenUsed/>
    <w:qFormat/>
    <w:rsid w:val="00F84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E18"/>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7F3E18"/>
    <w:rPr>
      <w:rFonts w:ascii="Times New Roman" w:eastAsia="Times New Roman" w:hAnsi="Times New Roman" w:cs="Times New Roman"/>
      <w:b/>
      <w:bCs/>
      <w:sz w:val="44"/>
      <w:szCs w:val="44"/>
      <w:lang w:eastAsia="ar-SA"/>
    </w:rPr>
  </w:style>
  <w:style w:type="character" w:styleId="a3">
    <w:name w:val="Hyperlink"/>
    <w:basedOn w:val="a0"/>
    <w:rsid w:val="007F3E18"/>
    <w:rPr>
      <w:color w:val="0000FF"/>
      <w:u w:val="single"/>
    </w:rPr>
  </w:style>
  <w:style w:type="paragraph" w:styleId="a4">
    <w:name w:val="Body Text"/>
    <w:basedOn w:val="a"/>
    <w:link w:val="a5"/>
    <w:semiHidden/>
    <w:rsid w:val="007F3E18"/>
    <w:pPr>
      <w:suppressAutoHyphens/>
      <w:snapToGrid w:val="0"/>
      <w:spacing w:after="0" w:line="240" w:lineRule="auto"/>
    </w:pPr>
    <w:rPr>
      <w:rFonts w:ascii="Times New Roman" w:eastAsia="Times New Roman" w:hAnsi="Times New Roman" w:cs="Times New Roman"/>
      <w:bCs/>
      <w:sz w:val="28"/>
      <w:szCs w:val="28"/>
      <w:lang w:eastAsia="ar-SA"/>
    </w:rPr>
  </w:style>
  <w:style w:type="character" w:customStyle="1" w:styleId="a5">
    <w:name w:val="Основной текст Знак"/>
    <w:basedOn w:val="a0"/>
    <w:link w:val="a4"/>
    <w:semiHidden/>
    <w:rsid w:val="007F3E18"/>
    <w:rPr>
      <w:rFonts w:ascii="Times New Roman" w:eastAsia="Times New Roman" w:hAnsi="Times New Roman" w:cs="Times New Roman"/>
      <w:bCs/>
      <w:sz w:val="28"/>
      <w:szCs w:val="28"/>
      <w:lang w:eastAsia="ar-SA"/>
    </w:rPr>
  </w:style>
  <w:style w:type="paragraph" w:styleId="a6">
    <w:name w:val="Body Text Indent"/>
    <w:basedOn w:val="a"/>
    <w:link w:val="a7"/>
    <w:semiHidden/>
    <w:rsid w:val="007F3E1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semiHidden/>
    <w:rsid w:val="007F3E18"/>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7F3E18"/>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
    <w:rsid w:val="007F3E18"/>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1">
    <w:name w:val="марк список 1"/>
    <w:basedOn w:val="a"/>
    <w:rsid w:val="007F3E18"/>
    <w:pPr>
      <w:tabs>
        <w:tab w:val="num" w:pos="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7F3E18"/>
    <w:pPr>
      <w:ind w:left="-720"/>
    </w:pPr>
  </w:style>
  <w:style w:type="paragraph" w:customStyle="1" w:styleId="a8">
    <w:name w:val="Содержимое таблицы"/>
    <w:basedOn w:val="a"/>
    <w:rsid w:val="007F3E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7F3E1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3">
    <w:name w:val="Основной текст с отступом 23"/>
    <w:basedOn w:val="a"/>
    <w:rsid w:val="007F3E18"/>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No Spacing"/>
    <w:uiPriority w:val="1"/>
    <w:qFormat/>
    <w:rsid w:val="007F3E18"/>
    <w:pPr>
      <w:spacing w:line="240" w:lineRule="auto"/>
      <w:ind w:right="0"/>
      <w:jc w:val="left"/>
    </w:pPr>
    <w:rPr>
      <w:rFonts w:eastAsiaTheme="minorEastAsia"/>
      <w:lang w:eastAsia="ru-RU"/>
    </w:rPr>
  </w:style>
  <w:style w:type="character" w:customStyle="1" w:styleId="30">
    <w:name w:val="Заголовок 3 Знак"/>
    <w:basedOn w:val="a0"/>
    <w:link w:val="3"/>
    <w:uiPriority w:val="9"/>
    <w:semiHidden/>
    <w:rsid w:val="00F84F46"/>
    <w:rPr>
      <w:rFonts w:asciiTheme="majorHAnsi" w:eastAsiaTheme="majorEastAsia" w:hAnsiTheme="majorHAnsi" w:cstheme="majorBidi"/>
      <w:b/>
      <w:bCs/>
      <w:color w:val="4F81BD" w:themeColor="accent1"/>
      <w:lang w:eastAsia="ru-RU"/>
    </w:rPr>
  </w:style>
  <w:style w:type="paragraph" w:customStyle="1" w:styleId="Style6">
    <w:name w:val="Style6"/>
    <w:basedOn w:val="a"/>
    <w:rsid w:val="00F84F46"/>
    <w:pPr>
      <w:widowControl w:val="0"/>
      <w:autoSpaceDE w:val="0"/>
      <w:autoSpaceDN w:val="0"/>
      <w:adjustRightInd w:val="0"/>
      <w:spacing w:after="0" w:line="278" w:lineRule="exact"/>
      <w:ind w:firstLine="134"/>
    </w:pPr>
    <w:rPr>
      <w:rFonts w:ascii="Arial" w:eastAsia="Times New Roman" w:hAnsi="Arial" w:cs="Times New Roman"/>
      <w:sz w:val="24"/>
      <w:szCs w:val="24"/>
    </w:rPr>
  </w:style>
  <w:style w:type="character" w:customStyle="1" w:styleId="FontStyle50">
    <w:name w:val="Font Style50"/>
    <w:basedOn w:val="a0"/>
    <w:rsid w:val="00F84F46"/>
    <w:rPr>
      <w:rFonts w:ascii="Arial" w:hAnsi="Arial" w:cs="Arial" w:hint="default"/>
      <w:b/>
      <w:bCs/>
      <w:sz w:val="22"/>
      <w:szCs w:val="22"/>
    </w:rPr>
  </w:style>
  <w:style w:type="paragraph" w:styleId="aa">
    <w:name w:val="Balloon Text"/>
    <w:basedOn w:val="a"/>
    <w:link w:val="ab"/>
    <w:uiPriority w:val="99"/>
    <w:semiHidden/>
    <w:unhideWhenUsed/>
    <w:rsid w:val="00F8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F4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u@list.ru" TargetMode="External"/><Relationship Id="rId3" Type="http://schemas.openxmlformats.org/officeDocument/2006/relationships/settings" Target="settings.xml"/><Relationship Id="rId7" Type="http://schemas.openxmlformats.org/officeDocument/2006/relationships/hyperlink" Target="mailto:ti&#1093;vinka@dobrinka.lip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u@lis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8469</Words>
  <Characters>48278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2013-05-22T06:42:00Z</cp:lastPrinted>
  <dcterms:created xsi:type="dcterms:W3CDTF">2013-05-22T05:16:00Z</dcterms:created>
  <dcterms:modified xsi:type="dcterms:W3CDTF">2013-05-22T06:43:00Z</dcterms:modified>
</cp:coreProperties>
</file>