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00" w:rsidRDefault="006B2E00" w:rsidP="006B2E00">
      <w:pPr>
        <w:pStyle w:val="a4"/>
        <w:ind w:left="-360"/>
        <w:jc w:val="left"/>
        <w:rPr>
          <w:sz w:val="28"/>
        </w:rPr>
      </w:pPr>
    </w:p>
    <w:p w:rsidR="006B2E00" w:rsidRPr="008112FB" w:rsidRDefault="006B2E00" w:rsidP="006B2E00">
      <w:pPr>
        <w:jc w:val="center"/>
        <w:rPr>
          <w:bCs/>
          <w:sz w:val="32"/>
          <w:szCs w:val="32"/>
        </w:rPr>
      </w:pPr>
      <w:r w:rsidRPr="00D803D5">
        <w:rPr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4" o:title=""/>
          </v:shape>
          <o:OLEObject Type="Embed" ProgID="Photoshop.Image.6" ShapeID="_x0000_i1025" DrawAspect="Content" ObjectID="_1768646010" r:id="rId5"/>
        </w:object>
      </w:r>
    </w:p>
    <w:p w:rsidR="006B2E00" w:rsidRPr="0041736B" w:rsidRDefault="006B2E00" w:rsidP="006B2E00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АДМИНИСТРАЦИЯ СЕЛЬСКОГО ПОСЕЛЕНИЯ</w:t>
      </w:r>
    </w:p>
    <w:p w:rsidR="006B2E00" w:rsidRDefault="006B2E00" w:rsidP="006B2E00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ТИХВИНСКИЙ СЕЛЬСОВЕТ</w:t>
      </w:r>
    </w:p>
    <w:p w:rsidR="006B2E00" w:rsidRDefault="006B2E00" w:rsidP="006B2E00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ДОБРИНСКОГО МУНИЦИПАЛЬНОГО РАЙОНА</w:t>
      </w:r>
    </w:p>
    <w:p w:rsidR="006B2E00" w:rsidRPr="0041736B" w:rsidRDefault="006B2E00" w:rsidP="006B2E00">
      <w:pPr>
        <w:jc w:val="center"/>
        <w:outlineLvl w:val="0"/>
        <w:rPr>
          <w:sz w:val="32"/>
          <w:szCs w:val="32"/>
        </w:rPr>
      </w:pPr>
      <w:r w:rsidRPr="0041736B">
        <w:rPr>
          <w:sz w:val="32"/>
          <w:szCs w:val="32"/>
        </w:rPr>
        <w:t>ЛИПЕЦКОЙ ОБЛАСТИ</w:t>
      </w:r>
    </w:p>
    <w:p w:rsidR="006B2E00" w:rsidRPr="0041736B" w:rsidRDefault="006B2E00" w:rsidP="006B2E00">
      <w:pPr>
        <w:jc w:val="center"/>
        <w:outlineLvl w:val="0"/>
        <w:rPr>
          <w:sz w:val="32"/>
          <w:szCs w:val="32"/>
        </w:rPr>
      </w:pPr>
    </w:p>
    <w:p w:rsidR="006B2E00" w:rsidRPr="001910AF" w:rsidRDefault="006B2E00" w:rsidP="006B2E00">
      <w:pPr>
        <w:tabs>
          <w:tab w:val="left" w:pos="6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1910AF">
        <w:rPr>
          <w:b/>
          <w:sz w:val="36"/>
          <w:szCs w:val="36"/>
        </w:rPr>
        <w:t>Е</w:t>
      </w:r>
    </w:p>
    <w:p w:rsidR="006B2E00" w:rsidRPr="003A0D4C" w:rsidRDefault="006B2E00" w:rsidP="006B2E0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B2E00" w:rsidRDefault="006B2E00" w:rsidP="006B2E00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20.11.2023г.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№51/1</w:t>
      </w:r>
    </w:p>
    <w:p w:rsidR="006B2E00" w:rsidRDefault="006B2E00" w:rsidP="006B2E0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Большая Плавица</w:t>
      </w:r>
    </w:p>
    <w:p w:rsidR="006B2E00" w:rsidRDefault="006B2E00" w:rsidP="006B2E00">
      <w:pPr>
        <w:pStyle w:val="a4"/>
        <w:ind w:left="-360"/>
        <w:jc w:val="left"/>
        <w:rPr>
          <w:sz w:val="28"/>
        </w:rPr>
      </w:pPr>
    </w:p>
    <w:p w:rsidR="006B2E00" w:rsidRDefault="006B2E00" w:rsidP="006B2E00">
      <w:pPr>
        <w:pStyle w:val="a4"/>
        <w:ind w:left="284"/>
        <w:jc w:val="both"/>
        <w:rPr>
          <w:b/>
          <w:sz w:val="28"/>
        </w:rPr>
      </w:pPr>
      <w:r w:rsidRPr="00542F02">
        <w:rPr>
          <w:b/>
          <w:sz w:val="28"/>
        </w:rPr>
        <w:t>Об утверждении прогноза социально-экономического</w:t>
      </w:r>
    </w:p>
    <w:p w:rsidR="006B2E00" w:rsidRDefault="006B2E00" w:rsidP="006B2E00">
      <w:pPr>
        <w:pStyle w:val="a4"/>
        <w:ind w:left="284"/>
        <w:jc w:val="both"/>
        <w:rPr>
          <w:b/>
          <w:sz w:val="28"/>
        </w:rPr>
      </w:pPr>
      <w:r w:rsidRPr="00542F02">
        <w:rPr>
          <w:b/>
          <w:sz w:val="28"/>
        </w:rPr>
        <w:t xml:space="preserve">развития сельского поселения </w:t>
      </w:r>
      <w:r>
        <w:rPr>
          <w:b/>
          <w:sz w:val="28"/>
        </w:rPr>
        <w:t>Тихвинский</w:t>
      </w:r>
      <w:r w:rsidRPr="00542F02">
        <w:rPr>
          <w:b/>
          <w:sz w:val="28"/>
        </w:rPr>
        <w:t xml:space="preserve"> сельсовет </w:t>
      </w:r>
    </w:p>
    <w:p w:rsidR="006B2E00" w:rsidRDefault="006B2E00" w:rsidP="006B2E00">
      <w:pPr>
        <w:pStyle w:val="a4"/>
        <w:ind w:left="284"/>
        <w:jc w:val="both"/>
        <w:rPr>
          <w:b/>
          <w:sz w:val="28"/>
        </w:rPr>
      </w:pPr>
      <w:proofErr w:type="spellStart"/>
      <w:r w:rsidRPr="00542F02">
        <w:rPr>
          <w:b/>
          <w:sz w:val="28"/>
        </w:rPr>
        <w:t>Добринского</w:t>
      </w:r>
      <w:proofErr w:type="spellEnd"/>
      <w:r w:rsidRPr="00542F02">
        <w:rPr>
          <w:b/>
          <w:sz w:val="28"/>
        </w:rPr>
        <w:t xml:space="preserve"> муниципальног</w:t>
      </w:r>
      <w:r>
        <w:rPr>
          <w:b/>
          <w:sz w:val="28"/>
        </w:rPr>
        <w:t xml:space="preserve">о </w:t>
      </w:r>
      <w:r w:rsidRPr="00542F02">
        <w:rPr>
          <w:b/>
          <w:sz w:val="28"/>
        </w:rPr>
        <w:t xml:space="preserve">района Липецкой области </w:t>
      </w:r>
    </w:p>
    <w:p w:rsidR="006B2E00" w:rsidRDefault="006B2E00" w:rsidP="006B2E00">
      <w:pPr>
        <w:pStyle w:val="a4"/>
        <w:ind w:left="284"/>
        <w:jc w:val="both"/>
        <w:rPr>
          <w:b/>
          <w:sz w:val="28"/>
        </w:rPr>
      </w:pPr>
      <w:r w:rsidRPr="00542F02">
        <w:rPr>
          <w:b/>
          <w:sz w:val="28"/>
        </w:rPr>
        <w:t xml:space="preserve">Российской Федерации на </w:t>
      </w:r>
      <w:r>
        <w:rPr>
          <w:b/>
          <w:sz w:val="28"/>
        </w:rPr>
        <w:t xml:space="preserve">2024 </w:t>
      </w:r>
      <w:r w:rsidRPr="00542F02">
        <w:rPr>
          <w:b/>
          <w:sz w:val="28"/>
        </w:rPr>
        <w:t>год и плановый период</w:t>
      </w:r>
    </w:p>
    <w:p w:rsidR="006B2E00" w:rsidRPr="00542F02" w:rsidRDefault="006B2E00" w:rsidP="006B2E00">
      <w:pPr>
        <w:pStyle w:val="a4"/>
        <w:ind w:left="284"/>
        <w:jc w:val="both"/>
        <w:rPr>
          <w:b/>
          <w:sz w:val="28"/>
        </w:rPr>
      </w:pPr>
      <w:r>
        <w:rPr>
          <w:b/>
          <w:sz w:val="28"/>
        </w:rPr>
        <w:t>2025</w:t>
      </w:r>
      <w:r w:rsidRPr="00542F02">
        <w:rPr>
          <w:b/>
          <w:sz w:val="28"/>
        </w:rPr>
        <w:t>-</w:t>
      </w:r>
      <w:r>
        <w:rPr>
          <w:b/>
          <w:sz w:val="28"/>
        </w:rPr>
        <w:t>2026</w:t>
      </w:r>
      <w:r w:rsidRPr="00542F02">
        <w:rPr>
          <w:b/>
          <w:sz w:val="28"/>
        </w:rPr>
        <w:t xml:space="preserve"> годов</w:t>
      </w:r>
    </w:p>
    <w:p w:rsidR="006B2E00" w:rsidRDefault="006B2E00" w:rsidP="006B2E00">
      <w:pPr>
        <w:pStyle w:val="a3"/>
        <w:tabs>
          <w:tab w:val="left" w:pos="5940"/>
        </w:tabs>
        <w:ind w:right="3415"/>
        <w:jc w:val="both"/>
      </w:pPr>
      <w:r>
        <w:t xml:space="preserve">   </w:t>
      </w:r>
    </w:p>
    <w:p w:rsidR="006B2E00" w:rsidRDefault="006B2E00" w:rsidP="006B2E00">
      <w:pPr>
        <w:spacing w:line="276" w:lineRule="auto"/>
        <w:ind w:firstLine="708"/>
        <w:jc w:val="both"/>
        <w:rPr>
          <w:sz w:val="28"/>
          <w:szCs w:val="28"/>
        </w:rPr>
      </w:pPr>
      <w:r w:rsidRPr="00E34AAF">
        <w:rPr>
          <w:sz w:val="28"/>
          <w:szCs w:val="28"/>
        </w:rPr>
        <w:t xml:space="preserve"> В соответствии со статьей 173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E34AAF">
        <w:rPr>
          <w:sz w:val="28"/>
          <w:szCs w:val="28"/>
        </w:rPr>
        <w:t xml:space="preserve">Порядком, утвержденным постановлением администрации сельского поселения </w:t>
      </w:r>
      <w:r>
        <w:rPr>
          <w:sz w:val="28"/>
          <w:szCs w:val="28"/>
        </w:rPr>
        <w:t>Тихвинский</w:t>
      </w:r>
      <w:r w:rsidRPr="00E34AAF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20</w:t>
      </w:r>
      <w:r w:rsidRPr="00E34AAF">
        <w:rPr>
          <w:sz w:val="28"/>
          <w:szCs w:val="28"/>
        </w:rPr>
        <w:t>.11.2015г. №</w:t>
      </w:r>
      <w:r>
        <w:rPr>
          <w:sz w:val="28"/>
          <w:szCs w:val="28"/>
        </w:rPr>
        <w:t>45</w:t>
      </w:r>
      <w:r w:rsidRPr="00E34AAF">
        <w:rPr>
          <w:sz w:val="28"/>
          <w:szCs w:val="28"/>
        </w:rPr>
        <w:t xml:space="preserve"> «О порядке разработки и утверждения бюджетного прогноза сельского поселения </w:t>
      </w:r>
      <w:r>
        <w:rPr>
          <w:sz w:val="28"/>
          <w:szCs w:val="28"/>
        </w:rPr>
        <w:t xml:space="preserve">Тихвинский </w:t>
      </w:r>
      <w:r w:rsidRPr="00E34AAF">
        <w:rPr>
          <w:sz w:val="28"/>
          <w:szCs w:val="28"/>
        </w:rPr>
        <w:t xml:space="preserve">сельсовет </w:t>
      </w:r>
      <w:proofErr w:type="spellStart"/>
      <w:r w:rsidRPr="00E34AAF">
        <w:rPr>
          <w:sz w:val="28"/>
          <w:szCs w:val="28"/>
        </w:rPr>
        <w:t>Добринского</w:t>
      </w:r>
      <w:proofErr w:type="spellEnd"/>
      <w:r w:rsidRPr="00E34AAF">
        <w:rPr>
          <w:sz w:val="28"/>
          <w:szCs w:val="28"/>
        </w:rPr>
        <w:t xml:space="preserve"> муниципального района на долгосрочный период», руководствуясь Уставом сельского поселения </w:t>
      </w:r>
      <w:r>
        <w:rPr>
          <w:sz w:val="28"/>
          <w:szCs w:val="28"/>
        </w:rPr>
        <w:t>Тихвинский</w:t>
      </w:r>
      <w:r w:rsidRPr="00E34AAF">
        <w:rPr>
          <w:sz w:val="28"/>
          <w:szCs w:val="28"/>
        </w:rPr>
        <w:t xml:space="preserve"> сельсовет </w:t>
      </w:r>
      <w:proofErr w:type="spellStart"/>
      <w:r w:rsidRPr="00E34AAF">
        <w:rPr>
          <w:sz w:val="28"/>
          <w:szCs w:val="28"/>
        </w:rPr>
        <w:t>Добринского</w:t>
      </w:r>
      <w:proofErr w:type="spellEnd"/>
      <w:r w:rsidRPr="00E34AAF">
        <w:rPr>
          <w:sz w:val="28"/>
          <w:szCs w:val="28"/>
        </w:rPr>
        <w:t xml:space="preserve"> муниципального района, Администрация сельского поселения </w:t>
      </w:r>
      <w:r>
        <w:rPr>
          <w:sz w:val="28"/>
          <w:szCs w:val="28"/>
        </w:rPr>
        <w:t xml:space="preserve">Тихвинский </w:t>
      </w:r>
      <w:r w:rsidRPr="00E34AAF">
        <w:rPr>
          <w:sz w:val="28"/>
          <w:szCs w:val="28"/>
        </w:rPr>
        <w:t>сельсовет</w:t>
      </w:r>
    </w:p>
    <w:p w:rsidR="006B2E00" w:rsidRPr="00E34AAF" w:rsidRDefault="006B2E00" w:rsidP="006B2E00">
      <w:pPr>
        <w:spacing w:line="276" w:lineRule="auto"/>
        <w:ind w:firstLine="708"/>
        <w:jc w:val="both"/>
        <w:rPr>
          <w:sz w:val="28"/>
          <w:szCs w:val="28"/>
        </w:rPr>
      </w:pPr>
    </w:p>
    <w:p w:rsidR="006B2E00" w:rsidRPr="003844D2" w:rsidRDefault="006B2E00" w:rsidP="006B2E00">
      <w:pPr>
        <w:pStyle w:val="a4"/>
        <w:spacing w:line="276" w:lineRule="auto"/>
        <w:ind w:left="-360"/>
        <w:jc w:val="both"/>
        <w:rPr>
          <w:b/>
          <w:sz w:val="28"/>
          <w:szCs w:val="28"/>
        </w:rPr>
      </w:pPr>
      <w:r w:rsidRPr="003844D2">
        <w:rPr>
          <w:b/>
          <w:sz w:val="28"/>
          <w:szCs w:val="28"/>
        </w:rPr>
        <w:t xml:space="preserve">          ПОСТАНОВЛЯЕТ: </w:t>
      </w:r>
    </w:p>
    <w:p w:rsidR="006B2E00" w:rsidRPr="00E34AAF" w:rsidRDefault="006B2E00" w:rsidP="006B2E00">
      <w:pPr>
        <w:pStyle w:val="a4"/>
        <w:spacing w:line="276" w:lineRule="auto"/>
        <w:ind w:left="-360"/>
        <w:jc w:val="both"/>
        <w:rPr>
          <w:sz w:val="28"/>
          <w:szCs w:val="28"/>
        </w:rPr>
      </w:pPr>
    </w:p>
    <w:p w:rsidR="006B2E00" w:rsidRPr="00E34AAF" w:rsidRDefault="006B2E00" w:rsidP="006B2E00">
      <w:pPr>
        <w:pStyle w:val="a4"/>
        <w:spacing w:line="276" w:lineRule="auto"/>
        <w:ind w:left="-360"/>
        <w:jc w:val="both"/>
        <w:rPr>
          <w:sz w:val="28"/>
          <w:szCs w:val="28"/>
        </w:rPr>
      </w:pPr>
      <w:r w:rsidRPr="00E34AA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34AA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AAF">
        <w:rPr>
          <w:sz w:val="28"/>
          <w:szCs w:val="28"/>
        </w:rPr>
        <w:t xml:space="preserve">Утвердить «Прогноз социально-экономического развития сельского поселения </w:t>
      </w:r>
      <w:r>
        <w:rPr>
          <w:sz w:val="28"/>
          <w:szCs w:val="28"/>
        </w:rPr>
        <w:t>Тихвинский</w:t>
      </w:r>
      <w:r w:rsidRPr="00E34AAF">
        <w:rPr>
          <w:sz w:val="28"/>
          <w:szCs w:val="28"/>
        </w:rPr>
        <w:t xml:space="preserve"> сельсовет </w:t>
      </w:r>
      <w:proofErr w:type="spellStart"/>
      <w:r w:rsidRPr="00E34AAF">
        <w:rPr>
          <w:sz w:val="28"/>
          <w:szCs w:val="28"/>
        </w:rPr>
        <w:t>Добринского</w:t>
      </w:r>
      <w:proofErr w:type="spellEnd"/>
      <w:r w:rsidRPr="00E34AAF">
        <w:rPr>
          <w:sz w:val="28"/>
          <w:szCs w:val="28"/>
        </w:rPr>
        <w:t xml:space="preserve"> муниципального района Липецкой области Российской Федерации </w:t>
      </w:r>
      <w:r w:rsidRPr="00E34AAF">
        <w:rPr>
          <w:sz w:val="28"/>
          <w:szCs w:val="28"/>
        </w:rPr>
        <w:tab/>
        <w:t xml:space="preserve">на </w:t>
      </w:r>
      <w:r>
        <w:rPr>
          <w:sz w:val="28"/>
          <w:szCs w:val="28"/>
        </w:rPr>
        <w:t>2024</w:t>
      </w:r>
      <w:r w:rsidRPr="00E34AAF">
        <w:rPr>
          <w:sz w:val="28"/>
          <w:szCs w:val="28"/>
        </w:rPr>
        <w:t xml:space="preserve">год и плановый период </w:t>
      </w:r>
      <w:r>
        <w:rPr>
          <w:sz w:val="28"/>
          <w:szCs w:val="28"/>
        </w:rPr>
        <w:t>2025</w:t>
      </w:r>
      <w:r w:rsidRPr="00E34AAF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E34AAF">
        <w:rPr>
          <w:sz w:val="28"/>
          <w:szCs w:val="28"/>
        </w:rPr>
        <w:t xml:space="preserve"> годов   (приложение 1).     </w:t>
      </w:r>
    </w:p>
    <w:p w:rsidR="006B2E00" w:rsidRPr="00E34AAF" w:rsidRDefault="006B2E00" w:rsidP="006B2E00">
      <w:pPr>
        <w:pStyle w:val="a4"/>
        <w:tabs>
          <w:tab w:val="left" w:pos="142"/>
        </w:tabs>
        <w:spacing w:line="276" w:lineRule="auto"/>
        <w:ind w:left="142" w:hanging="142"/>
        <w:jc w:val="both"/>
        <w:rPr>
          <w:sz w:val="28"/>
          <w:szCs w:val="28"/>
        </w:rPr>
      </w:pPr>
      <w:r w:rsidRPr="00E34AAF">
        <w:rPr>
          <w:sz w:val="28"/>
          <w:szCs w:val="28"/>
        </w:rPr>
        <w:t xml:space="preserve">  2.</w:t>
      </w:r>
      <w:r>
        <w:rPr>
          <w:sz w:val="28"/>
          <w:szCs w:val="28"/>
        </w:rPr>
        <w:t xml:space="preserve"> </w:t>
      </w:r>
      <w:proofErr w:type="gramStart"/>
      <w:r w:rsidRPr="00E34AAF">
        <w:rPr>
          <w:sz w:val="28"/>
          <w:szCs w:val="28"/>
        </w:rPr>
        <w:t>Контроль за</w:t>
      </w:r>
      <w:proofErr w:type="gramEnd"/>
      <w:r w:rsidRPr="00E34AAF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6B2E00" w:rsidRDefault="006B2E00" w:rsidP="006B2E00">
      <w:pPr>
        <w:pStyle w:val="a4"/>
        <w:spacing w:line="276" w:lineRule="auto"/>
        <w:jc w:val="both"/>
        <w:rPr>
          <w:sz w:val="28"/>
          <w:szCs w:val="28"/>
        </w:rPr>
      </w:pPr>
    </w:p>
    <w:p w:rsidR="006B2E00" w:rsidRPr="003844D2" w:rsidRDefault="006B2E00" w:rsidP="006B2E00">
      <w:pPr>
        <w:pStyle w:val="8"/>
        <w:tabs>
          <w:tab w:val="left" w:pos="5265"/>
        </w:tabs>
        <w:ind w:left="-360"/>
        <w:jc w:val="both"/>
        <w:rPr>
          <w:b/>
          <w:szCs w:val="28"/>
        </w:rPr>
      </w:pPr>
      <w:r w:rsidRPr="003844D2">
        <w:rPr>
          <w:b/>
          <w:szCs w:val="28"/>
        </w:rPr>
        <w:t xml:space="preserve">Глава администрации  </w:t>
      </w:r>
    </w:p>
    <w:p w:rsidR="006B2E00" w:rsidRPr="003844D2" w:rsidRDefault="006B2E00" w:rsidP="006B2E00">
      <w:pPr>
        <w:pStyle w:val="8"/>
        <w:tabs>
          <w:tab w:val="left" w:pos="5265"/>
        </w:tabs>
        <w:ind w:left="-360"/>
        <w:jc w:val="both"/>
        <w:rPr>
          <w:b/>
          <w:szCs w:val="28"/>
        </w:rPr>
      </w:pPr>
      <w:r w:rsidRPr="003844D2">
        <w:rPr>
          <w:b/>
          <w:szCs w:val="28"/>
        </w:rPr>
        <w:t>сельского поселения</w:t>
      </w:r>
    </w:p>
    <w:p w:rsidR="006B2E00" w:rsidRDefault="006B2E00" w:rsidP="006B2E00">
      <w:pPr>
        <w:pStyle w:val="8"/>
        <w:tabs>
          <w:tab w:val="left" w:pos="5265"/>
        </w:tabs>
        <w:ind w:left="-360"/>
        <w:jc w:val="both"/>
        <w:rPr>
          <w:b/>
          <w:szCs w:val="28"/>
        </w:rPr>
      </w:pPr>
      <w:r w:rsidRPr="003844D2">
        <w:rPr>
          <w:b/>
          <w:szCs w:val="28"/>
        </w:rPr>
        <w:t>Тихвинский сельсовет</w:t>
      </w:r>
      <w:r w:rsidRPr="003844D2">
        <w:rPr>
          <w:b/>
          <w:szCs w:val="28"/>
        </w:rPr>
        <w:tab/>
      </w:r>
      <w:r>
        <w:rPr>
          <w:b/>
          <w:szCs w:val="28"/>
        </w:rPr>
        <w:t xml:space="preserve">     </w:t>
      </w:r>
      <w:r w:rsidRPr="003844D2">
        <w:rPr>
          <w:b/>
          <w:szCs w:val="28"/>
        </w:rPr>
        <w:t>А.Г.Кондратов</w:t>
      </w:r>
    </w:p>
    <w:p w:rsidR="009C3641" w:rsidRDefault="009C3641" w:rsidP="009C3641"/>
    <w:p w:rsidR="009C3641" w:rsidRDefault="009C3641" w:rsidP="009C3641">
      <w:pPr>
        <w:ind w:left="-360"/>
        <w:jc w:val="right"/>
      </w:pPr>
      <w:r w:rsidRPr="00E34AAF">
        <w:lastRenderedPageBreak/>
        <w:t>Приложение</w:t>
      </w:r>
      <w:r>
        <w:t xml:space="preserve"> </w:t>
      </w:r>
      <w:r w:rsidRPr="00E34AAF">
        <w:t>к постановлению</w:t>
      </w:r>
    </w:p>
    <w:p w:rsidR="009C3641" w:rsidRPr="00E34AAF" w:rsidRDefault="009C3641" w:rsidP="009C3641">
      <w:pPr>
        <w:ind w:left="-360"/>
        <w:jc w:val="right"/>
      </w:pPr>
      <w:r>
        <w:t>а</w:t>
      </w:r>
      <w:r w:rsidRPr="00E34AAF">
        <w:t xml:space="preserve">дминистрации сельского поселения </w:t>
      </w:r>
    </w:p>
    <w:p w:rsidR="009C3641" w:rsidRPr="00E34AAF" w:rsidRDefault="009C3641" w:rsidP="009C3641">
      <w:pPr>
        <w:pStyle w:val="a4"/>
        <w:ind w:left="-360" w:firstLine="1068"/>
        <w:jc w:val="right"/>
      </w:pPr>
      <w:r>
        <w:t>Тихвинский</w:t>
      </w:r>
      <w:r w:rsidRPr="00E34AAF">
        <w:t xml:space="preserve"> сельсовет </w:t>
      </w:r>
      <w:proofErr w:type="spellStart"/>
      <w:r w:rsidRPr="00E34AAF">
        <w:t>Добринского</w:t>
      </w:r>
      <w:proofErr w:type="spellEnd"/>
      <w:r w:rsidRPr="00E34AAF">
        <w:t xml:space="preserve"> </w:t>
      </w:r>
    </w:p>
    <w:p w:rsidR="009C3641" w:rsidRPr="00E34AAF" w:rsidRDefault="009C3641" w:rsidP="009C3641">
      <w:pPr>
        <w:pStyle w:val="a4"/>
        <w:ind w:left="-360" w:firstLine="1068"/>
        <w:jc w:val="right"/>
      </w:pPr>
      <w:r w:rsidRPr="00E34AAF">
        <w:t xml:space="preserve">муниципального района Липецкой области </w:t>
      </w:r>
    </w:p>
    <w:p w:rsidR="009C3641" w:rsidRPr="00E34AAF" w:rsidRDefault="009C3641" w:rsidP="009C3641">
      <w:pPr>
        <w:pStyle w:val="a4"/>
        <w:ind w:left="-360" w:firstLine="1068"/>
        <w:jc w:val="right"/>
      </w:pPr>
      <w:r w:rsidRPr="00E34AAF">
        <w:t>Российской Федерации</w:t>
      </w:r>
    </w:p>
    <w:p w:rsidR="009C3641" w:rsidRPr="00E34AAF" w:rsidRDefault="009C3641" w:rsidP="009C3641">
      <w:pPr>
        <w:pStyle w:val="a4"/>
        <w:ind w:left="284"/>
        <w:jc w:val="right"/>
      </w:pPr>
      <w:r w:rsidRPr="00E34AAF">
        <w:t xml:space="preserve"> </w:t>
      </w:r>
      <w:r w:rsidRPr="00E34AAF">
        <w:tab/>
        <w:t xml:space="preserve">на </w:t>
      </w:r>
      <w:r>
        <w:t xml:space="preserve">2024 </w:t>
      </w:r>
      <w:r w:rsidRPr="00E34AAF">
        <w:t xml:space="preserve">год и плановый период </w:t>
      </w:r>
    </w:p>
    <w:p w:rsidR="009C3641" w:rsidRPr="00E34AAF" w:rsidRDefault="009C3641" w:rsidP="009C3641">
      <w:pPr>
        <w:pStyle w:val="a4"/>
        <w:ind w:left="284"/>
        <w:jc w:val="right"/>
      </w:pPr>
      <w:r w:rsidRPr="00E34AAF">
        <w:t xml:space="preserve"> </w:t>
      </w:r>
      <w:r w:rsidRPr="00E34AAF">
        <w:tab/>
      </w:r>
      <w:r>
        <w:t>2025</w:t>
      </w:r>
      <w:r w:rsidRPr="00E34AAF">
        <w:t>-</w:t>
      </w:r>
      <w:r>
        <w:t>2026</w:t>
      </w:r>
      <w:r w:rsidRPr="00E34AAF">
        <w:t xml:space="preserve"> годов     </w:t>
      </w:r>
    </w:p>
    <w:p w:rsidR="009C3641" w:rsidRPr="00E34AAF" w:rsidRDefault="009C3641" w:rsidP="009C3641">
      <w:pPr>
        <w:ind w:left="-360"/>
        <w:jc w:val="right"/>
      </w:pPr>
      <w:r w:rsidRPr="00E34AAF">
        <w:t>№</w:t>
      </w:r>
      <w:r>
        <w:t xml:space="preserve">51/1 </w:t>
      </w:r>
      <w:r w:rsidRPr="00E34AAF">
        <w:t xml:space="preserve">от </w:t>
      </w:r>
      <w:r>
        <w:t>20.11.2023</w:t>
      </w:r>
    </w:p>
    <w:p w:rsidR="009C3641" w:rsidRPr="002D33C1" w:rsidRDefault="009C3641" w:rsidP="009C3641">
      <w:pPr>
        <w:ind w:left="-360"/>
      </w:pPr>
    </w:p>
    <w:p w:rsidR="009C3641" w:rsidRDefault="009C3641" w:rsidP="009C3641">
      <w:pPr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</w:t>
      </w:r>
    </w:p>
    <w:p w:rsidR="009C3641" w:rsidRDefault="009C3641" w:rsidP="009C3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9C3641" w:rsidRDefault="009C3641" w:rsidP="009C3641">
      <w:pPr>
        <w:tabs>
          <w:tab w:val="left" w:pos="426"/>
        </w:tabs>
        <w:ind w:right="1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прогноза социально-экономического развития  </w:t>
      </w:r>
    </w:p>
    <w:p w:rsidR="009C3641" w:rsidRPr="00A67967" w:rsidRDefault="009C3641" w:rsidP="009C3641">
      <w:pPr>
        <w:jc w:val="center"/>
        <w:rPr>
          <w:b/>
          <w:sz w:val="28"/>
          <w:szCs w:val="28"/>
        </w:rPr>
      </w:pPr>
      <w:r w:rsidRPr="00A67967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Тихвинский </w:t>
      </w:r>
      <w:r w:rsidRPr="00A67967">
        <w:rPr>
          <w:b/>
          <w:sz w:val="28"/>
          <w:szCs w:val="28"/>
        </w:rPr>
        <w:t xml:space="preserve">сельсовет </w:t>
      </w:r>
      <w:proofErr w:type="spellStart"/>
      <w:r w:rsidRPr="00A67967">
        <w:rPr>
          <w:b/>
          <w:sz w:val="28"/>
          <w:szCs w:val="28"/>
        </w:rPr>
        <w:t>Добринского</w:t>
      </w:r>
      <w:proofErr w:type="spellEnd"/>
      <w:r w:rsidRPr="00A67967">
        <w:rPr>
          <w:b/>
          <w:sz w:val="28"/>
          <w:szCs w:val="28"/>
        </w:rPr>
        <w:t xml:space="preserve"> муниципального района Липецкой области Российской Федерации на </w:t>
      </w:r>
      <w:r>
        <w:rPr>
          <w:b/>
          <w:sz w:val="28"/>
          <w:szCs w:val="28"/>
        </w:rPr>
        <w:t>2024год и на плановый период 2025</w:t>
      </w:r>
      <w:r w:rsidRPr="00A6796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A67967">
        <w:rPr>
          <w:b/>
          <w:sz w:val="28"/>
          <w:szCs w:val="28"/>
        </w:rPr>
        <w:t xml:space="preserve"> годов</w:t>
      </w:r>
    </w:p>
    <w:p w:rsidR="009C3641" w:rsidRDefault="009C3641" w:rsidP="009C3641">
      <w:pPr>
        <w:jc w:val="center"/>
        <w:rPr>
          <w:sz w:val="28"/>
          <w:szCs w:val="28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382"/>
        <w:gridCol w:w="11"/>
        <w:gridCol w:w="19"/>
        <w:gridCol w:w="1021"/>
        <w:gridCol w:w="1048"/>
        <w:gridCol w:w="1318"/>
        <w:gridCol w:w="1276"/>
        <w:gridCol w:w="1276"/>
      </w:tblGrid>
      <w:tr w:rsidR="009C3641" w:rsidTr="007F63D0">
        <w:trPr>
          <w:trHeight w:val="14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Наименование показателей</w:t>
            </w:r>
          </w:p>
        </w:tc>
        <w:tc>
          <w:tcPr>
            <w:tcW w:w="10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 xml:space="preserve">ФАКТ </w:t>
            </w:r>
          </w:p>
          <w:p w:rsidR="009C3641" w:rsidRDefault="009C3641" w:rsidP="007F63D0">
            <w:r>
              <w:t>2022год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 xml:space="preserve">Оценка </w:t>
            </w:r>
          </w:p>
          <w:p w:rsidR="009C3641" w:rsidRDefault="009C3641" w:rsidP="007F63D0">
            <w:r>
              <w:t>2023год</w:t>
            </w:r>
          </w:p>
        </w:tc>
        <w:tc>
          <w:tcPr>
            <w:tcW w:w="3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 xml:space="preserve">ПРОГНОЗ 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4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1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2024год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2025год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2026год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t xml:space="preserve">                </w:t>
            </w:r>
            <w:r>
              <w:rPr>
                <w:b/>
              </w:rPr>
              <w:t>1. Население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</w:tr>
      <w:tr w:rsidR="009C3641" w:rsidTr="007F63D0">
        <w:trPr>
          <w:trHeight w:val="1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Численность населения (среднегодовая), чел.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980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983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988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Ожидаемая  продолжительность жизни, лет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78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78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78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Число родившихся, чел.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11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Число умерших, чел.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10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Естественный прирост, чел.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-7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-8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both"/>
            </w:pPr>
            <w:r>
              <w:t>1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F00D89" w:rsidRDefault="009C3641" w:rsidP="007F63D0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F00D89" w:rsidRDefault="009C3641" w:rsidP="007F63D0">
            <w:r w:rsidRPr="00F00D89">
              <w:t>Миграционный прирост, чел.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F00D89" w:rsidRDefault="009C3641" w:rsidP="007F63D0">
            <w:pPr>
              <w:jc w:val="both"/>
            </w:pPr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F00D89" w:rsidRDefault="009C3641" w:rsidP="007F63D0">
            <w:pPr>
              <w:jc w:val="both"/>
            </w:pPr>
            <w:r>
              <w:t>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jc w:val="both"/>
            </w:pPr>
            <w:r>
              <w:t>5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rPr>
                <w:b/>
              </w:rPr>
              <w:t xml:space="preserve">                   2. 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 xml:space="preserve">Протяжённость автомобильных дорог местного значения, </w:t>
            </w:r>
            <w:proofErr w:type="gramStart"/>
            <w:r>
              <w:t>км</w:t>
            </w:r>
            <w:proofErr w:type="gram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29,03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 w:rsidRPr="00A65324">
              <w:t>29,03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 w:rsidRPr="00A65324">
              <w:t>29,03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 w:rsidRPr="00A65324">
              <w:t>29,03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 w:rsidRPr="00A65324">
              <w:t>29,03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t xml:space="preserve">                     </w:t>
            </w:r>
            <w:r w:rsidRPr="00A67967">
              <w:rPr>
                <w:b/>
              </w:rPr>
              <w:t>3</w:t>
            </w:r>
            <w:r>
              <w:rPr>
                <w:b/>
              </w:rPr>
              <w:t>.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Ввод в действие жилых домов,  кв. 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449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474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480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в т.ч. на душу населения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0,46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0,46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0,46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0,46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rPr>
                <w:b/>
              </w:rPr>
              <w:t xml:space="preserve">                    4. Торговля и услуги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Оборот розничной торговли в ценах соответствующих лет,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5674,5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5674,5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5700,0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5700,0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Оборот общественного питания,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Объём бытовых услуг,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-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rPr>
                <w:b/>
              </w:rPr>
              <w:t xml:space="preserve">                   5. Инвестиции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Инвестиции в основной капитал в ценах соответствующих лет, млн. руб., 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1,2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1,3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1,3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В т.ч.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 xml:space="preserve">           культура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rPr>
                <w:b/>
              </w:rPr>
              <w:t xml:space="preserve">                  6. Денежные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Фонд оплаты труда, 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D55C10" w:rsidRDefault="009C3641" w:rsidP="007F63D0">
            <w:r>
              <w:t>14615,4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D55C10" w:rsidRDefault="009C3641" w:rsidP="007F63D0">
            <w:r>
              <w:t>15278,2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D55C10" w:rsidRDefault="009C3641" w:rsidP="007F63D0">
            <w:r>
              <w:t>12076,9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D55C10" w:rsidRDefault="009C3641" w:rsidP="007F63D0">
            <w:r>
              <w:t>12307,7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D55C10" w:rsidRDefault="009C3641" w:rsidP="007F63D0">
            <w:r>
              <w:t>12307,7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Среднесписочная численность работников в целом по МО,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  <w:p w:rsidR="009C3641" w:rsidRPr="00D55C10" w:rsidRDefault="009C3641" w:rsidP="007F63D0">
            <w:r>
              <w:t>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  <w:p w:rsidR="009C3641" w:rsidRPr="00D55C10" w:rsidRDefault="009C3641" w:rsidP="007F63D0">
            <w:r>
              <w:t>70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  <w:p w:rsidR="009C3641" w:rsidRPr="00D55C10" w:rsidRDefault="009C3641" w:rsidP="007F63D0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  <w:p w:rsidR="009C3641" w:rsidRPr="00D55C10" w:rsidRDefault="009C3641" w:rsidP="007F63D0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  <w:p w:rsidR="009C3641" w:rsidRPr="00D55C10" w:rsidRDefault="009C3641" w:rsidP="007F63D0">
            <w:r>
              <w:t>70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 xml:space="preserve">Среднемесячная номинальная  </w:t>
            </w:r>
            <w:r>
              <w:lastRenderedPageBreak/>
              <w:t>начисленная заработная плата в целом по сельскому поселению, рублей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D55C10" w:rsidRDefault="009C3641" w:rsidP="007F63D0">
            <w:r>
              <w:lastRenderedPageBreak/>
              <w:t>33000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D55C10" w:rsidRDefault="009C3641" w:rsidP="007F63D0">
            <w:r>
              <w:t>33500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D55C10" w:rsidRDefault="009C3641" w:rsidP="007F63D0">
            <w:r>
              <w:t>33500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D55C10" w:rsidRDefault="009C3641" w:rsidP="007F63D0">
            <w:r>
              <w:t>33500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D55C10" w:rsidRDefault="009C3641" w:rsidP="007F63D0">
            <w:r>
              <w:t>34000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lastRenderedPageBreak/>
              <w:t xml:space="preserve">                </w:t>
            </w:r>
            <w:r w:rsidRPr="00A67967">
              <w:rPr>
                <w:b/>
              </w:rPr>
              <w:t>7</w:t>
            </w:r>
            <w:r>
              <w:rPr>
                <w:b/>
              </w:rPr>
              <w:t>. Труд и занятость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Среднегодовая численность занятых в экономике,  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250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250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Уровень зарегистрированной безработицы (на конец года),%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0,1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0,1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0,1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Численность безработных,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53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50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rPr>
                <w:b/>
              </w:rPr>
              <w:t xml:space="preserve">                   8.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Численность обучающихся в общеобразовательных учреждениях (на начало  учебного года),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72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65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81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Численность детей в дошкольных образовательных учреждениях,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/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Доля детей, охваченных образовательными услугами (отношение численности воспитанников организаций дошкольного образования и обучающихся образовательных учреждений к численности детей в возрасте от 1 до 18 лет),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053717" w:rsidRDefault="009C3641" w:rsidP="007F63D0">
            <w:r>
              <w:t>42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053717" w:rsidRDefault="009C3641" w:rsidP="007F63D0">
            <w:r>
              <w:t>94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053717" w:rsidRDefault="009C3641" w:rsidP="007F63D0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053717" w:rsidRDefault="009C3641" w:rsidP="007F63D0"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Pr="00053717" w:rsidRDefault="009C3641" w:rsidP="007F63D0">
            <w:r>
              <w:t>50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t xml:space="preserve">                9.</w:t>
            </w:r>
            <w:r>
              <w:rPr>
                <w:b/>
              </w:rPr>
              <w:t xml:space="preserve">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Численность населения, систематически занимающаяся физической культурой  и спортом, чел.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351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Доля населения, систематически занимающаяся физической культурой и спортом,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36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rPr>
                <w:b/>
              </w:rPr>
              <w:t xml:space="preserve">             10. Малый бизнес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highlight w:val="yellow"/>
              </w:rPr>
            </w:pPr>
            <w:r>
              <w:t>Оборот малых и средних предприятий, млн.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35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Кол-во малых предприятий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3</w:t>
            </w: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Кол-во индивидуальных предпринимателей (включая КФХ)  на конец года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25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r>
              <w:t>24</w:t>
            </w:r>
          </w:p>
        </w:tc>
      </w:tr>
      <w:tr w:rsidR="009C3641" w:rsidTr="007F63D0">
        <w:trPr>
          <w:trHeight w:val="145"/>
        </w:trPr>
        <w:tc>
          <w:tcPr>
            <w:tcW w:w="8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rPr>
                <w:b/>
              </w:rPr>
            </w:pPr>
            <w:r>
              <w:rPr>
                <w:b/>
              </w:rPr>
              <w:t xml:space="preserve">            11. Финансы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>
            <w:pPr>
              <w:rPr>
                <w:b/>
              </w:rPr>
            </w:pPr>
          </w:p>
        </w:tc>
      </w:tr>
      <w:tr w:rsidR="009C3641" w:rsidTr="007F63D0">
        <w:trPr>
          <w:trHeight w:val="1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Default="009C3641" w:rsidP="007F63D0"/>
        </w:tc>
        <w:tc>
          <w:tcPr>
            <w:tcW w:w="4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r>
              <w:t>Исполнение местного бюджета по доходам (без учёта безвозмездных поступлений)  к утверждённому плану, 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053717" w:rsidRDefault="009C3641" w:rsidP="007F63D0">
            <w:r>
              <w:t>97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053717" w:rsidRDefault="009C3641" w:rsidP="007F63D0">
            <w:r>
              <w:t>103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053717" w:rsidRDefault="009C3641" w:rsidP="007F63D0">
            <w:r w:rsidRPr="00053717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053717" w:rsidRDefault="009C3641" w:rsidP="007F63D0">
            <w:r w:rsidRPr="00053717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641" w:rsidRPr="00053717" w:rsidRDefault="009C3641" w:rsidP="007F63D0">
            <w:r w:rsidRPr="00053717">
              <w:t>100</w:t>
            </w:r>
          </w:p>
        </w:tc>
      </w:tr>
    </w:tbl>
    <w:p w:rsidR="009C3641" w:rsidRDefault="009C3641" w:rsidP="009C36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</w:p>
    <w:p w:rsidR="009C3641" w:rsidRDefault="009C3641" w:rsidP="009C36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3641" w:rsidRDefault="009C3641" w:rsidP="009C3641">
      <w:pPr>
        <w:jc w:val="center"/>
        <w:rPr>
          <w:b/>
        </w:rPr>
      </w:pPr>
      <w:r>
        <w:rPr>
          <w:b/>
        </w:rPr>
        <w:t>Прогноз основных характеристик бюджетной системы сельского поселения</w:t>
      </w:r>
    </w:p>
    <w:p w:rsidR="009C3641" w:rsidRDefault="009C3641" w:rsidP="009C3641">
      <w:pPr>
        <w:jc w:val="center"/>
        <w:rPr>
          <w:b/>
        </w:rPr>
      </w:pPr>
      <w:r>
        <w:rPr>
          <w:b/>
        </w:rPr>
        <w:t xml:space="preserve"> Тихвинский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9C3641" w:rsidRPr="009B2134" w:rsidRDefault="009C3641" w:rsidP="009C3641">
      <w:pPr>
        <w:jc w:val="right"/>
      </w:pPr>
      <w:r>
        <w:rPr>
          <w:b/>
        </w:rPr>
        <w:t xml:space="preserve">                                                                                                          </w:t>
      </w:r>
      <w:proofErr w:type="spellStart"/>
      <w:r w:rsidRPr="009B2134">
        <w:t>Тыс</w:t>
      </w:r>
      <w:proofErr w:type="gramStart"/>
      <w:r w:rsidRPr="009B2134">
        <w:t>.р</w:t>
      </w:r>
      <w:proofErr w:type="gramEnd"/>
      <w:r w:rsidRPr="009B2134">
        <w:t>уб</w:t>
      </w:r>
      <w:proofErr w:type="spellEnd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2"/>
        <w:gridCol w:w="1069"/>
        <w:gridCol w:w="1134"/>
        <w:gridCol w:w="1276"/>
        <w:gridCol w:w="1276"/>
        <w:gridCol w:w="1276"/>
      </w:tblGrid>
      <w:tr w:rsidR="009C3641" w:rsidTr="007F63D0">
        <w:trPr>
          <w:trHeight w:val="120"/>
        </w:trPr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  <w:p w:rsidR="009C3641" w:rsidRDefault="009C3641" w:rsidP="007F63D0">
            <w:pPr>
              <w:jc w:val="center"/>
            </w:pPr>
            <w:r>
              <w:t>Показатели</w:t>
            </w:r>
          </w:p>
          <w:p w:rsidR="009C3641" w:rsidRDefault="009C3641" w:rsidP="007F63D0">
            <w:pPr>
              <w:jc w:val="center"/>
            </w:pP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Факт</w:t>
            </w:r>
          </w:p>
          <w:p w:rsidR="009C3641" w:rsidRDefault="009C3641" w:rsidP="007F63D0">
            <w:pPr>
              <w:jc w:val="center"/>
            </w:pPr>
            <w:r>
              <w:t>2024</w:t>
            </w:r>
          </w:p>
          <w:p w:rsidR="009C3641" w:rsidRDefault="009C3641" w:rsidP="007F63D0">
            <w:pPr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r>
              <w:t>Оценка 2023год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 xml:space="preserve">ПРОГНОЗ </w:t>
            </w:r>
          </w:p>
        </w:tc>
      </w:tr>
      <w:tr w:rsidR="009C3641" w:rsidTr="007F63D0">
        <w:trPr>
          <w:trHeight w:val="705"/>
        </w:trPr>
        <w:tc>
          <w:tcPr>
            <w:tcW w:w="4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 xml:space="preserve">2024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 xml:space="preserve">2025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 xml:space="preserve">2026 </w:t>
            </w:r>
          </w:p>
        </w:tc>
      </w:tr>
      <w:tr w:rsidR="009C3641" w:rsidTr="007F63D0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Доходы - 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Pr="00FE2BE9" w:rsidRDefault="009C3641" w:rsidP="007F63D0">
            <w:r>
              <w:t>5 923,9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5 590,8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6 702,3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5 278,5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5 347,7</w:t>
            </w:r>
          </w:p>
        </w:tc>
      </w:tr>
      <w:tr w:rsidR="009C3641" w:rsidTr="007F63D0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EC110E" w:rsidRDefault="009C3641" w:rsidP="007F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FE2BE9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</w:tr>
      <w:tr w:rsidR="009C3641" w:rsidTr="007F63D0">
        <w:trPr>
          <w:trHeight w:val="786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r>
              <w:t>Налоговые и неналоговые доходы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2 547,5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2 609,8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3 283,5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3 333,5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3 385,5</w:t>
            </w:r>
          </w:p>
        </w:tc>
      </w:tr>
      <w:tr w:rsidR="009C3641" w:rsidTr="007F63D0">
        <w:trPr>
          <w:trHeight w:val="528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r>
              <w:t>Безвозмездные поступления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Pr="00FE2BE9" w:rsidRDefault="009C3641" w:rsidP="007F63D0">
            <w:pPr>
              <w:jc w:val="center"/>
            </w:pPr>
            <w:r>
              <w:t>3 376,4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Pr="00FE2BE9" w:rsidRDefault="009C3641" w:rsidP="007F63D0">
            <w:pPr>
              <w:jc w:val="center"/>
            </w:pPr>
            <w:r>
              <w:t>2 981,0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3 418,8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1 945,0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1 962,2</w:t>
            </w:r>
          </w:p>
        </w:tc>
      </w:tr>
      <w:tr w:rsidR="009C3641" w:rsidTr="007F63D0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/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FE2BE9" w:rsidRDefault="009C3641" w:rsidP="007F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FE2BE9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</w:tr>
      <w:tr w:rsidR="009C3641" w:rsidTr="007F63D0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Расходы - всего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Pr="00FE2BE9" w:rsidRDefault="009C3641" w:rsidP="007F63D0">
            <w:pPr>
              <w:jc w:val="center"/>
            </w:pPr>
            <w:r>
              <w:t>5 486,3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Pr="00FE2BE9" w:rsidRDefault="009C3641" w:rsidP="007F63D0">
            <w:pPr>
              <w:jc w:val="center"/>
            </w:pPr>
            <w:r>
              <w:t>5 882,9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6 702,3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5 278,5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5 347,7</w:t>
            </w:r>
          </w:p>
        </w:tc>
      </w:tr>
      <w:tr w:rsidR="009C3641" w:rsidTr="007F63D0"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в том числе: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FE2BE9" w:rsidRDefault="009C3641" w:rsidP="007F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FE2BE9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</w:tr>
      <w:tr w:rsidR="009C3641" w:rsidTr="007F63D0">
        <w:trPr>
          <w:trHeight w:val="530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r>
              <w:t>Дефицит</w:t>
            </w:r>
            <w:proofErr w:type="gramStart"/>
            <w:r>
              <w:t xml:space="preserve"> (-)</w:t>
            </w:r>
            <w:r>
              <w:rPr>
                <w:lang w:val="en-US"/>
              </w:rPr>
              <w:t>,</w:t>
            </w:r>
            <w:r>
              <w:t xml:space="preserve">  </w:t>
            </w:r>
            <w:proofErr w:type="spellStart"/>
            <w:proofErr w:type="gramEnd"/>
            <w:r>
              <w:t>Профицит</w:t>
            </w:r>
            <w:proofErr w:type="spellEnd"/>
            <w:r>
              <w:t xml:space="preserve"> (+)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FE2BE9" w:rsidRDefault="009C3641" w:rsidP="007F63D0">
            <w:pPr>
              <w:jc w:val="center"/>
            </w:pPr>
            <w:r>
              <w:t>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FE2BE9" w:rsidRDefault="009C3641" w:rsidP="007F63D0">
            <w:pPr>
              <w:jc w:val="center"/>
            </w:pPr>
            <w:r>
              <w:t>292,1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</w:tr>
      <w:tr w:rsidR="009C3641" w:rsidTr="007F63D0">
        <w:trPr>
          <w:trHeight w:val="74"/>
        </w:trPr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r>
              <w:t>Муниципальный  долг сельского поселения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</w:p>
        </w:tc>
      </w:tr>
    </w:tbl>
    <w:p w:rsidR="009C3641" w:rsidRDefault="009C3641" w:rsidP="009C36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41" w:rsidRDefault="009C3641" w:rsidP="009C36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41" w:rsidRDefault="009C3641" w:rsidP="009C36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3641" w:rsidRDefault="009C3641" w:rsidP="009C364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7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826"/>
        <w:gridCol w:w="1278"/>
        <w:gridCol w:w="1134"/>
        <w:gridCol w:w="1134"/>
        <w:gridCol w:w="1134"/>
        <w:gridCol w:w="1134"/>
      </w:tblGrid>
      <w:tr w:rsidR="009C3641" w:rsidTr="007F63D0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№</w:t>
            </w:r>
          </w:p>
          <w:p w:rsidR="009C3641" w:rsidRDefault="009C3641" w:rsidP="007F63D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center"/>
            </w:pPr>
            <w:r>
              <w:t xml:space="preserve">Наименование муниципальной программы сельского поселения Тихвинский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58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Расходы бюджета сельского поселения на финансовое обеспечение реализации муниципальных программ сельского поселения Тихвинский сельсовет</w:t>
            </w:r>
            <w:r>
              <w:rPr>
                <w:b/>
              </w:rPr>
              <w:t xml:space="preserve">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</w:t>
            </w:r>
          </w:p>
        </w:tc>
      </w:tr>
      <w:tr w:rsidR="009C3641" w:rsidTr="007F63D0">
        <w:trPr>
          <w:trHeight w:val="195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Факт</w:t>
            </w:r>
          </w:p>
          <w:p w:rsidR="009C3641" w:rsidRDefault="009C3641" w:rsidP="007F63D0">
            <w:pPr>
              <w:jc w:val="center"/>
            </w:pPr>
            <w:r>
              <w:t>2022</w:t>
            </w:r>
          </w:p>
          <w:p w:rsidR="009C3641" w:rsidRDefault="009C3641" w:rsidP="007F63D0">
            <w:pPr>
              <w:jc w:val="center"/>
            </w:pPr>
            <w: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Оценка</w:t>
            </w:r>
          </w:p>
          <w:p w:rsidR="009C3641" w:rsidRDefault="009C3641" w:rsidP="007F63D0">
            <w:pPr>
              <w:jc w:val="center"/>
            </w:pPr>
            <w:r>
              <w:t>2023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ПРОГНОЗ</w:t>
            </w:r>
          </w:p>
        </w:tc>
      </w:tr>
      <w:tr w:rsidR="009C3641" w:rsidTr="007F63D0">
        <w:trPr>
          <w:trHeight w:val="630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/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 xml:space="preserve">2026 год </w:t>
            </w:r>
          </w:p>
        </w:tc>
      </w:tr>
      <w:tr w:rsidR="009C3641" w:rsidTr="007F63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center"/>
            </w:pPr>
            <w:r>
              <w:t>Муниципальная программа «Устойчивое развитие территории сельского поселения Тихвинский сельсовет на 2019-2026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Pr="00EC110E" w:rsidRDefault="009C3641" w:rsidP="007F63D0">
            <w:pPr>
              <w:jc w:val="center"/>
            </w:pPr>
            <w:r>
              <w:t>1 967,2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Pr="00EC110E" w:rsidRDefault="009C3641" w:rsidP="007F63D0">
            <w:pPr>
              <w:jc w:val="center"/>
            </w:pPr>
            <w:r>
              <w:t>3 007,7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3 342,5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1 844,4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641" w:rsidRDefault="009C3641" w:rsidP="007F63D0">
            <w:pPr>
              <w:jc w:val="center"/>
            </w:pPr>
            <w:r>
              <w:t>1 766,4</w:t>
            </w:r>
          </w:p>
        </w:tc>
      </w:tr>
      <w:tr w:rsidR="009C3641" w:rsidTr="007F63D0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/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641" w:rsidRDefault="009C3641" w:rsidP="007F63D0">
            <w:pPr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EC110E" w:rsidRDefault="009C3641" w:rsidP="007F63D0">
            <w:pPr>
              <w:jc w:val="center"/>
            </w:pPr>
            <w:r>
              <w:t>1 967,2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Pr="00EC110E" w:rsidRDefault="009C3641" w:rsidP="007F63D0">
            <w:pPr>
              <w:jc w:val="center"/>
            </w:pPr>
            <w:r>
              <w:t>3 007,7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3 342,5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1 844,4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41" w:rsidRDefault="009C3641" w:rsidP="007F63D0">
            <w:pPr>
              <w:jc w:val="center"/>
            </w:pPr>
            <w:r>
              <w:t>1 766,4</w:t>
            </w:r>
          </w:p>
        </w:tc>
      </w:tr>
    </w:tbl>
    <w:p w:rsidR="009C3641" w:rsidRDefault="009C3641" w:rsidP="009C3641">
      <w:pPr>
        <w:jc w:val="center"/>
        <w:rPr>
          <w:b/>
        </w:rPr>
      </w:pPr>
      <w:r>
        <w:rPr>
          <w:b/>
        </w:rPr>
        <w:t xml:space="preserve">Показатели финансового обеспечения муниципальных программ сельского поселения Тихвинский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9C3641" w:rsidRDefault="009C3641" w:rsidP="009C3641">
      <w:pPr>
        <w:jc w:val="center"/>
        <w:rPr>
          <w:b/>
        </w:rPr>
      </w:pPr>
    </w:p>
    <w:p w:rsidR="009C3641" w:rsidRDefault="009C3641" w:rsidP="009C3641">
      <w:pPr>
        <w:widowControl w:val="0"/>
        <w:autoSpaceDE w:val="0"/>
        <w:autoSpaceDN w:val="0"/>
        <w:adjustRightInd w:val="0"/>
        <w:jc w:val="right"/>
        <w:outlineLvl w:val="3"/>
        <w:rPr>
          <w:sz w:val="28"/>
          <w:szCs w:val="28"/>
        </w:rPr>
      </w:pPr>
      <w:proofErr w:type="spellStart"/>
      <w:r w:rsidRPr="009B2134">
        <w:t>Тыс</w:t>
      </w:r>
      <w:proofErr w:type="gramStart"/>
      <w:r w:rsidRPr="009B2134">
        <w:t>.р</w:t>
      </w:r>
      <w:proofErr w:type="gramEnd"/>
      <w:r w:rsidRPr="009B2134">
        <w:t>уб</w:t>
      </w:r>
      <w:proofErr w:type="spellEnd"/>
    </w:p>
    <w:p w:rsidR="009C3641" w:rsidRDefault="009C3641" w:rsidP="009C3641">
      <w:pPr>
        <w:ind w:left="-360"/>
        <w:rPr>
          <w:sz w:val="20"/>
        </w:rPr>
      </w:pPr>
    </w:p>
    <w:p w:rsidR="009C3641" w:rsidRPr="009C3641" w:rsidRDefault="009C3641" w:rsidP="009C3641"/>
    <w:p w:rsidR="00582F3F" w:rsidRDefault="00582F3F"/>
    <w:sectPr w:rsidR="00582F3F" w:rsidSect="0058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E00"/>
    <w:rsid w:val="00582F3F"/>
    <w:rsid w:val="006B2E00"/>
    <w:rsid w:val="009C3641"/>
    <w:rsid w:val="00C4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6B2E00"/>
    <w:pPr>
      <w:keepNext/>
      <w:ind w:left="360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2E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B2E00"/>
    <w:pPr>
      <w:ind w:left="-360"/>
    </w:pPr>
    <w:rPr>
      <w:b/>
      <w:bCs/>
      <w:sz w:val="28"/>
    </w:rPr>
  </w:style>
  <w:style w:type="paragraph" w:styleId="a4">
    <w:name w:val="Body Text"/>
    <w:basedOn w:val="a"/>
    <w:link w:val="a5"/>
    <w:semiHidden/>
    <w:rsid w:val="006B2E00"/>
    <w:pPr>
      <w:jc w:val="center"/>
    </w:pPr>
  </w:style>
  <w:style w:type="character" w:customStyle="1" w:styleId="a5">
    <w:name w:val="Основной текст Знак"/>
    <w:basedOn w:val="a0"/>
    <w:link w:val="a4"/>
    <w:semiHidden/>
    <w:rsid w:val="006B2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B2E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6B2E0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9C3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918</Words>
  <Characters>5236</Characters>
  <Application>Microsoft Office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2024-02-05T10:33:00Z</dcterms:created>
  <dcterms:modified xsi:type="dcterms:W3CDTF">2024-02-05T10:47:00Z</dcterms:modified>
</cp:coreProperties>
</file>