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2A" w:rsidRPr="00750DF2" w:rsidRDefault="00750DF2" w:rsidP="00750D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3pt;margin-top:-32.45pt;width:53.1pt;height:63.05pt;z-index:251658240;mso-position-horizontal-relative:text;mso-position-vertical-relative:text">
            <v:imagedata r:id="rId4" o:title=""/>
          </v:shape>
          <o:OLEObject Type="Embed" ProgID="Photoshop.Image.6" ShapeID="_x0000_s1026" DrawAspect="Content" ObjectID="_1756709358" r:id="rId5">
            <o:FieldCodes>\s</o:FieldCodes>
          </o:OLEObject>
        </w:pict>
      </w:r>
    </w:p>
    <w:p w:rsidR="00750DF2" w:rsidRDefault="00750DF2" w:rsidP="00750D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0DF2" w:rsidRDefault="00750DF2" w:rsidP="00750D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ТИХВИНСКИЙ СЕЛЬСОВЕТ</w:t>
      </w: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</w:t>
      </w: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0DF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0DF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11.05.2022г</w:t>
      </w:r>
      <w:r w:rsidRPr="00750DF2">
        <w:rPr>
          <w:rFonts w:ascii="Times New Roman" w:hAnsi="Times New Roman" w:cs="Times New Roman"/>
          <w:b/>
          <w:sz w:val="28"/>
          <w:szCs w:val="28"/>
        </w:rPr>
        <w:tab/>
      </w:r>
      <w:r w:rsidRPr="00750DF2">
        <w:rPr>
          <w:rFonts w:ascii="Times New Roman" w:hAnsi="Times New Roman" w:cs="Times New Roman"/>
          <w:b/>
          <w:sz w:val="28"/>
          <w:szCs w:val="28"/>
        </w:rPr>
        <w:tab/>
      </w:r>
      <w:r w:rsidRPr="00750DF2">
        <w:rPr>
          <w:rFonts w:ascii="Times New Roman" w:hAnsi="Times New Roman" w:cs="Times New Roman"/>
          <w:b/>
          <w:sz w:val="28"/>
          <w:szCs w:val="28"/>
        </w:rPr>
        <w:tab/>
      </w:r>
      <w:r w:rsidRPr="00750DF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№35</w:t>
      </w: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750DF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750DF2">
        <w:rPr>
          <w:rFonts w:ascii="Times New Roman" w:hAnsi="Times New Roman" w:cs="Times New Roman"/>
          <w:b/>
          <w:sz w:val="28"/>
          <w:szCs w:val="28"/>
        </w:rPr>
        <w:t>ольшая Плавица</w:t>
      </w:r>
    </w:p>
    <w:p w:rsidR="0004262A" w:rsidRPr="00750DF2" w:rsidRDefault="0004262A" w:rsidP="0075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Об изменении существенных условий</w:t>
      </w:r>
    </w:p>
    <w:p w:rsidR="0004262A" w:rsidRPr="00750DF2" w:rsidRDefault="0004262A" w:rsidP="00750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контракта, заключенного до 1 января 2023 года</w:t>
      </w:r>
    </w:p>
    <w:p w:rsidR="0004262A" w:rsidRPr="00750DF2" w:rsidRDefault="0004262A" w:rsidP="00750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В целях реализации части 65.1 статьи 112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сельского поселения Тихвинский сельсовет </w:t>
      </w:r>
      <w:proofErr w:type="spellStart"/>
      <w:r w:rsidRPr="00750DF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750DF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D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1. Заказчикам сельского поселения Тихвинский сельсовет </w:t>
      </w:r>
      <w:proofErr w:type="spellStart"/>
      <w:r w:rsidRPr="00750DF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750DF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в случае выявления независящих от сторон контракта обстоятельств, влекущих невозможность его исполнения, направлять в администрацию сельского поселения Тихвинский сельсовет </w:t>
      </w:r>
      <w:proofErr w:type="spellStart"/>
      <w:r w:rsidRPr="00750DF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750DF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обращение о необходимости изменения существенных условий контракта с приложением: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>- обращения поставщика (подрядчика, исполнителя) о невозможности исполнить контракт на действующих условиях;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>- пояснительной записки, содержащей обоснование заключения дополнительного соглашения с описание фактических обстоятельств, повлекших невозможность исполнения контракта;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>- подтверждения наличия источника финансирования;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- муниципального контракта; 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>- проекта дополнительного соглашения к муниципальному контракту.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0DF2">
        <w:rPr>
          <w:rFonts w:ascii="Times New Roman" w:hAnsi="Times New Roman" w:cs="Times New Roman"/>
          <w:sz w:val="28"/>
          <w:szCs w:val="28"/>
        </w:rPr>
        <w:t>Решение об изменении существенных условий контракта принимается с соблюдением положений частей 1.3 – 1.6 статьи 95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на основании протокола комиссии по принятию решения о внесении изменений в существенные условия муниципального контракта.</w:t>
      </w:r>
      <w:proofErr w:type="gramEnd"/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lastRenderedPageBreak/>
        <w:t>Заказчик выступает докладчиком на заседании комиссии по принятию решения о внесении изменений в существенные условия муниципального контракта.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3.Администрация сельского поселения Тихвинский сельсовет </w:t>
      </w:r>
      <w:proofErr w:type="spellStart"/>
      <w:r w:rsidRPr="00750DF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750DF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в течени</w:t>
      </w:r>
      <w:proofErr w:type="gramStart"/>
      <w:r w:rsidRPr="00750D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0DF2">
        <w:rPr>
          <w:rFonts w:ascii="Times New Roman" w:hAnsi="Times New Roman" w:cs="Times New Roman"/>
          <w:sz w:val="28"/>
          <w:szCs w:val="28"/>
        </w:rPr>
        <w:t xml:space="preserve"> 2 (двух) рабочих дней со дня получения протокола комиссии по принятию решения о внесении изменений в существенные условия муниципального контракта готовит проект распоряжения администрации сельского поселения Тихвинский сельсовет </w:t>
      </w:r>
      <w:proofErr w:type="spellStart"/>
      <w:r w:rsidRPr="00750DF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750DF2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существенные условия муниципального контракта.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4. Заказчик заключает дополнительное соглашение к муниципальному контракту об изменении существенных условий, в котором указываются реквизиты соответствующего распоряжения администрации сельского поселения Тихвинский сельсовет </w:t>
      </w:r>
      <w:proofErr w:type="spellStart"/>
      <w:r w:rsidRPr="00750DF2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750DF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области.    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 5. Настоящее постановление вступает в силу со дня его официального обнародования.</w:t>
      </w:r>
    </w:p>
    <w:p w:rsidR="0004262A" w:rsidRPr="00750DF2" w:rsidRDefault="00750DF2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62A" w:rsidRPr="00750DF2"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оставляю за собой.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F2">
        <w:rPr>
          <w:rFonts w:ascii="Times New Roman" w:hAnsi="Times New Roman" w:cs="Times New Roman"/>
          <w:sz w:val="28"/>
          <w:szCs w:val="28"/>
        </w:rPr>
        <w:t>Тихвинский сельсовет                                                          А.Г.Кондратов</w:t>
      </w: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2A" w:rsidRPr="00750DF2" w:rsidRDefault="0004262A" w:rsidP="0075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64" w:rsidRPr="00750DF2" w:rsidRDefault="00DF7C64" w:rsidP="00750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7C64" w:rsidRPr="00750DF2" w:rsidSect="00750D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2A"/>
    <w:rsid w:val="0004262A"/>
    <w:rsid w:val="0009134B"/>
    <w:rsid w:val="002D7BA5"/>
    <w:rsid w:val="00750DF2"/>
    <w:rsid w:val="00D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2023-09-20T06:51:00Z</dcterms:created>
  <dcterms:modified xsi:type="dcterms:W3CDTF">2023-09-20T07:03:00Z</dcterms:modified>
</cp:coreProperties>
</file>