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3D" w:rsidRDefault="002A0F3F" w:rsidP="00F0163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35pt;margin-top:10.65pt;width:40.8pt;height:48.45pt;z-index:251659264">
            <v:imagedata r:id="rId5" o:title=""/>
          </v:shape>
          <o:OLEObject Type="Embed" ProgID="Photoshop.Image.6" ShapeID="_x0000_s1026" DrawAspect="Content" ObjectID="_1446016055" r:id="rId6">
            <o:FieldCodes>\s</o:FieldCodes>
          </o:OLEObject>
        </w:pict>
      </w:r>
    </w:p>
    <w:p w:rsidR="00F0163D" w:rsidRDefault="00F0163D" w:rsidP="00F0163D">
      <w:pPr>
        <w:jc w:val="center"/>
        <w:rPr>
          <w:b/>
          <w:sz w:val="28"/>
          <w:szCs w:val="28"/>
        </w:rPr>
      </w:pPr>
    </w:p>
    <w:p w:rsidR="00F0163D" w:rsidRDefault="00F0163D" w:rsidP="00F0163D">
      <w:pPr>
        <w:jc w:val="center"/>
        <w:rPr>
          <w:b/>
          <w:sz w:val="28"/>
          <w:szCs w:val="28"/>
        </w:rPr>
      </w:pPr>
    </w:p>
    <w:p w:rsidR="00F0163D" w:rsidRDefault="00F0163D" w:rsidP="00F0163D">
      <w:pPr>
        <w:jc w:val="center"/>
        <w:rPr>
          <w:b/>
          <w:sz w:val="28"/>
          <w:szCs w:val="28"/>
        </w:rPr>
      </w:pPr>
    </w:p>
    <w:p w:rsidR="00F0163D" w:rsidRPr="009C0405" w:rsidRDefault="00F0163D" w:rsidP="00F0163D">
      <w:pPr>
        <w:jc w:val="center"/>
        <w:rPr>
          <w:b/>
        </w:rPr>
      </w:pPr>
      <w:r w:rsidRPr="009C0405">
        <w:rPr>
          <w:b/>
        </w:rPr>
        <w:t>ПОСТАНОВЛЕНИЕ</w:t>
      </w:r>
    </w:p>
    <w:p w:rsidR="00F0163D" w:rsidRPr="009C0405" w:rsidRDefault="009C0405" w:rsidP="00F0163D">
      <w:pPr>
        <w:jc w:val="center"/>
        <w:rPr>
          <w:b/>
        </w:rPr>
      </w:pPr>
      <w:r w:rsidRPr="009C0405">
        <w:rPr>
          <w:b/>
        </w:rPr>
        <w:t xml:space="preserve">АДМИНИСТРАЦИИ </w:t>
      </w:r>
      <w:r w:rsidR="00133850">
        <w:rPr>
          <w:b/>
        </w:rPr>
        <w:t>СЕЛЬСКОГО ПОСЕЛЕНИЯ ТИХВИНСКИЙ</w:t>
      </w:r>
      <w:r w:rsidRPr="009C0405">
        <w:rPr>
          <w:b/>
        </w:rPr>
        <w:t xml:space="preserve"> СЕЛЬСОВЕТ ДОБРИНСКОГО МУНИЦИПАЛЬНОГО РАЙОНА ЛИПЕЦКОЙ ОБЛАСТИ РОССИЙСКОЙ ФЕДЕРАЦИИ </w:t>
      </w:r>
    </w:p>
    <w:p w:rsidR="00F0163D" w:rsidRPr="009C0405" w:rsidRDefault="00F0163D" w:rsidP="00F0163D">
      <w:pPr>
        <w:jc w:val="center"/>
        <w:rPr>
          <w:b/>
        </w:rPr>
      </w:pPr>
    </w:p>
    <w:p w:rsidR="00F0163D" w:rsidRPr="009F4A9E" w:rsidRDefault="004D38FA" w:rsidP="00F0163D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15.11</w:t>
      </w:r>
      <w:r w:rsidR="00A25389">
        <w:rPr>
          <w:b/>
          <w:sz w:val="28"/>
          <w:szCs w:val="28"/>
        </w:rPr>
        <w:t>.201</w:t>
      </w:r>
      <w:r w:rsidR="009C0405">
        <w:rPr>
          <w:b/>
          <w:sz w:val="28"/>
          <w:szCs w:val="28"/>
        </w:rPr>
        <w:t>3</w:t>
      </w:r>
      <w:r w:rsidR="00133850">
        <w:rPr>
          <w:b/>
          <w:sz w:val="28"/>
          <w:szCs w:val="28"/>
        </w:rPr>
        <w:t>г.</w:t>
      </w:r>
      <w:r w:rsidR="00133850">
        <w:rPr>
          <w:b/>
          <w:sz w:val="28"/>
          <w:szCs w:val="28"/>
        </w:rPr>
        <w:tab/>
      </w:r>
      <w:r w:rsidR="00133850">
        <w:rPr>
          <w:b/>
          <w:sz w:val="28"/>
          <w:szCs w:val="28"/>
        </w:rPr>
        <w:tab/>
      </w:r>
      <w:r w:rsidR="00133850">
        <w:rPr>
          <w:b/>
          <w:sz w:val="28"/>
          <w:szCs w:val="28"/>
        </w:rPr>
        <w:tab/>
        <w:t>д</w:t>
      </w:r>
      <w:proofErr w:type="gramStart"/>
      <w:r w:rsidR="00133850">
        <w:rPr>
          <w:b/>
          <w:sz w:val="28"/>
          <w:szCs w:val="28"/>
        </w:rPr>
        <w:t>.Б</w:t>
      </w:r>
      <w:proofErr w:type="gramEnd"/>
      <w:r w:rsidR="00133850">
        <w:rPr>
          <w:b/>
          <w:sz w:val="28"/>
          <w:szCs w:val="28"/>
        </w:rPr>
        <w:t>ольшая Плавица</w:t>
      </w:r>
      <w:r w:rsidR="00F0163D">
        <w:rPr>
          <w:b/>
          <w:sz w:val="28"/>
          <w:szCs w:val="28"/>
        </w:rPr>
        <w:tab/>
      </w:r>
      <w:r w:rsidR="00F0163D">
        <w:rPr>
          <w:b/>
          <w:sz w:val="28"/>
          <w:szCs w:val="28"/>
        </w:rPr>
        <w:tab/>
      </w:r>
      <w:r w:rsidR="00F0163D" w:rsidRPr="009F4A9E">
        <w:rPr>
          <w:b/>
          <w:sz w:val="28"/>
          <w:szCs w:val="28"/>
        </w:rPr>
        <w:tab/>
        <w:t>№</w:t>
      </w:r>
      <w:r w:rsidR="001338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59</w:t>
      </w:r>
    </w:p>
    <w:p w:rsidR="00F0163D" w:rsidRPr="009F4A9E" w:rsidRDefault="00F0163D" w:rsidP="00F0163D">
      <w:pPr>
        <w:rPr>
          <w:b/>
          <w:sz w:val="28"/>
          <w:szCs w:val="28"/>
        </w:rPr>
      </w:pPr>
    </w:p>
    <w:p w:rsidR="004D38FA" w:rsidRDefault="004D38FA" w:rsidP="004D38FA">
      <w:pPr>
        <w:pStyle w:val="a3"/>
        <w:jc w:val="left"/>
        <w:rPr>
          <w:b w:val="0"/>
          <w:bCs/>
          <w:sz w:val="24"/>
          <w:szCs w:val="24"/>
        </w:rPr>
      </w:pPr>
    </w:p>
    <w:p w:rsidR="004D38FA" w:rsidRDefault="004D38FA" w:rsidP="004D38FA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Об определении гарантирующей организации, </w:t>
      </w:r>
    </w:p>
    <w:p w:rsidR="004D38FA" w:rsidRDefault="004D38FA" w:rsidP="004D38FA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осуществляющей</w:t>
      </w:r>
      <w:proofErr w:type="gramEnd"/>
      <w:r>
        <w:rPr>
          <w:sz w:val="24"/>
          <w:szCs w:val="24"/>
        </w:rPr>
        <w:t xml:space="preserve"> холодное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водоснабжение </w:t>
      </w:r>
    </w:p>
    <w:p w:rsidR="004D38FA" w:rsidRPr="004D38FA" w:rsidRDefault="004D38FA" w:rsidP="004D38FA">
      <w:pPr>
        <w:pStyle w:val="a3"/>
        <w:jc w:val="left"/>
        <w:rPr>
          <w:bCs/>
          <w:sz w:val="24"/>
          <w:szCs w:val="24"/>
        </w:rPr>
      </w:pPr>
      <w:r>
        <w:rPr>
          <w:sz w:val="24"/>
          <w:szCs w:val="24"/>
        </w:rPr>
        <w:t xml:space="preserve">на территории сельского поселения </w:t>
      </w:r>
    </w:p>
    <w:p w:rsidR="004D38FA" w:rsidRDefault="004D38FA" w:rsidP="004D38FA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Тихвинский сельсовет</w:t>
      </w:r>
    </w:p>
    <w:p w:rsidR="004D38FA" w:rsidRDefault="004D38FA" w:rsidP="004D38FA">
      <w:pPr>
        <w:pStyle w:val="a3"/>
        <w:ind w:left="-851"/>
        <w:rPr>
          <w:sz w:val="24"/>
          <w:szCs w:val="24"/>
        </w:rPr>
      </w:pPr>
    </w:p>
    <w:p w:rsidR="004D38FA" w:rsidRDefault="004D38FA" w:rsidP="004D38FA">
      <w:pPr>
        <w:pStyle w:val="a3"/>
        <w:ind w:left="-851"/>
        <w:rPr>
          <w:sz w:val="24"/>
          <w:szCs w:val="24"/>
        </w:rPr>
      </w:pPr>
    </w:p>
    <w:p w:rsidR="004D38FA" w:rsidRDefault="004D38FA" w:rsidP="004D38FA">
      <w:pPr>
        <w:pStyle w:val="a3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 w:val="0"/>
          <w:bCs/>
          <w:sz w:val="24"/>
          <w:szCs w:val="24"/>
        </w:rPr>
        <w:t>В соответствии со ст.14 Федерального закона от 06.10.2003 № 131-ФЗ «</w:t>
      </w:r>
      <w:proofErr w:type="gramStart"/>
      <w:r>
        <w:rPr>
          <w:b w:val="0"/>
          <w:bCs/>
          <w:sz w:val="24"/>
          <w:szCs w:val="24"/>
        </w:rPr>
        <w:t>Об</w:t>
      </w:r>
      <w:proofErr w:type="gramEnd"/>
    </w:p>
    <w:p w:rsidR="004D38FA" w:rsidRDefault="004D38FA" w:rsidP="004D38FA">
      <w:pPr>
        <w:pStyle w:val="a3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общих </w:t>
      </w:r>
      <w:proofErr w:type="gramStart"/>
      <w:r>
        <w:rPr>
          <w:b w:val="0"/>
          <w:bCs/>
          <w:sz w:val="24"/>
          <w:szCs w:val="24"/>
        </w:rPr>
        <w:t>принципах</w:t>
      </w:r>
      <w:proofErr w:type="gramEnd"/>
      <w:r>
        <w:rPr>
          <w:b w:val="0"/>
          <w:bCs/>
          <w:sz w:val="24"/>
          <w:szCs w:val="24"/>
        </w:rPr>
        <w:t xml:space="preserve"> организации местного самоуправления в Российской Федерации»,</w:t>
      </w:r>
    </w:p>
    <w:p w:rsidR="004D38FA" w:rsidRDefault="004D38FA" w:rsidP="004D38FA">
      <w:pPr>
        <w:pStyle w:val="a3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ст.12 Федерального закона Российской Федерации от 07.12.2011 № 416-ФЗ «О водоснабжении и водоотведении», руководствуясь п.4 ст.12 Устава сельского поселения Тихвинский сельсовет, администрация сельского поселения </w:t>
      </w:r>
    </w:p>
    <w:p w:rsidR="004D38FA" w:rsidRDefault="004D38FA" w:rsidP="004D38FA">
      <w:pPr>
        <w:pStyle w:val="a3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ПОСТАНОВЛЯЕТ: </w:t>
      </w:r>
    </w:p>
    <w:p w:rsidR="004D38FA" w:rsidRDefault="004D38FA" w:rsidP="004D38FA">
      <w:pPr>
        <w:pStyle w:val="a3"/>
        <w:jc w:val="both"/>
        <w:rPr>
          <w:sz w:val="24"/>
          <w:szCs w:val="24"/>
        </w:rPr>
      </w:pPr>
    </w:p>
    <w:p w:rsidR="004D38FA" w:rsidRDefault="004D38FA" w:rsidP="004D38FA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1. Наделить Муниципальное унитарное предприятие « Жилищно-коммунального хозяйства», статусом гарантирующей организации для осуществления холодного водоснабжения</w:t>
      </w:r>
      <w:proofErr w:type="gramStart"/>
      <w:r>
        <w:rPr>
          <w:b w:val="0"/>
          <w:bCs/>
          <w:sz w:val="24"/>
          <w:szCs w:val="24"/>
        </w:rPr>
        <w:t xml:space="preserve"> ,</w:t>
      </w:r>
      <w:proofErr w:type="gramEnd"/>
      <w:r>
        <w:rPr>
          <w:b w:val="0"/>
          <w:bCs/>
          <w:sz w:val="24"/>
          <w:szCs w:val="24"/>
        </w:rPr>
        <w:t xml:space="preserve"> как единственного поставщика данного ресурса по сельскому поселению Тихвинский сельсовет ( далее- Гарантирующая организация).</w:t>
      </w:r>
    </w:p>
    <w:p w:rsidR="004D38FA" w:rsidRDefault="004D38FA" w:rsidP="004D38FA">
      <w:pPr>
        <w:pStyle w:val="a3"/>
        <w:jc w:val="both"/>
        <w:rPr>
          <w:b w:val="0"/>
          <w:bCs/>
          <w:sz w:val="24"/>
          <w:szCs w:val="24"/>
        </w:rPr>
      </w:pPr>
    </w:p>
    <w:p w:rsidR="004D38FA" w:rsidRDefault="004D38FA" w:rsidP="004D38FA">
      <w:pPr>
        <w:pStyle w:val="a3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2. Зона деятельности Гарантирующей организации, устанавливается в следующих населенных пунктах сельского поселения Тихвинский сельсовет: с.Боровское, с.Тихвинка,  </w:t>
      </w:r>
      <w:proofErr w:type="spellStart"/>
      <w:r>
        <w:rPr>
          <w:b w:val="0"/>
          <w:bCs/>
          <w:sz w:val="24"/>
          <w:szCs w:val="24"/>
        </w:rPr>
        <w:t>д</w:t>
      </w:r>
      <w:proofErr w:type="gramStart"/>
      <w:r>
        <w:rPr>
          <w:b w:val="0"/>
          <w:bCs/>
          <w:sz w:val="24"/>
          <w:szCs w:val="24"/>
        </w:rPr>
        <w:t>.Р</w:t>
      </w:r>
      <w:proofErr w:type="gramEnd"/>
      <w:r>
        <w:rPr>
          <w:b w:val="0"/>
          <w:bCs/>
          <w:sz w:val="24"/>
          <w:szCs w:val="24"/>
        </w:rPr>
        <w:t>усаново</w:t>
      </w:r>
      <w:proofErr w:type="spellEnd"/>
      <w:r>
        <w:rPr>
          <w:b w:val="0"/>
          <w:bCs/>
          <w:sz w:val="24"/>
          <w:szCs w:val="24"/>
        </w:rPr>
        <w:t>,  д.Петровка, д.Большая Плавица</w:t>
      </w:r>
    </w:p>
    <w:p w:rsidR="004D38FA" w:rsidRDefault="004D38FA" w:rsidP="004D38FA">
      <w:pPr>
        <w:pStyle w:val="a3"/>
        <w:jc w:val="both"/>
        <w:rPr>
          <w:b w:val="0"/>
          <w:bCs/>
          <w:sz w:val="24"/>
          <w:szCs w:val="24"/>
        </w:rPr>
      </w:pPr>
    </w:p>
    <w:p w:rsidR="004D38FA" w:rsidRDefault="004D38FA" w:rsidP="004D38FA">
      <w:pPr>
        <w:pStyle w:val="a3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3. Настоящее постановление разместить в сети «Интернет» на сайте сельского поселения Тихвинский сельсовет.</w:t>
      </w:r>
    </w:p>
    <w:p w:rsidR="004D38FA" w:rsidRDefault="004D38FA" w:rsidP="004D38FA">
      <w:pPr>
        <w:pStyle w:val="a3"/>
        <w:jc w:val="both"/>
        <w:rPr>
          <w:b w:val="0"/>
          <w:bCs/>
          <w:sz w:val="24"/>
          <w:szCs w:val="24"/>
        </w:rPr>
      </w:pPr>
    </w:p>
    <w:p w:rsidR="004D38FA" w:rsidRDefault="004D38FA" w:rsidP="004D38FA">
      <w:pPr>
        <w:pStyle w:val="a3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4.Считать утратившим силу постановление администрации сельского поселения Тихвинский сельсовет «Об определении гарантирующей организации, осуществляющей холодное водоснабжение на территории сельского поселения Тихвинский </w:t>
      </w:r>
      <w:proofErr w:type="spellStart"/>
      <w:r>
        <w:rPr>
          <w:b w:val="0"/>
          <w:bCs/>
          <w:sz w:val="24"/>
          <w:szCs w:val="24"/>
        </w:rPr>
        <w:t>селсьовет</w:t>
      </w:r>
      <w:proofErr w:type="spellEnd"/>
      <w:r>
        <w:rPr>
          <w:b w:val="0"/>
          <w:bCs/>
          <w:sz w:val="24"/>
          <w:szCs w:val="24"/>
        </w:rPr>
        <w:t>» от 28.06.2013г. №39/1.</w:t>
      </w:r>
    </w:p>
    <w:p w:rsidR="004D38FA" w:rsidRDefault="004D38FA" w:rsidP="004D38FA">
      <w:pPr>
        <w:pStyle w:val="a3"/>
        <w:ind w:left="720"/>
        <w:jc w:val="both"/>
        <w:rPr>
          <w:b w:val="0"/>
          <w:bCs/>
          <w:sz w:val="24"/>
          <w:szCs w:val="24"/>
        </w:rPr>
      </w:pPr>
    </w:p>
    <w:p w:rsidR="004D38FA" w:rsidRDefault="004D38FA" w:rsidP="004D38FA">
      <w:pPr>
        <w:pStyle w:val="a3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5. Настоящее постановление вступает в силу с 01.12.2013 года.</w:t>
      </w:r>
    </w:p>
    <w:p w:rsidR="004D38FA" w:rsidRDefault="004D38FA" w:rsidP="004D38FA">
      <w:pPr>
        <w:pStyle w:val="ad"/>
        <w:rPr>
          <w:b/>
          <w:bCs/>
          <w:sz w:val="24"/>
          <w:szCs w:val="24"/>
        </w:rPr>
      </w:pPr>
    </w:p>
    <w:p w:rsidR="004D38FA" w:rsidRDefault="004D38FA" w:rsidP="004D38FA">
      <w:pPr>
        <w:pStyle w:val="a3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6. </w:t>
      </w:r>
      <w:proofErr w:type="gramStart"/>
      <w:r>
        <w:rPr>
          <w:b w:val="0"/>
          <w:bCs/>
          <w:sz w:val="24"/>
          <w:szCs w:val="24"/>
        </w:rPr>
        <w:t>Контроль за</w:t>
      </w:r>
      <w:proofErr w:type="gramEnd"/>
      <w:r>
        <w:rPr>
          <w:b w:val="0"/>
          <w:bCs/>
          <w:sz w:val="24"/>
          <w:szCs w:val="24"/>
        </w:rPr>
        <w:t xml:space="preserve"> выполнением настоящего постановления возложить на специалиста администрации сельского поселения Тихвинский сельсовет Сигорскую Елену Викторовну</w:t>
      </w:r>
    </w:p>
    <w:p w:rsidR="004D38FA" w:rsidRDefault="004D38FA" w:rsidP="004D38FA">
      <w:pPr>
        <w:pStyle w:val="ad"/>
        <w:rPr>
          <w:b/>
          <w:bCs/>
          <w:sz w:val="24"/>
          <w:szCs w:val="24"/>
        </w:rPr>
      </w:pPr>
    </w:p>
    <w:p w:rsidR="004D38FA" w:rsidRDefault="004D38FA" w:rsidP="004D38FA">
      <w:pPr>
        <w:pStyle w:val="a3"/>
        <w:jc w:val="both"/>
        <w:rPr>
          <w:b w:val="0"/>
          <w:bCs/>
          <w:sz w:val="24"/>
          <w:szCs w:val="24"/>
        </w:rPr>
      </w:pPr>
    </w:p>
    <w:p w:rsidR="004D38FA" w:rsidRDefault="004D38FA" w:rsidP="004D38FA">
      <w:pPr>
        <w:pStyle w:val="a3"/>
        <w:jc w:val="both"/>
        <w:rPr>
          <w:b w:val="0"/>
          <w:bCs/>
          <w:sz w:val="24"/>
          <w:szCs w:val="24"/>
        </w:rPr>
      </w:pPr>
    </w:p>
    <w:p w:rsidR="004D38FA" w:rsidRDefault="004D38FA" w:rsidP="004D38FA">
      <w:pPr>
        <w:pStyle w:val="a3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Глава администрации</w:t>
      </w:r>
    </w:p>
    <w:p w:rsidR="004D38FA" w:rsidRDefault="004D38FA" w:rsidP="004D38FA">
      <w:pPr>
        <w:pStyle w:val="a3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сельского поселения</w:t>
      </w:r>
    </w:p>
    <w:p w:rsidR="004D38FA" w:rsidRDefault="004D38FA" w:rsidP="004D38FA">
      <w:pPr>
        <w:pStyle w:val="a3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Тихвинский сельсовет                                            А.Г.Кондратов</w:t>
      </w:r>
    </w:p>
    <w:p w:rsidR="00D55A5A" w:rsidRDefault="00D55A5A" w:rsidP="004D38FA">
      <w:pPr>
        <w:tabs>
          <w:tab w:val="left" w:pos="1440"/>
        </w:tabs>
      </w:pPr>
    </w:p>
    <w:sectPr w:rsidR="00D55A5A" w:rsidSect="00B64B9A">
      <w:pgSz w:w="11906" w:h="16838"/>
      <w:pgMar w:top="36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E6320"/>
    <w:multiLevelType w:val="hybridMultilevel"/>
    <w:tmpl w:val="26B2D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163D"/>
    <w:rsid w:val="00084C2C"/>
    <w:rsid w:val="000D6641"/>
    <w:rsid w:val="00133850"/>
    <w:rsid w:val="00215638"/>
    <w:rsid w:val="002A0F3F"/>
    <w:rsid w:val="004A671A"/>
    <w:rsid w:val="004D38FA"/>
    <w:rsid w:val="00520616"/>
    <w:rsid w:val="005246F7"/>
    <w:rsid w:val="006A2BE7"/>
    <w:rsid w:val="008A0F55"/>
    <w:rsid w:val="008E6F51"/>
    <w:rsid w:val="00925779"/>
    <w:rsid w:val="009C0405"/>
    <w:rsid w:val="009F3CF7"/>
    <w:rsid w:val="00A25389"/>
    <w:rsid w:val="00A821DC"/>
    <w:rsid w:val="00B362DE"/>
    <w:rsid w:val="00B86347"/>
    <w:rsid w:val="00BD62EF"/>
    <w:rsid w:val="00CB207D"/>
    <w:rsid w:val="00CD7331"/>
    <w:rsid w:val="00D24D93"/>
    <w:rsid w:val="00D55A5A"/>
    <w:rsid w:val="00DD3E2D"/>
    <w:rsid w:val="00F0163D"/>
    <w:rsid w:val="00F22D54"/>
    <w:rsid w:val="00FA1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3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163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63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F0163D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uiPriority w:val="99"/>
    <w:rsid w:val="00F0163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Subtitle"/>
    <w:basedOn w:val="a"/>
    <w:link w:val="a6"/>
    <w:qFormat/>
    <w:rsid w:val="00F0163D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F016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Гипертекстовая ссылка"/>
    <w:basedOn w:val="a0"/>
    <w:rsid w:val="00F0163D"/>
    <w:rPr>
      <w:b/>
      <w:bCs/>
      <w:color w:val="008000"/>
    </w:rPr>
  </w:style>
  <w:style w:type="paragraph" w:customStyle="1" w:styleId="a8">
    <w:name w:val="Комментарий"/>
    <w:basedOn w:val="a"/>
    <w:next w:val="a"/>
    <w:rsid w:val="00F0163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9">
    <w:name w:val="Нормальный (таблица)"/>
    <w:basedOn w:val="a"/>
    <w:next w:val="a"/>
    <w:rsid w:val="00F0163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a">
    <w:name w:val="Прижатый влево"/>
    <w:basedOn w:val="a"/>
    <w:next w:val="a"/>
    <w:rsid w:val="00F0163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rsid w:val="00F0163D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016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16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C0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D38FA"/>
    <w:pPr>
      <w:widowControl w:val="0"/>
      <w:autoSpaceDE w:val="0"/>
      <w:autoSpaceDN w:val="0"/>
      <w:adjustRightInd w:val="0"/>
      <w:ind w:left="708" w:firstLine="720"/>
      <w:jc w:val="both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3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163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63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0163D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F0163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Subtitle"/>
    <w:basedOn w:val="a"/>
    <w:link w:val="a6"/>
    <w:qFormat/>
    <w:rsid w:val="00F0163D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F016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Гипертекстовая ссылка"/>
    <w:basedOn w:val="a0"/>
    <w:rsid w:val="00F0163D"/>
    <w:rPr>
      <w:b/>
      <w:bCs/>
      <w:color w:val="008000"/>
    </w:rPr>
  </w:style>
  <w:style w:type="paragraph" w:customStyle="1" w:styleId="a8">
    <w:name w:val="Комментарий"/>
    <w:basedOn w:val="a"/>
    <w:next w:val="a"/>
    <w:rsid w:val="00F0163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9">
    <w:name w:val="Нормальный (таблица)"/>
    <w:basedOn w:val="a"/>
    <w:next w:val="a"/>
    <w:rsid w:val="00F0163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a">
    <w:name w:val="Прижатый влево"/>
    <w:basedOn w:val="a"/>
    <w:next w:val="a"/>
    <w:rsid w:val="00F0163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rsid w:val="00F0163D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016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16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1">
    <w:name w:val=" Знак2 Знак Знак1 Знак1 Знак Знак Знак Знак Знак Знак Знак Знак Знак Знак Знак Знак"/>
    <w:basedOn w:val="a"/>
    <w:rsid w:val="009C0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2013-11-15T07:06:00Z</cp:lastPrinted>
  <dcterms:created xsi:type="dcterms:W3CDTF">2013-11-15T07:21:00Z</dcterms:created>
  <dcterms:modified xsi:type="dcterms:W3CDTF">2013-11-15T07:21:00Z</dcterms:modified>
</cp:coreProperties>
</file>