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55" w:rsidRDefault="00B35755" w:rsidP="008030ED">
      <w:pPr>
        <w:jc w:val="center"/>
        <w:rPr>
          <w:bCs/>
        </w:rPr>
      </w:pPr>
      <w:r w:rsidRPr="00D803D5">
        <w:rPr>
          <w:sz w:val="22"/>
          <w:szCs w:val="22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0.7pt" o:ole="">
            <v:imagedata r:id="rId8" o:title=""/>
          </v:shape>
          <o:OLEObject Type="Embed" ProgID="Photoshop.Image.6" ShapeID="_x0000_i1025" DrawAspect="Content" ObjectID="_1699001292" r:id="rId9"/>
        </w:object>
      </w:r>
    </w:p>
    <w:p w:rsidR="00B35755" w:rsidRPr="0041736B" w:rsidRDefault="00B35755" w:rsidP="008030ED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АДМИНИСТРАЦИЯ СЕЛЬСКОГО ПОСЕЛЕНИЯ</w:t>
      </w:r>
    </w:p>
    <w:p w:rsidR="00B35755" w:rsidRDefault="00B35755" w:rsidP="008030ED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ТИХВИНСКИЙ СЕЛЬСОВЕТ</w:t>
      </w:r>
    </w:p>
    <w:p w:rsidR="00B35755" w:rsidRDefault="00B35755" w:rsidP="008030ED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ДОБРИНСКОГО МУНИЦИПАЛЬНОГО РАЙОНА</w:t>
      </w:r>
    </w:p>
    <w:p w:rsidR="00B35755" w:rsidRDefault="00B35755" w:rsidP="008030ED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ЛИПЕЦКОЙ ОБЛАСТИ</w:t>
      </w:r>
    </w:p>
    <w:p w:rsidR="008030ED" w:rsidRPr="0041736B" w:rsidRDefault="008030ED" w:rsidP="008030ED">
      <w:pPr>
        <w:jc w:val="center"/>
        <w:outlineLvl w:val="0"/>
        <w:rPr>
          <w:sz w:val="32"/>
          <w:szCs w:val="32"/>
        </w:rPr>
      </w:pPr>
    </w:p>
    <w:p w:rsidR="00B35755" w:rsidRPr="001910AF" w:rsidRDefault="00B35755" w:rsidP="008030ED">
      <w:pPr>
        <w:tabs>
          <w:tab w:val="left" w:pos="6580"/>
        </w:tabs>
        <w:jc w:val="center"/>
        <w:rPr>
          <w:b/>
          <w:sz w:val="36"/>
          <w:szCs w:val="36"/>
        </w:rPr>
      </w:pPr>
      <w:proofErr w:type="gramStart"/>
      <w:r w:rsidRPr="001910AF">
        <w:rPr>
          <w:b/>
          <w:sz w:val="36"/>
          <w:szCs w:val="36"/>
        </w:rPr>
        <w:t>П</w:t>
      </w:r>
      <w:proofErr w:type="gramEnd"/>
      <w:r w:rsidRPr="001910AF">
        <w:rPr>
          <w:b/>
          <w:sz w:val="36"/>
          <w:szCs w:val="36"/>
        </w:rPr>
        <w:t xml:space="preserve"> О С Т А Н О В Л Е Н И Е</w:t>
      </w:r>
    </w:p>
    <w:p w:rsidR="00B35755" w:rsidRPr="003A0D4C" w:rsidRDefault="00B35755" w:rsidP="008030ED">
      <w:pPr>
        <w:pStyle w:val="a8"/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p w:rsidR="00B35755" w:rsidRDefault="00B35755" w:rsidP="008030ED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9"/>
        </w:tabs>
        <w:jc w:val="center"/>
        <w:rPr>
          <w:rFonts w:ascii="Times New Roman" w:hAnsi="Times New Roman"/>
          <w:sz w:val="28"/>
          <w:szCs w:val="28"/>
        </w:rPr>
      </w:pPr>
      <w:r w:rsidRPr="00B35755">
        <w:rPr>
          <w:rFonts w:ascii="Times New Roman" w:hAnsi="Times New Roman"/>
          <w:sz w:val="28"/>
          <w:szCs w:val="28"/>
        </w:rPr>
        <w:t>1</w:t>
      </w:r>
      <w:r w:rsidR="00C024C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Pr="00B357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.2021</w:t>
      </w:r>
      <w:r w:rsidRPr="003A0D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</w:t>
      </w:r>
      <w:r w:rsidRPr="003A0D4C">
        <w:rPr>
          <w:rFonts w:ascii="Times New Roman" w:hAnsi="Times New Roman"/>
          <w:sz w:val="28"/>
          <w:szCs w:val="28"/>
        </w:rPr>
        <w:tab/>
      </w:r>
      <w:r w:rsidRPr="003A0D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№</w:t>
      </w:r>
      <w:r w:rsidR="00CF6703">
        <w:rPr>
          <w:rFonts w:ascii="Times New Roman" w:hAnsi="Times New Roman"/>
          <w:sz w:val="28"/>
          <w:szCs w:val="28"/>
        </w:rPr>
        <w:t>69</w:t>
      </w:r>
    </w:p>
    <w:p w:rsidR="008030ED" w:rsidRDefault="00B35755" w:rsidP="008030ED">
      <w:pPr>
        <w:pStyle w:val="a8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 w:rsidRPr="000E1E49">
        <w:rPr>
          <w:rFonts w:ascii="Times New Roman" w:hAnsi="Times New Roman"/>
          <w:sz w:val="27"/>
          <w:szCs w:val="27"/>
        </w:rPr>
        <w:t>.Б</w:t>
      </w:r>
      <w:proofErr w:type="gramEnd"/>
      <w:r w:rsidRPr="000E1E49">
        <w:rPr>
          <w:rFonts w:ascii="Times New Roman" w:hAnsi="Times New Roman"/>
          <w:sz w:val="27"/>
          <w:szCs w:val="27"/>
        </w:rPr>
        <w:t>ольшая Плавица</w:t>
      </w:r>
    </w:p>
    <w:p w:rsidR="008030ED" w:rsidRDefault="008030ED" w:rsidP="008030ED">
      <w:pPr>
        <w:pStyle w:val="a8"/>
        <w:jc w:val="center"/>
        <w:rPr>
          <w:rFonts w:ascii="Times New Roman" w:hAnsi="Times New Roman"/>
          <w:sz w:val="27"/>
          <w:szCs w:val="27"/>
        </w:rPr>
      </w:pPr>
    </w:p>
    <w:p w:rsidR="00D22067" w:rsidRDefault="00B56317" w:rsidP="00D22067">
      <w:pPr>
        <w:rPr>
          <w:b/>
          <w:sz w:val="28"/>
        </w:rPr>
      </w:pPr>
      <w:r w:rsidRPr="008A1261">
        <w:rPr>
          <w:b/>
          <w:sz w:val="28"/>
        </w:rPr>
        <w:t>О</w:t>
      </w:r>
      <w:r>
        <w:rPr>
          <w:b/>
          <w:sz w:val="28"/>
        </w:rPr>
        <w:t>б утверждении перечня главных администраторов</w:t>
      </w:r>
    </w:p>
    <w:p w:rsidR="00D22067" w:rsidRDefault="00B56317" w:rsidP="00D22067">
      <w:pPr>
        <w:rPr>
          <w:b/>
          <w:sz w:val="28"/>
        </w:rPr>
      </w:pPr>
      <w:r>
        <w:rPr>
          <w:b/>
          <w:sz w:val="28"/>
        </w:rPr>
        <w:t xml:space="preserve"> источников финансирования дефицита бюджета</w:t>
      </w:r>
    </w:p>
    <w:p w:rsidR="00D22067" w:rsidRDefault="00B56317" w:rsidP="00D22067">
      <w:pPr>
        <w:rPr>
          <w:b/>
          <w:sz w:val="28"/>
        </w:rPr>
      </w:pPr>
      <w:r>
        <w:rPr>
          <w:b/>
          <w:sz w:val="28"/>
        </w:rPr>
        <w:t xml:space="preserve"> сельского поселения Тихвинский сельсовет</w:t>
      </w:r>
    </w:p>
    <w:p w:rsidR="00B56317" w:rsidRPr="008A1261" w:rsidRDefault="00B56317" w:rsidP="00D22067">
      <w:pPr>
        <w:rPr>
          <w:b/>
          <w:sz w:val="28"/>
        </w:rPr>
      </w:pPr>
      <w:proofErr w:type="spellStart"/>
      <w:r>
        <w:rPr>
          <w:b/>
          <w:sz w:val="28"/>
        </w:rPr>
        <w:t>Добринского</w:t>
      </w:r>
      <w:proofErr w:type="spellEnd"/>
      <w:r>
        <w:rPr>
          <w:b/>
          <w:sz w:val="28"/>
        </w:rPr>
        <w:t xml:space="preserve"> муниципального района Липецкой области </w:t>
      </w:r>
    </w:p>
    <w:p w:rsidR="00B56317" w:rsidRDefault="00B56317" w:rsidP="00D22067">
      <w:pPr>
        <w:rPr>
          <w:b/>
        </w:rPr>
      </w:pPr>
    </w:p>
    <w:p w:rsidR="00B56317" w:rsidRPr="0073047B" w:rsidRDefault="00B56317" w:rsidP="00B56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 пунктом 4 статьи </w:t>
      </w:r>
      <w:r w:rsidRPr="00D57792">
        <w:rPr>
          <w:sz w:val="28"/>
          <w:szCs w:val="28"/>
        </w:rPr>
        <w:t>160.</w:t>
      </w:r>
      <w:r>
        <w:rPr>
          <w:sz w:val="28"/>
          <w:szCs w:val="28"/>
        </w:rPr>
        <w:t>2</w:t>
      </w:r>
      <w:r w:rsidRPr="00D57792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</w:t>
      </w:r>
      <w:r w:rsidRPr="0073047B">
        <w:rPr>
          <w:color w:val="22272F"/>
          <w:sz w:val="32"/>
          <w:szCs w:val="32"/>
          <w:shd w:val="clear" w:color="auto" w:fill="FFFFFF"/>
        </w:rPr>
        <w:t xml:space="preserve"> </w:t>
      </w:r>
      <w:r w:rsidRPr="0073047B">
        <w:rPr>
          <w:color w:val="22272F"/>
          <w:sz w:val="28"/>
          <w:szCs w:val="28"/>
          <w:shd w:val="clear" w:color="auto" w:fill="FFFFFF"/>
        </w:rPr>
        <w:t>Постановление</w:t>
      </w:r>
      <w:r>
        <w:rPr>
          <w:color w:val="22272F"/>
          <w:sz w:val="28"/>
          <w:szCs w:val="28"/>
          <w:shd w:val="clear" w:color="auto" w:fill="FFFFFF"/>
        </w:rPr>
        <w:t xml:space="preserve">м </w:t>
      </w:r>
      <w:r w:rsidRPr="0073047B">
        <w:rPr>
          <w:color w:val="22272F"/>
          <w:sz w:val="28"/>
          <w:szCs w:val="28"/>
          <w:shd w:val="clear" w:color="auto" w:fill="FFFFFF"/>
        </w:rPr>
        <w:t xml:space="preserve"> Правительства РФ от 16 сентября 2021 г. N 1568</w:t>
      </w:r>
      <w:r w:rsidRPr="0073047B">
        <w:rPr>
          <w:color w:val="22272F"/>
          <w:sz w:val="28"/>
          <w:szCs w:val="28"/>
        </w:rPr>
        <w:br/>
      </w:r>
      <w:r w:rsidRPr="0073047B">
        <w:rPr>
          <w:color w:val="22272F"/>
          <w:sz w:val="28"/>
          <w:szCs w:val="28"/>
          <w:shd w:val="clear" w:color="auto" w:fill="FFFFFF"/>
        </w:rPr>
        <w:t>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 w:rsidRPr="0073047B">
        <w:rPr>
          <w:color w:val="22272F"/>
          <w:sz w:val="28"/>
          <w:szCs w:val="28"/>
          <w:shd w:val="clear" w:color="auto" w:fill="FFFFFF"/>
        </w:rPr>
        <w:t xml:space="preserve"> главных администраторов </w:t>
      </w:r>
      <w:proofErr w:type="gramStart"/>
      <w:r w:rsidRPr="0073047B">
        <w:rPr>
          <w:color w:val="22272F"/>
          <w:sz w:val="28"/>
          <w:szCs w:val="28"/>
          <w:shd w:val="clear" w:color="auto" w:fill="FFFFFF"/>
        </w:rPr>
        <w:t>источников финансирования дефицита бюджета субъекта Российской</w:t>
      </w:r>
      <w:proofErr w:type="gramEnd"/>
      <w:r w:rsidRPr="0073047B">
        <w:rPr>
          <w:color w:val="22272F"/>
          <w:sz w:val="28"/>
          <w:szCs w:val="28"/>
          <w:shd w:val="clear" w:color="auto" w:fill="FFFFFF"/>
        </w:rPr>
        <w:t xml:space="preserve"> Федерации, бюджета территориального фонда обязательного медицинского страхования, местного бюджета"</w:t>
      </w:r>
      <w:r w:rsidRPr="0073047B">
        <w:rPr>
          <w:sz w:val="28"/>
          <w:szCs w:val="28"/>
        </w:rPr>
        <w:t xml:space="preserve">, администрация сельского поселения </w:t>
      </w:r>
      <w:r>
        <w:rPr>
          <w:sz w:val="28"/>
          <w:szCs w:val="28"/>
        </w:rPr>
        <w:t>Тихвинский</w:t>
      </w:r>
      <w:r w:rsidRPr="0073047B">
        <w:rPr>
          <w:sz w:val="28"/>
          <w:szCs w:val="28"/>
        </w:rPr>
        <w:t xml:space="preserve"> сельсовет</w:t>
      </w:r>
    </w:p>
    <w:p w:rsidR="00B56317" w:rsidRDefault="00B56317" w:rsidP="00B56317">
      <w:pPr>
        <w:jc w:val="both"/>
        <w:rPr>
          <w:sz w:val="28"/>
          <w:szCs w:val="28"/>
        </w:rPr>
      </w:pPr>
    </w:p>
    <w:p w:rsidR="00B56317" w:rsidRPr="00D57792" w:rsidRDefault="00B56317" w:rsidP="00B56317">
      <w:pPr>
        <w:jc w:val="both"/>
        <w:rPr>
          <w:b/>
          <w:sz w:val="28"/>
          <w:szCs w:val="28"/>
        </w:rPr>
      </w:pPr>
      <w:r w:rsidRPr="00D57792">
        <w:rPr>
          <w:b/>
          <w:sz w:val="28"/>
          <w:szCs w:val="28"/>
        </w:rPr>
        <w:t xml:space="preserve">ПОСТАНОВЛЯЕТ:  </w:t>
      </w:r>
    </w:p>
    <w:p w:rsidR="00B56317" w:rsidRDefault="00B56317" w:rsidP="00B56317">
      <w:pPr>
        <w:ind w:left="540"/>
        <w:rPr>
          <w:sz w:val="28"/>
        </w:rPr>
      </w:pPr>
      <w:r w:rsidRPr="006F08CA">
        <w:rPr>
          <w:sz w:val="28"/>
        </w:rPr>
        <w:t xml:space="preserve"> </w:t>
      </w:r>
    </w:p>
    <w:p w:rsidR="00B56317" w:rsidRPr="00152B5A" w:rsidRDefault="00B56317" w:rsidP="00B56317">
      <w:pPr>
        <w:jc w:val="both"/>
        <w:rPr>
          <w:sz w:val="28"/>
        </w:rPr>
      </w:pPr>
      <w:r>
        <w:rPr>
          <w:sz w:val="28"/>
        </w:rPr>
        <w:t>1.</w:t>
      </w:r>
      <w:r w:rsidRPr="00152B5A">
        <w:rPr>
          <w:sz w:val="28"/>
        </w:rPr>
        <w:t xml:space="preserve">Утвердить перечень главных </w:t>
      </w:r>
      <w:proofErr w:type="gramStart"/>
      <w:r w:rsidRPr="00152B5A">
        <w:rPr>
          <w:sz w:val="28"/>
        </w:rPr>
        <w:t>администраторов источников финансирования дефицита бюджета сельского поселения</w:t>
      </w:r>
      <w:proofErr w:type="gramEnd"/>
      <w:r w:rsidRPr="00152B5A">
        <w:rPr>
          <w:sz w:val="28"/>
        </w:rPr>
        <w:t xml:space="preserve"> </w:t>
      </w:r>
      <w:r>
        <w:rPr>
          <w:sz w:val="28"/>
        </w:rPr>
        <w:t>Тихвинский</w:t>
      </w:r>
      <w:r w:rsidRPr="00152B5A">
        <w:rPr>
          <w:sz w:val="28"/>
        </w:rPr>
        <w:t xml:space="preserve"> сельсовет Добринского муниципального района Липецкой области согласно приложению. </w:t>
      </w:r>
    </w:p>
    <w:p w:rsidR="00B56317" w:rsidRPr="00152B5A" w:rsidRDefault="00B56317" w:rsidP="00B56317">
      <w:pPr>
        <w:jc w:val="both"/>
        <w:rPr>
          <w:sz w:val="28"/>
        </w:rPr>
      </w:pPr>
      <w:r>
        <w:rPr>
          <w:sz w:val="28"/>
        </w:rPr>
        <w:t>2.</w:t>
      </w:r>
      <w:r w:rsidRPr="00152B5A">
        <w:rPr>
          <w:sz w:val="28"/>
        </w:rPr>
        <w:t xml:space="preserve">Настоящее постановление применяется к правоотношениям, возникающим при составлении и исполнении бюджета сельского поселения </w:t>
      </w:r>
      <w:r>
        <w:rPr>
          <w:sz w:val="28"/>
        </w:rPr>
        <w:t>Тихвинский</w:t>
      </w:r>
      <w:r w:rsidRPr="00152B5A">
        <w:rPr>
          <w:sz w:val="28"/>
        </w:rPr>
        <w:t xml:space="preserve"> сельсовет Добринского муниципального района, начиная с бюджета на 2022 год и на плановый период 2023 и 2024 годов.</w:t>
      </w:r>
    </w:p>
    <w:p w:rsidR="00B56317" w:rsidRPr="00152B5A" w:rsidRDefault="00B56317" w:rsidP="00B56317">
      <w:pPr>
        <w:jc w:val="both"/>
        <w:rPr>
          <w:sz w:val="28"/>
        </w:rPr>
      </w:pPr>
      <w:r>
        <w:rPr>
          <w:sz w:val="28"/>
        </w:rPr>
        <w:t>3.</w:t>
      </w:r>
      <w:proofErr w:type="gramStart"/>
      <w:r w:rsidRPr="00152B5A">
        <w:rPr>
          <w:sz w:val="28"/>
        </w:rPr>
        <w:t>Контроль за</w:t>
      </w:r>
      <w:proofErr w:type="gramEnd"/>
      <w:r w:rsidRPr="00152B5A">
        <w:rPr>
          <w:sz w:val="28"/>
        </w:rPr>
        <w:t xml:space="preserve"> исполнением настоящего постановления оставляю за собой.</w:t>
      </w:r>
    </w:p>
    <w:p w:rsidR="00D22067" w:rsidRDefault="00D22067" w:rsidP="00B56317">
      <w:pPr>
        <w:rPr>
          <w:sz w:val="28"/>
        </w:rPr>
      </w:pPr>
    </w:p>
    <w:p w:rsidR="00D22067" w:rsidRDefault="00D22067" w:rsidP="00B56317">
      <w:pPr>
        <w:rPr>
          <w:sz w:val="28"/>
        </w:rPr>
      </w:pPr>
    </w:p>
    <w:p w:rsidR="00D22067" w:rsidRDefault="00B56317" w:rsidP="00B56317">
      <w:pPr>
        <w:rPr>
          <w:sz w:val="28"/>
        </w:rPr>
      </w:pPr>
      <w:r>
        <w:rPr>
          <w:sz w:val="28"/>
        </w:rPr>
        <w:t xml:space="preserve"> Г</w:t>
      </w:r>
      <w:r w:rsidRPr="006F08CA">
        <w:rPr>
          <w:sz w:val="28"/>
        </w:rPr>
        <w:t>лава администрации</w:t>
      </w:r>
    </w:p>
    <w:p w:rsidR="00D22067" w:rsidRDefault="00B56317" w:rsidP="00B56317">
      <w:pPr>
        <w:rPr>
          <w:sz w:val="28"/>
        </w:rPr>
      </w:pPr>
      <w:r w:rsidRPr="006F08CA">
        <w:rPr>
          <w:sz w:val="28"/>
        </w:rPr>
        <w:t xml:space="preserve"> сельского</w:t>
      </w:r>
      <w:r>
        <w:rPr>
          <w:sz w:val="28"/>
        </w:rPr>
        <w:t xml:space="preserve"> п</w:t>
      </w:r>
      <w:r w:rsidRPr="006F08CA">
        <w:rPr>
          <w:sz w:val="28"/>
        </w:rPr>
        <w:t xml:space="preserve">оселения </w:t>
      </w:r>
    </w:p>
    <w:p w:rsidR="00B56317" w:rsidRPr="006F08CA" w:rsidRDefault="00B56317" w:rsidP="00B56317">
      <w:pPr>
        <w:rPr>
          <w:sz w:val="28"/>
        </w:rPr>
      </w:pPr>
      <w:r>
        <w:rPr>
          <w:sz w:val="28"/>
        </w:rPr>
        <w:t>Тихвинский</w:t>
      </w:r>
      <w:r w:rsidRPr="006F08CA">
        <w:rPr>
          <w:sz w:val="28"/>
        </w:rPr>
        <w:t xml:space="preserve"> сельсовет</w:t>
      </w:r>
      <w:r>
        <w:rPr>
          <w:sz w:val="28"/>
        </w:rPr>
        <w:t xml:space="preserve">                            А.Г.Кондратов</w:t>
      </w:r>
    </w:p>
    <w:p w:rsidR="00B56317" w:rsidRDefault="00B56317" w:rsidP="00D22067">
      <w:pPr>
        <w:tabs>
          <w:tab w:val="left" w:pos="1380"/>
        </w:tabs>
        <w:jc w:val="center"/>
        <w:rPr>
          <w:sz w:val="22"/>
        </w:rPr>
      </w:pPr>
    </w:p>
    <w:p w:rsidR="00B56317" w:rsidRDefault="00B56317" w:rsidP="00B56317">
      <w:pPr>
        <w:tabs>
          <w:tab w:val="left" w:pos="1380"/>
        </w:tabs>
        <w:jc w:val="right"/>
        <w:rPr>
          <w:sz w:val="22"/>
        </w:rPr>
      </w:pPr>
    </w:p>
    <w:p w:rsidR="00B56317" w:rsidRPr="007861AD" w:rsidRDefault="00B56317" w:rsidP="00B56317">
      <w:pPr>
        <w:tabs>
          <w:tab w:val="left" w:pos="1380"/>
        </w:tabs>
        <w:jc w:val="right"/>
        <w:rPr>
          <w:sz w:val="22"/>
        </w:rPr>
      </w:pPr>
      <w:r w:rsidRPr="007861AD">
        <w:rPr>
          <w:sz w:val="22"/>
        </w:rPr>
        <w:t>Приложение</w:t>
      </w:r>
    </w:p>
    <w:p w:rsidR="00B56317" w:rsidRDefault="00B56317" w:rsidP="00B56317">
      <w:pPr>
        <w:tabs>
          <w:tab w:val="left" w:pos="1380"/>
        </w:tabs>
        <w:jc w:val="right"/>
        <w:rPr>
          <w:sz w:val="22"/>
        </w:rPr>
      </w:pPr>
      <w:r w:rsidRPr="007861AD">
        <w:rPr>
          <w:sz w:val="22"/>
        </w:rPr>
        <w:t>к постановлению</w:t>
      </w:r>
      <w:r>
        <w:rPr>
          <w:sz w:val="22"/>
        </w:rPr>
        <w:t xml:space="preserve"> администрации</w:t>
      </w:r>
    </w:p>
    <w:p w:rsidR="00B56317" w:rsidRDefault="00B56317" w:rsidP="00B56317">
      <w:pPr>
        <w:tabs>
          <w:tab w:val="left" w:pos="1380"/>
        </w:tabs>
        <w:jc w:val="right"/>
        <w:rPr>
          <w:sz w:val="22"/>
        </w:rPr>
      </w:pPr>
      <w:r>
        <w:rPr>
          <w:sz w:val="22"/>
        </w:rPr>
        <w:t>сельского поселения Тихвинский сельсовет</w:t>
      </w:r>
    </w:p>
    <w:p w:rsidR="00B56317" w:rsidRDefault="00B56317" w:rsidP="00B56317">
      <w:pPr>
        <w:tabs>
          <w:tab w:val="left" w:pos="1380"/>
        </w:tabs>
        <w:jc w:val="right"/>
        <w:rPr>
          <w:sz w:val="22"/>
        </w:rPr>
      </w:pPr>
      <w:r>
        <w:rPr>
          <w:sz w:val="22"/>
        </w:rPr>
        <w:t>Добринского муниципального района</w:t>
      </w:r>
    </w:p>
    <w:p w:rsidR="00B56317" w:rsidRDefault="00B56317" w:rsidP="00B56317">
      <w:pPr>
        <w:tabs>
          <w:tab w:val="left" w:pos="1380"/>
        </w:tabs>
        <w:jc w:val="right"/>
        <w:rPr>
          <w:sz w:val="22"/>
        </w:rPr>
      </w:pPr>
      <w:r>
        <w:rPr>
          <w:sz w:val="22"/>
        </w:rPr>
        <w:t xml:space="preserve"> Липецкой области Российской Федерации</w:t>
      </w:r>
    </w:p>
    <w:p w:rsidR="00B56317" w:rsidRPr="007861AD" w:rsidRDefault="00B56317" w:rsidP="00B56317">
      <w:pPr>
        <w:tabs>
          <w:tab w:val="left" w:pos="1380"/>
        </w:tabs>
        <w:jc w:val="right"/>
        <w:rPr>
          <w:sz w:val="22"/>
        </w:rPr>
      </w:pPr>
      <w:r>
        <w:rPr>
          <w:sz w:val="22"/>
        </w:rPr>
        <w:t xml:space="preserve">№ </w:t>
      </w:r>
      <w:r w:rsidR="00CF6703">
        <w:rPr>
          <w:sz w:val="22"/>
        </w:rPr>
        <w:t>69</w:t>
      </w:r>
      <w:r>
        <w:rPr>
          <w:sz w:val="22"/>
        </w:rPr>
        <w:t xml:space="preserve"> от 19.11.2021 года</w:t>
      </w:r>
    </w:p>
    <w:p w:rsidR="00B56317" w:rsidRDefault="00B56317" w:rsidP="00B56317">
      <w:pPr>
        <w:tabs>
          <w:tab w:val="left" w:pos="1380"/>
        </w:tabs>
      </w:pPr>
    </w:p>
    <w:p w:rsidR="00B56317" w:rsidRDefault="00B56317" w:rsidP="00B56317">
      <w:pPr>
        <w:tabs>
          <w:tab w:val="left" w:pos="1380"/>
        </w:tabs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B56317" w:rsidRDefault="00B56317" w:rsidP="00B56317">
      <w:pPr>
        <w:tabs>
          <w:tab w:val="left" w:pos="1380"/>
        </w:tabs>
        <w:jc w:val="center"/>
        <w:rPr>
          <w:b/>
          <w:sz w:val="28"/>
        </w:rPr>
      </w:pPr>
      <w:r>
        <w:rPr>
          <w:b/>
          <w:sz w:val="28"/>
        </w:rPr>
        <w:t xml:space="preserve">главных администраторов </w:t>
      </w:r>
      <w:proofErr w:type="gramStart"/>
      <w:r>
        <w:rPr>
          <w:b/>
          <w:sz w:val="28"/>
        </w:rPr>
        <w:t>источников финансирования дефицита бюджета сельского поселения</w:t>
      </w:r>
      <w:proofErr w:type="gramEnd"/>
      <w:r>
        <w:rPr>
          <w:b/>
          <w:sz w:val="28"/>
        </w:rPr>
        <w:t xml:space="preserve"> Тихвинский сельсовет Добринского</w:t>
      </w:r>
    </w:p>
    <w:p w:rsidR="00B56317" w:rsidRPr="007861AD" w:rsidRDefault="00B56317" w:rsidP="00B56317">
      <w:pPr>
        <w:tabs>
          <w:tab w:val="left" w:pos="1380"/>
        </w:tabs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района Липецкой области </w:t>
      </w:r>
    </w:p>
    <w:p w:rsidR="00B56317" w:rsidRDefault="00B56317" w:rsidP="00B56317">
      <w:pPr>
        <w:tabs>
          <w:tab w:val="left" w:pos="1380"/>
        </w:tabs>
      </w:pPr>
    </w:p>
    <w:p w:rsidR="00B56317" w:rsidRDefault="00B56317" w:rsidP="00B56317">
      <w:pPr>
        <w:tabs>
          <w:tab w:val="left" w:pos="1380"/>
        </w:tabs>
      </w:pPr>
    </w:p>
    <w:p w:rsidR="00B56317" w:rsidRPr="008627B9" w:rsidRDefault="00B56317" w:rsidP="00B56317">
      <w:pPr>
        <w:jc w:val="center"/>
      </w:pPr>
    </w:p>
    <w:tbl>
      <w:tblPr>
        <w:tblW w:w="9798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"/>
        <w:gridCol w:w="3402"/>
        <w:gridCol w:w="5365"/>
      </w:tblGrid>
      <w:tr w:rsidR="00B56317" w:rsidRPr="008627B9" w:rsidTr="00CF6703">
        <w:trPr>
          <w:cantSplit/>
          <w:trHeight w:val="1098"/>
          <w:jc w:val="center"/>
        </w:trPr>
        <w:tc>
          <w:tcPr>
            <w:tcW w:w="1031" w:type="dxa"/>
            <w:tcBorders>
              <w:bottom w:val="nil"/>
            </w:tcBorders>
          </w:tcPr>
          <w:p w:rsidR="00B56317" w:rsidRPr="00D22067" w:rsidRDefault="00B516AB" w:rsidP="00020A23">
            <w:pPr>
              <w:pStyle w:val="33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hyperlink r:id="rId10" w:anchor="/document/74585190/entry/3000" w:history="1">
              <w:r w:rsidR="00B56317" w:rsidRPr="00D22067">
                <w:rPr>
                  <w:rStyle w:val="ab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Код</w:t>
              </w:r>
            </w:hyperlink>
            <w:r w:rsidR="00B56317" w:rsidRPr="00D22067">
              <w:rPr>
                <w:sz w:val="28"/>
                <w:szCs w:val="28"/>
                <w:shd w:val="clear" w:color="auto" w:fill="FFFFFF"/>
              </w:rPr>
              <w:t> </w:t>
            </w:r>
          </w:p>
          <w:p w:rsidR="00B56317" w:rsidRPr="00CD2AED" w:rsidRDefault="00B56317" w:rsidP="00020A23">
            <w:pPr>
              <w:pStyle w:val="33"/>
              <w:spacing w:after="0"/>
              <w:jc w:val="center"/>
              <w:rPr>
                <w:sz w:val="28"/>
                <w:szCs w:val="28"/>
              </w:rPr>
            </w:pPr>
            <w:r w:rsidRPr="00CD2AED">
              <w:rPr>
                <w:sz w:val="28"/>
                <w:szCs w:val="28"/>
                <w:shd w:val="clear" w:color="auto" w:fill="FFFFFF"/>
              </w:rPr>
              <w:t>главы</w:t>
            </w:r>
          </w:p>
        </w:tc>
        <w:tc>
          <w:tcPr>
            <w:tcW w:w="3402" w:type="dxa"/>
            <w:tcBorders>
              <w:bottom w:val="nil"/>
            </w:tcBorders>
          </w:tcPr>
          <w:p w:rsidR="00B56317" w:rsidRPr="00CD2AED" w:rsidRDefault="00B56317" w:rsidP="00020A23">
            <w:pPr>
              <w:pStyle w:val="33"/>
              <w:spacing w:after="0"/>
              <w:jc w:val="center"/>
              <w:rPr>
                <w:sz w:val="28"/>
                <w:szCs w:val="28"/>
              </w:rPr>
            </w:pPr>
            <w:r w:rsidRPr="00CD2AED">
              <w:rPr>
                <w:sz w:val="28"/>
                <w:szCs w:val="28"/>
                <w:lang w:eastAsia="en-US"/>
              </w:rPr>
              <w:t xml:space="preserve">Код группы, подгруппы, статьи и вида </w:t>
            </w:r>
            <w:proofErr w:type="gramStart"/>
            <w:r w:rsidRPr="00CD2AED">
              <w:rPr>
                <w:sz w:val="28"/>
                <w:szCs w:val="28"/>
                <w:lang w:eastAsia="en-US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5365" w:type="dxa"/>
            <w:vMerge w:val="restart"/>
          </w:tcPr>
          <w:p w:rsidR="00B56317" w:rsidRPr="00CD2AED" w:rsidRDefault="00B56317" w:rsidP="00D22067">
            <w:pPr>
              <w:pStyle w:val="33"/>
              <w:spacing w:after="0"/>
              <w:rPr>
                <w:sz w:val="28"/>
                <w:szCs w:val="28"/>
              </w:rPr>
            </w:pPr>
            <w:r w:rsidRPr="00CD2AED">
              <w:rPr>
                <w:color w:val="22272F"/>
                <w:sz w:val="28"/>
                <w:szCs w:val="28"/>
                <w:shd w:val="clear" w:color="auto" w:fill="FFFFFF"/>
              </w:rPr>
              <w:t xml:space="preserve">Наименование главного </w:t>
            </w:r>
            <w:proofErr w:type="gramStart"/>
            <w:r w:rsidRPr="00CD2AED">
              <w:rPr>
                <w:color w:val="22272F"/>
                <w:sz w:val="28"/>
                <w:szCs w:val="28"/>
                <w:shd w:val="clear" w:color="auto" w:fill="FFFFFF"/>
              </w:rPr>
              <w:t xml:space="preserve">администратора источников финансирования дефицита бюджета 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сельского</w:t>
            </w:r>
            <w:proofErr w:type="gramEnd"/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поселения, </w:t>
            </w:r>
            <w:r w:rsidRPr="00CD2AED">
              <w:rPr>
                <w:color w:val="22272F"/>
                <w:sz w:val="28"/>
                <w:szCs w:val="28"/>
                <w:shd w:val="clear" w:color="auto" w:fill="FFFFFF"/>
              </w:rPr>
              <w:t xml:space="preserve">наименование кода группы, подгруппы, статьи и вида источника финансирования дефицита бюджета 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сельского поселения</w:t>
            </w:r>
          </w:p>
        </w:tc>
      </w:tr>
      <w:tr w:rsidR="00B56317" w:rsidRPr="008627B9" w:rsidTr="00CF6703">
        <w:trPr>
          <w:cantSplit/>
          <w:trHeight w:val="339"/>
          <w:jc w:val="center"/>
        </w:trPr>
        <w:tc>
          <w:tcPr>
            <w:tcW w:w="1031" w:type="dxa"/>
            <w:tcBorders>
              <w:top w:val="nil"/>
            </w:tcBorders>
          </w:tcPr>
          <w:p w:rsidR="00B56317" w:rsidRPr="00CD2AED" w:rsidRDefault="00B56317" w:rsidP="00020A23">
            <w:pPr>
              <w:pStyle w:val="3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56317" w:rsidRPr="00CD2AED" w:rsidRDefault="00B56317" w:rsidP="00020A23">
            <w:pPr>
              <w:pStyle w:val="3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5" w:type="dxa"/>
            <w:vMerge/>
          </w:tcPr>
          <w:p w:rsidR="00B56317" w:rsidRPr="00CD2AED" w:rsidRDefault="00B56317" w:rsidP="00D22067">
            <w:pPr>
              <w:pStyle w:val="33"/>
              <w:spacing w:after="0"/>
              <w:rPr>
                <w:b/>
                <w:sz w:val="28"/>
                <w:szCs w:val="28"/>
              </w:rPr>
            </w:pPr>
          </w:p>
        </w:tc>
      </w:tr>
      <w:tr w:rsidR="00B56317" w:rsidRPr="008627B9" w:rsidTr="00CF6703">
        <w:trPr>
          <w:jc w:val="center"/>
        </w:trPr>
        <w:tc>
          <w:tcPr>
            <w:tcW w:w="1031" w:type="dxa"/>
          </w:tcPr>
          <w:p w:rsidR="00B56317" w:rsidRPr="00CD2AED" w:rsidRDefault="00B56317" w:rsidP="00F1396A">
            <w:pPr>
              <w:pStyle w:val="33"/>
              <w:spacing w:after="0"/>
              <w:rPr>
                <w:b/>
                <w:sz w:val="28"/>
                <w:szCs w:val="28"/>
              </w:rPr>
            </w:pPr>
            <w:r w:rsidRPr="00CD2AED">
              <w:rPr>
                <w:b/>
                <w:sz w:val="28"/>
                <w:szCs w:val="28"/>
              </w:rPr>
              <w:t>91</w:t>
            </w:r>
            <w:r w:rsidR="00F1396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B56317" w:rsidRPr="00CD2AED" w:rsidRDefault="00B56317" w:rsidP="00020A23">
            <w:pPr>
              <w:pStyle w:val="3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5" w:type="dxa"/>
          </w:tcPr>
          <w:p w:rsidR="00B56317" w:rsidRPr="00CD2AED" w:rsidRDefault="00B56317" w:rsidP="00D22067">
            <w:pPr>
              <w:pStyle w:val="33"/>
              <w:spacing w:after="0"/>
              <w:rPr>
                <w:b/>
                <w:sz w:val="28"/>
                <w:szCs w:val="28"/>
              </w:rPr>
            </w:pPr>
            <w:r w:rsidRPr="00CD2AED">
              <w:rPr>
                <w:b/>
                <w:bCs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b/>
                <w:bCs/>
                <w:sz w:val="28"/>
                <w:szCs w:val="28"/>
              </w:rPr>
              <w:t>Тихвинский</w:t>
            </w:r>
            <w:r w:rsidRPr="00CD2AED">
              <w:rPr>
                <w:b/>
                <w:bCs/>
                <w:sz w:val="28"/>
                <w:szCs w:val="28"/>
              </w:rPr>
              <w:t xml:space="preserve"> сельсовет Добринского муниципального района Липецкой области Российской Федерации</w:t>
            </w:r>
          </w:p>
        </w:tc>
      </w:tr>
      <w:tr w:rsidR="00B56317" w:rsidRPr="008627B9" w:rsidTr="00CF6703">
        <w:trPr>
          <w:trHeight w:val="908"/>
          <w:jc w:val="center"/>
        </w:trPr>
        <w:tc>
          <w:tcPr>
            <w:tcW w:w="1031" w:type="dxa"/>
          </w:tcPr>
          <w:p w:rsidR="00B56317" w:rsidRPr="000A57CE" w:rsidRDefault="00B56317" w:rsidP="00F1396A">
            <w:pPr>
              <w:pStyle w:val="11"/>
              <w:rPr>
                <w:sz w:val="28"/>
              </w:rPr>
            </w:pPr>
            <w:r w:rsidRPr="000A57CE">
              <w:rPr>
                <w:sz w:val="28"/>
              </w:rPr>
              <w:t>91</w:t>
            </w:r>
            <w:r w:rsidR="00F1396A">
              <w:rPr>
                <w:sz w:val="28"/>
              </w:rPr>
              <w:t>8</w:t>
            </w:r>
          </w:p>
        </w:tc>
        <w:tc>
          <w:tcPr>
            <w:tcW w:w="3402" w:type="dxa"/>
          </w:tcPr>
          <w:p w:rsidR="00B56317" w:rsidRPr="000A57CE" w:rsidRDefault="00B56317" w:rsidP="00020A23">
            <w:pPr>
              <w:rPr>
                <w:sz w:val="28"/>
              </w:rPr>
            </w:pPr>
            <w:r w:rsidRPr="000A57CE">
              <w:rPr>
                <w:sz w:val="28"/>
              </w:rPr>
              <w:t xml:space="preserve">01 03 01 00 10 0000 710 </w:t>
            </w:r>
          </w:p>
        </w:tc>
        <w:tc>
          <w:tcPr>
            <w:tcW w:w="5365" w:type="dxa"/>
          </w:tcPr>
          <w:p w:rsidR="00B56317" w:rsidRPr="000A57CE" w:rsidRDefault="00B56317" w:rsidP="00D22067">
            <w:pPr>
              <w:rPr>
                <w:sz w:val="28"/>
              </w:rPr>
            </w:pPr>
            <w:r w:rsidRPr="000A57CE">
              <w:rPr>
                <w:color w:val="22272F"/>
                <w:sz w:val="28"/>
                <w:szCs w:val="23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1396A" w:rsidRPr="008627B9" w:rsidTr="00CF6703">
        <w:trPr>
          <w:trHeight w:val="908"/>
          <w:jc w:val="center"/>
        </w:trPr>
        <w:tc>
          <w:tcPr>
            <w:tcW w:w="1031" w:type="dxa"/>
          </w:tcPr>
          <w:p w:rsidR="00F1396A" w:rsidRDefault="00F1396A">
            <w:r w:rsidRPr="00807457">
              <w:rPr>
                <w:sz w:val="28"/>
              </w:rPr>
              <w:t>918</w:t>
            </w:r>
          </w:p>
        </w:tc>
        <w:tc>
          <w:tcPr>
            <w:tcW w:w="3402" w:type="dxa"/>
          </w:tcPr>
          <w:p w:rsidR="00F1396A" w:rsidRPr="000A57CE" w:rsidRDefault="00F1396A" w:rsidP="00020A23">
            <w:pPr>
              <w:rPr>
                <w:sz w:val="28"/>
              </w:rPr>
            </w:pPr>
            <w:r w:rsidRPr="000A57CE">
              <w:rPr>
                <w:sz w:val="28"/>
              </w:rPr>
              <w:t>01 03 01 00 10 0000 810</w:t>
            </w:r>
          </w:p>
        </w:tc>
        <w:tc>
          <w:tcPr>
            <w:tcW w:w="5365" w:type="dxa"/>
          </w:tcPr>
          <w:p w:rsidR="00F1396A" w:rsidRPr="000A57CE" w:rsidRDefault="00F1396A" w:rsidP="00D22067">
            <w:pPr>
              <w:rPr>
                <w:sz w:val="28"/>
              </w:rPr>
            </w:pPr>
            <w:r w:rsidRPr="000A57CE">
              <w:rPr>
                <w:color w:val="22272F"/>
                <w:sz w:val="28"/>
                <w:szCs w:val="23"/>
                <w:shd w:val="clear" w:color="auto" w:fill="FFFFFF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F1396A" w:rsidRPr="008627B9" w:rsidTr="00CF6703">
        <w:trPr>
          <w:trHeight w:val="908"/>
          <w:jc w:val="center"/>
        </w:trPr>
        <w:tc>
          <w:tcPr>
            <w:tcW w:w="1031" w:type="dxa"/>
          </w:tcPr>
          <w:p w:rsidR="00F1396A" w:rsidRDefault="00F1396A">
            <w:r w:rsidRPr="00807457">
              <w:rPr>
                <w:sz w:val="28"/>
              </w:rPr>
              <w:t>918</w:t>
            </w:r>
          </w:p>
        </w:tc>
        <w:tc>
          <w:tcPr>
            <w:tcW w:w="3402" w:type="dxa"/>
          </w:tcPr>
          <w:p w:rsidR="00F1396A" w:rsidRPr="000A57CE" w:rsidRDefault="00F1396A" w:rsidP="00020A23">
            <w:pPr>
              <w:rPr>
                <w:sz w:val="28"/>
              </w:rPr>
            </w:pPr>
            <w:r w:rsidRPr="000A57CE">
              <w:rPr>
                <w:sz w:val="28"/>
              </w:rPr>
              <w:t>01 05 02 01 10 0000 510</w:t>
            </w:r>
          </w:p>
        </w:tc>
        <w:tc>
          <w:tcPr>
            <w:tcW w:w="5365" w:type="dxa"/>
          </w:tcPr>
          <w:p w:rsidR="00F1396A" w:rsidRPr="000A57CE" w:rsidRDefault="00F1396A" w:rsidP="00D22067">
            <w:pPr>
              <w:rPr>
                <w:sz w:val="28"/>
              </w:rPr>
            </w:pPr>
            <w:r w:rsidRPr="000A57CE">
              <w:rPr>
                <w:sz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F1396A" w:rsidRPr="008627B9" w:rsidTr="00CF6703">
        <w:trPr>
          <w:trHeight w:val="872"/>
          <w:jc w:val="center"/>
        </w:trPr>
        <w:tc>
          <w:tcPr>
            <w:tcW w:w="1031" w:type="dxa"/>
          </w:tcPr>
          <w:p w:rsidR="00F1396A" w:rsidRDefault="00F1396A">
            <w:r w:rsidRPr="00807457">
              <w:rPr>
                <w:sz w:val="28"/>
              </w:rPr>
              <w:t>918</w:t>
            </w:r>
          </w:p>
        </w:tc>
        <w:tc>
          <w:tcPr>
            <w:tcW w:w="3402" w:type="dxa"/>
          </w:tcPr>
          <w:p w:rsidR="00F1396A" w:rsidRPr="000A57CE" w:rsidRDefault="00F1396A" w:rsidP="00020A23">
            <w:pPr>
              <w:rPr>
                <w:sz w:val="28"/>
              </w:rPr>
            </w:pPr>
            <w:r w:rsidRPr="000A57CE">
              <w:rPr>
                <w:sz w:val="28"/>
              </w:rPr>
              <w:t>01 05 02 01 10 0000 610</w:t>
            </w:r>
          </w:p>
        </w:tc>
        <w:tc>
          <w:tcPr>
            <w:tcW w:w="5365" w:type="dxa"/>
          </w:tcPr>
          <w:p w:rsidR="00F1396A" w:rsidRPr="000A57CE" w:rsidRDefault="00F1396A" w:rsidP="00D22067">
            <w:pPr>
              <w:rPr>
                <w:sz w:val="28"/>
              </w:rPr>
            </w:pPr>
            <w:r w:rsidRPr="000A57CE">
              <w:rPr>
                <w:sz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56317" w:rsidRDefault="00B56317" w:rsidP="00B56317">
      <w:pPr>
        <w:tabs>
          <w:tab w:val="left" w:pos="1380"/>
        </w:tabs>
      </w:pPr>
    </w:p>
    <w:p w:rsidR="00B35755" w:rsidRPr="00C024C9" w:rsidRDefault="00B35755" w:rsidP="00B56317">
      <w:pPr>
        <w:rPr>
          <w:sz w:val="27"/>
          <w:szCs w:val="27"/>
        </w:rPr>
      </w:pPr>
    </w:p>
    <w:sectPr w:rsidR="00B35755" w:rsidRPr="00C024C9" w:rsidSect="008030ED">
      <w:headerReference w:type="even" r:id="rId11"/>
      <w:pgSz w:w="11900" w:h="16840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878" w:rsidRDefault="00D07878" w:rsidP="00B1047D">
      <w:r>
        <w:separator/>
      </w:r>
    </w:p>
  </w:endnote>
  <w:endnote w:type="continuationSeparator" w:id="0">
    <w:p w:rsidR="00D07878" w:rsidRDefault="00D07878" w:rsidP="00B10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878" w:rsidRDefault="00D07878" w:rsidP="00B1047D">
      <w:r>
        <w:separator/>
      </w:r>
    </w:p>
  </w:footnote>
  <w:footnote w:type="continuationSeparator" w:id="0">
    <w:p w:rsidR="00D07878" w:rsidRDefault="00D07878" w:rsidP="00B10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43" w:rsidRDefault="00B516AB" w:rsidP="00BE4C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25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643" w:rsidRDefault="00D078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892"/>
    <w:multiLevelType w:val="hybridMultilevel"/>
    <w:tmpl w:val="84BE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7D2655C"/>
    <w:multiLevelType w:val="multilevel"/>
    <w:tmpl w:val="9FBC5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5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694"/>
    <w:rsid w:val="00027BF1"/>
    <w:rsid w:val="00033B95"/>
    <w:rsid w:val="00065673"/>
    <w:rsid w:val="00075315"/>
    <w:rsid w:val="00080FD5"/>
    <w:rsid w:val="000960DA"/>
    <w:rsid w:val="000B0F7B"/>
    <w:rsid w:val="000C0A41"/>
    <w:rsid w:val="00110F1B"/>
    <w:rsid w:val="00142445"/>
    <w:rsid w:val="00191150"/>
    <w:rsid w:val="00191378"/>
    <w:rsid w:val="001F2051"/>
    <w:rsid w:val="0023600E"/>
    <w:rsid w:val="00257BDD"/>
    <w:rsid w:val="00264BF4"/>
    <w:rsid w:val="00277658"/>
    <w:rsid w:val="0033785F"/>
    <w:rsid w:val="003E3265"/>
    <w:rsid w:val="00407ED3"/>
    <w:rsid w:val="00470268"/>
    <w:rsid w:val="004725B3"/>
    <w:rsid w:val="004942F7"/>
    <w:rsid w:val="004A6FF9"/>
    <w:rsid w:val="004B26C6"/>
    <w:rsid w:val="005E6A38"/>
    <w:rsid w:val="00646358"/>
    <w:rsid w:val="007115E3"/>
    <w:rsid w:val="007707BD"/>
    <w:rsid w:val="008030ED"/>
    <w:rsid w:val="00826BD2"/>
    <w:rsid w:val="00833FD7"/>
    <w:rsid w:val="00882F11"/>
    <w:rsid w:val="0089733B"/>
    <w:rsid w:val="008D5694"/>
    <w:rsid w:val="008F1373"/>
    <w:rsid w:val="00913C83"/>
    <w:rsid w:val="009513EB"/>
    <w:rsid w:val="00972CBB"/>
    <w:rsid w:val="00993A6C"/>
    <w:rsid w:val="009B4E57"/>
    <w:rsid w:val="009C6EF9"/>
    <w:rsid w:val="00A40947"/>
    <w:rsid w:val="00A66FF4"/>
    <w:rsid w:val="00AC2ACC"/>
    <w:rsid w:val="00AE34C7"/>
    <w:rsid w:val="00B1047D"/>
    <w:rsid w:val="00B35755"/>
    <w:rsid w:val="00B516AB"/>
    <w:rsid w:val="00B56317"/>
    <w:rsid w:val="00B56FC4"/>
    <w:rsid w:val="00B907FB"/>
    <w:rsid w:val="00BA5D46"/>
    <w:rsid w:val="00BA5F10"/>
    <w:rsid w:val="00BF0462"/>
    <w:rsid w:val="00C024C9"/>
    <w:rsid w:val="00C212DD"/>
    <w:rsid w:val="00C3034D"/>
    <w:rsid w:val="00CB43C9"/>
    <w:rsid w:val="00CD560B"/>
    <w:rsid w:val="00CE3FC5"/>
    <w:rsid w:val="00CF3A0B"/>
    <w:rsid w:val="00CF6703"/>
    <w:rsid w:val="00D07878"/>
    <w:rsid w:val="00D22067"/>
    <w:rsid w:val="00DB0AEB"/>
    <w:rsid w:val="00DB547B"/>
    <w:rsid w:val="00DF4F7E"/>
    <w:rsid w:val="00E46EB2"/>
    <w:rsid w:val="00E944E4"/>
    <w:rsid w:val="00EF3EF7"/>
    <w:rsid w:val="00F1396A"/>
    <w:rsid w:val="00F5053F"/>
    <w:rsid w:val="00FB0497"/>
    <w:rsid w:val="00FD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3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93A6C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Calibri Light" w:hAnsi="Calibri Light" w:cs="Calibri Light"/>
      <w:color w:val="1F4D7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D5694"/>
    <w:pPr>
      <w:spacing w:line="319" w:lineRule="exact"/>
      <w:jc w:val="center"/>
    </w:pPr>
  </w:style>
  <w:style w:type="paragraph" w:customStyle="1" w:styleId="Style7">
    <w:name w:val="Style7"/>
    <w:basedOn w:val="a"/>
    <w:rsid w:val="008D5694"/>
    <w:pPr>
      <w:spacing w:line="323" w:lineRule="exact"/>
      <w:jc w:val="both"/>
    </w:pPr>
  </w:style>
  <w:style w:type="paragraph" w:customStyle="1" w:styleId="Style8">
    <w:name w:val="Style8"/>
    <w:basedOn w:val="a"/>
    <w:rsid w:val="008D5694"/>
    <w:pPr>
      <w:spacing w:line="323" w:lineRule="exact"/>
      <w:ind w:firstLine="691"/>
      <w:jc w:val="both"/>
    </w:pPr>
  </w:style>
  <w:style w:type="paragraph" w:customStyle="1" w:styleId="Style9">
    <w:name w:val="Style9"/>
    <w:basedOn w:val="a"/>
    <w:rsid w:val="008D5694"/>
    <w:pPr>
      <w:spacing w:line="323" w:lineRule="exact"/>
      <w:ind w:firstLine="2832"/>
    </w:pPr>
  </w:style>
  <w:style w:type="paragraph" w:customStyle="1" w:styleId="Style10">
    <w:name w:val="Style10"/>
    <w:basedOn w:val="a"/>
    <w:rsid w:val="008D5694"/>
    <w:pPr>
      <w:spacing w:line="329" w:lineRule="exact"/>
      <w:ind w:firstLine="557"/>
    </w:pPr>
  </w:style>
  <w:style w:type="paragraph" w:customStyle="1" w:styleId="Style13">
    <w:name w:val="Style13"/>
    <w:basedOn w:val="a"/>
    <w:rsid w:val="008D5694"/>
    <w:pPr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8D5694"/>
    <w:pPr>
      <w:jc w:val="center"/>
    </w:pPr>
  </w:style>
  <w:style w:type="paragraph" w:customStyle="1" w:styleId="Style17">
    <w:name w:val="Style17"/>
    <w:basedOn w:val="a"/>
    <w:rsid w:val="008D5694"/>
    <w:pPr>
      <w:spacing w:line="319" w:lineRule="exact"/>
      <w:ind w:hanging="194"/>
    </w:pPr>
  </w:style>
  <w:style w:type="character" w:customStyle="1" w:styleId="FontStyle22">
    <w:name w:val="Font Style22"/>
    <w:basedOn w:val="a0"/>
    <w:rsid w:val="008D569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D569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a0"/>
    <w:rsid w:val="008D569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8D56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8D5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5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5694"/>
  </w:style>
  <w:style w:type="paragraph" w:styleId="a6">
    <w:name w:val="Balloon Text"/>
    <w:basedOn w:val="a"/>
    <w:link w:val="a7"/>
    <w:uiPriority w:val="99"/>
    <w:semiHidden/>
    <w:unhideWhenUsed/>
    <w:rsid w:val="008D5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6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424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04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26B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993A6C"/>
    <w:rPr>
      <w:rFonts w:ascii="Calibri Light" w:eastAsia="Times New Roman" w:hAnsi="Calibri Light" w:cs="Calibri Light"/>
      <w:color w:val="1F4D78"/>
      <w:sz w:val="24"/>
      <w:szCs w:val="24"/>
    </w:rPr>
  </w:style>
  <w:style w:type="paragraph" w:customStyle="1" w:styleId="Standard">
    <w:name w:val="Standard"/>
    <w:rsid w:val="00BA5F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B35755"/>
    <w:pPr>
      <w:adjustRightInd/>
      <w:ind w:left="222" w:hanging="421"/>
    </w:pPr>
    <w:rPr>
      <w:sz w:val="22"/>
      <w:szCs w:val="22"/>
      <w:lang w:eastAsia="en-US"/>
    </w:rPr>
  </w:style>
  <w:style w:type="character" w:customStyle="1" w:styleId="28">
    <w:name w:val="Основной текст (2) + 8"/>
    <w:aliases w:val="5 pt"/>
    <w:rsid w:val="00B357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C024C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02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3C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CB43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B43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B43C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B43C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CB43C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CB43C9"/>
    <w:pPr>
      <w:shd w:val="clear" w:color="auto" w:fill="FFFFFF"/>
      <w:autoSpaceDE/>
      <w:autoSpaceDN/>
      <w:adjustRightInd/>
      <w:spacing w:line="317" w:lineRule="exact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CB43C9"/>
    <w:pPr>
      <w:shd w:val="clear" w:color="auto" w:fill="FFFFFF"/>
      <w:autoSpaceDE/>
      <w:autoSpaceDN/>
      <w:adjustRightInd/>
      <w:spacing w:after="300" w:line="317" w:lineRule="exact"/>
      <w:jc w:val="center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CB43C9"/>
    <w:pPr>
      <w:shd w:val="clear" w:color="auto" w:fill="FFFFFF"/>
      <w:autoSpaceDE/>
      <w:autoSpaceDN/>
      <w:adjustRightInd/>
      <w:spacing w:before="180" w:after="300" w:line="0" w:lineRule="atLeast"/>
      <w:ind w:firstLine="680"/>
      <w:jc w:val="both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CB43C9"/>
    <w:pPr>
      <w:shd w:val="clear" w:color="auto" w:fill="FFFFFF"/>
      <w:autoSpaceDE/>
      <w:autoSpaceDN/>
      <w:adjustRightInd/>
      <w:spacing w:after="300" w:line="250" w:lineRule="exact"/>
      <w:jc w:val="right"/>
    </w:pPr>
    <w:rPr>
      <w:b/>
      <w:bCs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03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3">
    <w:name w:val="Body Text 3"/>
    <w:basedOn w:val="a"/>
    <w:link w:val="34"/>
    <w:rsid w:val="00B56317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5631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1">
    <w:name w:val="toc 1"/>
    <w:basedOn w:val="a"/>
    <w:next w:val="a"/>
    <w:autoRedefine/>
    <w:rsid w:val="00B56317"/>
    <w:rPr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47CC3-7E6B-48EB-8911-12D25E83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2017-04-25T12:27:00Z</cp:lastPrinted>
  <dcterms:created xsi:type="dcterms:W3CDTF">2021-11-21T08:51:00Z</dcterms:created>
  <dcterms:modified xsi:type="dcterms:W3CDTF">2021-11-21T09:02:00Z</dcterms:modified>
</cp:coreProperties>
</file>