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1D" w:rsidRDefault="0088371D" w:rsidP="006243B9">
      <w:pPr>
        <w:spacing w:after="0"/>
        <w:jc w:val="right"/>
        <w:outlineLvl w:val="0"/>
        <w:rPr>
          <w:b/>
          <w:sz w:val="28"/>
          <w:szCs w:val="28"/>
        </w:rPr>
      </w:pPr>
    </w:p>
    <w:p w:rsidR="0088371D" w:rsidRDefault="0088371D" w:rsidP="006243B9">
      <w:pPr>
        <w:spacing w:after="0"/>
        <w:jc w:val="right"/>
        <w:outlineLvl w:val="0"/>
        <w:rPr>
          <w:b/>
          <w:sz w:val="28"/>
          <w:szCs w:val="28"/>
        </w:rPr>
      </w:pPr>
    </w:p>
    <w:p w:rsidR="0088371D" w:rsidRDefault="0088371D" w:rsidP="0088371D">
      <w:pPr>
        <w:pStyle w:val="a9"/>
        <w:tabs>
          <w:tab w:val="left" w:pos="9214"/>
        </w:tabs>
        <w:ind w:hanging="1418"/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6pt;margin-top:-8.3pt;width:53.1pt;height:63.05pt;z-index:251658240">
            <v:imagedata r:id="rId5" o:title=""/>
          </v:shape>
          <o:OLEObject Type="Embed" ProgID="Photoshop.Image.6" ShapeID="_x0000_s1026" DrawAspect="Content" ObjectID="_1453807073" r:id="rId6">
            <o:FieldCodes>\s</o:FieldCodes>
          </o:OLEObject>
        </w:pict>
      </w:r>
      <w:r>
        <w:t xml:space="preserve">                                                                                     </w:t>
      </w:r>
    </w:p>
    <w:p w:rsidR="0088371D" w:rsidRDefault="0088371D" w:rsidP="0088371D">
      <w:pPr>
        <w:pStyle w:val="a9"/>
        <w:ind w:left="-851"/>
        <w:rPr>
          <w:b w:val="0"/>
          <w:sz w:val="56"/>
        </w:rPr>
      </w:pPr>
    </w:p>
    <w:p w:rsidR="0088371D" w:rsidRDefault="0088371D" w:rsidP="0088371D">
      <w:pPr>
        <w:pStyle w:val="a9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88371D" w:rsidRDefault="0088371D" w:rsidP="0088371D">
      <w:pPr>
        <w:pStyle w:val="a9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 Тихвинский сельсовет</w:t>
      </w:r>
    </w:p>
    <w:p w:rsidR="0088371D" w:rsidRDefault="0088371D" w:rsidP="0088371D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Добринского муниципального района Липецкой области </w:t>
      </w:r>
    </w:p>
    <w:p w:rsidR="0088371D" w:rsidRDefault="0088371D" w:rsidP="0088371D">
      <w:pPr>
        <w:pStyle w:val="a9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88371D" w:rsidRDefault="0088371D" w:rsidP="0088371D">
      <w:pPr>
        <w:pStyle w:val="a9"/>
        <w:rPr>
          <w:sz w:val="28"/>
          <w:szCs w:val="28"/>
        </w:rPr>
      </w:pPr>
    </w:p>
    <w:p w:rsidR="0088371D" w:rsidRDefault="0088371D" w:rsidP="0088371D">
      <w:pPr>
        <w:pStyle w:val="a9"/>
        <w:rPr>
          <w:b w:val="0"/>
          <w:sz w:val="28"/>
          <w:szCs w:val="28"/>
        </w:rPr>
      </w:pPr>
    </w:p>
    <w:p w:rsidR="0088371D" w:rsidRDefault="0088371D" w:rsidP="0088371D">
      <w:pPr>
        <w:jc w:val="center"/>
        <w:rPr>
          <w:szCs w:val="24"/>
        </w:rPr>
      </w:pPr>
      <w:r>
        <w:t>26.12.2013г                           д</w:t>
      </w:r>
      <w:proofErr w:type="gramStart"/>
      <w:r>
        <w:t>.Б</w:t>
      </w:r>
      <w:proofErr w:type="gramEnd"/>
      <w:r>
        <w:t xml:space="preserve">ольшая Плавица                      </w:t>
      </w:r>
      <w:r>
        <w:tab/>
      </w:r>
      <w:r>
        <w:tab/>
        <w:t>№66</w:t>
      </w:r>
    </w:p>
    <w:p w:rsidR="0088371D" w:rsidRDefault="0088371D" w:rsidP="0088371D">
      <w:pPr>
        <w:pStyle w:val="2"/>
        <w:rPr>
          <w:rFonts w:ascii="Cambria" w:hAnsi="Cambria"/>
          <w:sz w:val="24"/>
        </w:rPr>
      </w:pPr>
    </w:p>
    <w:p w:rsidR="0088371D" w:rsidRDefault="0088371D" w:rsidP="0088371D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Об утверждении Порядка составления и утверждения плана финансово- хозяйственной деятельности МАУК «Тихвинский ПЦК» на 2014-2016г.г.</w:t>
      </w:r>
    </w:p>
    <w:p w:rsidR="0088371D" w:rsidRDefault="0088371D" w:rsidP="0088371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В соответствии с положениями Федерального закона от 08.05.2010 № 83-ФЗ </w:t>
      </w:r>
    </w:p>
    <w:p w:rsidR="0088371D" w:rsidRDefault="0088371D" w:rsidP="0088371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</w:p>
    <w:p w:rsidR="0088371D" w:rsidRDefault="0088371D" w:rsidP="0088371D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88371D" w:rsidRDefault="0088371D" w:rsidP="0088371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 Утвердить Порядок составления и утверждения плана финансово-хозяйственной деятельности МАУК «Тихвинский ПЦК» (прилагается). </w:t>
      </w:r>
    </w:p>
    <w:p w:rsidR="0088371D" w:rsidRDefault="0088371D" w:rsidP="0088371D">
      <w:pPr>
        <w:shd w:val="clear" w:color="auto" w:fill="FFFFFF"/>
        <w:tabs>
          <w:tab w:val="left" w:pos="403"/>
        </w:tabs>
        <w:spacing w:line="360" w:lineRule="auto"/>
        <w:ind w:right="1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2. </w:t>
      </w:r>
      <w:proofErr w:type="gramStart"/>
      <w:r>
        <w:rPr>
          <w:spacing w:val="-1"/>
          <w:sz w:val="26"/>
          <w:szCs w:val="26"/>
        </w:rPr>
        <w:t>Контроль за</w:t>
      </w:r>
      <w:proofErr w:type="gramEnd"/>
      <w:r>
        <w:rPr>
          <w:spacing w:val="-1"/>
          <w:sz w:val="26"/>
          <w:szCs w:val="26"/>
        </w:rPr>
        <w:t xml:space="preserve"> исполнением настоящего постановления оставляю за собой.</w:t>
      </w:r>
    </w:p>
    <w:p w:rsidR="0088371D" w:rsidRDefault="0088371D" w:rsidP="0088371D">
      <w:pPr>
        <w:shd w:val="clear" w:color="auto" w:fill="FFFFFF"/>
        <w:tabs>
          <w:tab w:val="left" w:pos="403"/>
        </w:tabs>
        <w:spacing w:line="360" w:lineRule="auto"/>
        <w:ind w:right="14"/>
        <w:jc w:val="both"/>
        <w:rPr>
          <w:spacing w:val="-1"/>
          <w:sz w:val="26"/>
          <w:szCs w:val="26"/>
        </w:rPr>
      </w:pPr>
    </w:p>
    <w:p w:rsidR="0088371D" w:rsidRDefault="0088371D" w:rsidP="0088371D">
      <w:pPr>
        <w:jc w:val="both"/>
        <w:rPr>
          <w:rFonts w:ascii="Cambria" w:hAnsi="Cambria"/>
          <w:szCs w:val="24"/>
        </w:rPr>
      </w:pPr>
    </w:p>
    <w:p w:rsidR="0088371D" w:rsidRDefault="0088371D" w:rsidP="0088371D">
      <w:pPr>
        <w:rPr>
          <w:rFonts w:ascii="Cambria" w:hAnsi="Cambria"/>
          <w:bCs/>
        </w:rPr>
      </w:pPr>
    </w:p>
    <w:p w:rsidR="0088371D" w:rsidRDefault="0088371D" w:rsidP="0088371D">
      <w:pPr>
        <w:rPr>
          <w:rFonts w:ascii="Cambria" w:hAnsi="Cambria"/>
        </w:rPr>
      </w:pPr>
    </w:p>
    <w:p w:rsidR="0088371D" w:rsidRDefault="0088371D" w:rsidP="0088371D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Глава администрации </w:t>
      </w:r>
      <w:proofErr w:type="gramStart"/>
      <w:r>
        <w:rPr>
          <w:rFonts w:asciiTheme="majorHAnsi" w:hAnsiTheme="majorHAnsi"/>
          <w:sz w:val="28"/>
        </w:rPr>
        <w:t>сельского</w:t>
      </w:r>
      <w:proofErr w:type="gramEnd"/>
    </w:p>
    <w:p w:rsidR="0088371D" w:rsidRDefault="0088371D" w:rsidP="0088371D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поселения Тихвинский сельсовет:                                   А.Г. Кондратов.</w:t>
      </w:r>
    </w:p>
    <w:p w:rsidR="0088371D" w:rsidRDefault="0088371D" w:rsidP="0088371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</w:t>
      </w:r>
    </w:p>
    <w:p w:rsidR="0088371D" w:rsidRPr="0088371D" w:rsidRDefault="0088371D" w:rsidP="0088371D">
      <w:pPr>
        <w:jc w:val="right"/>
        <w:rPr>
          <w:szCs w:val="24"/>
        </w:rPr>
      </w:pPr>
      <w:r>
        <w:rPr>
          <w:rFonts w:ascii="Cambria" w:hAnsi="Cambria"/>
        </w:rPr>
        <w:t xml:space="preserve">                                                   </w:t>
      </w:r>
    </w:p>
    <w:p w:rsidR="0088371D" w:rsidRDefault="0088371D" w:rsidP="006243B9">
      <w:pPr>
        <w:spacing w:after="0"/>
        <w:jc w:val="right"/>
        <w:outlineLvl w:val="0"/>
        <w:rPr>
          <w:b/>
          <w:sz w:val="28"/>
          <w:szCs w:val="28"/>
        </w:rPr>
      </w:pPr>
    </w:p>
    <w:p w:rsidR="0088371D" w:rsidRDefault="0088371D" w:rsidP="006243B9">
      <w:pPr>
        <w:spacing w:after="0"/>
        <w:jc w:val="right"/>
        <w:outlineLvl w:val="0"/>
        <w:rPr>
          <w:b/>
          <w:sz w:val="28"/>
          <w:szCs w:val="28"/>
        </w:rPr>
      </w:pPr>
    </w:p>
    <w:p w:rsidR="0088371D" w:rsidRDefault="0088371D" w:rsidP="006243B9">
      <w:pPr>
        <w:spacing w:after="0"/>
        <w:jc w:val="right"/>
        <w:outlineLvl w:val="0"/>
        <w:rPr>
          <w:b/>
          <w:sz w:val="28"/>
          <w:szCs w:val="28"/>
        </w:rPr>
      </w:pPr>
    </w:p>
    <w:p w:rsidR="006243B9" w:rsidRDefault="006243B9" w:rsidP="006243B9">
      <w:pPr>
        <w:spacing w:after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6243B9" w:rsidRDefault="006243B9" w:rsidP="006243B9">
      <w:pPr>
        <w:spacing w:after="0"/>
        <w:jc w:val="right"/>
        <w:rPr>
          <w:sz w:val="28"/>
          <w:szCs w:val="28"/>
        </w:rPr>
      </w:pPr>
    </w:p>
    <w:p w:rsidR="006243B9" w:rsidRDefault="006243B9" w:rsidP="006243B9">
      <w:pPr>
        <w:spacing w:after="0" w:line="360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>Директор МАУК «Тихвинский ПЦК»</w:t>
      </w:r>
    </w:p>
    <w:p w:rsidR="006243B9" w:rsidRDefault="006243B9" w:rsidP="006243B9">
      <w:pPr>
        <w:spacing w:after="0"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  Н.А.Дроздова</w:t>
      </w:r>
    </w:p>
    <w:p w:rsidR="006243B9" w:rsidRDefault="006243B9" w:rsidP="006243B9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« </w:t>
      </w:r>
      <w:r w:rsidR="00995E8A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» </w:t>
      </w:r>
      <w:r w:rsidR="00995E8A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2013 г.</w:t>
      </w:r>
    </w:p>
    <w:p w:rsidR="006243B9" w:rsidRDefault="006243B9" w:rsidP="006243B9">
      <w:pPr>
        <w:spacing w:after="0"/>
        <w:rPr>
          <w:b/>
          <w:sz w:val="28"/>
          <w:szCs w:val="28"/>
        </w:rPr>
      </w:pPr>
    </w:p>
    <w:p w:rsidR="006243B9" w:rsidRDefault="006243B9" w:rsidP="006243B9">
      <w:pPr>
        <w:rPr>
          <w:sz w:val="28"/>
          <w:szCs w:val="28"/>
        </w:rPr>
      </w:pPr>
    </w:p>
    <w:p w:rsidR="006243B9" w:rsidRDefault="006243B9" w:rsidP="006243B9">
      <w:pPr>
        <w:spacing w:after="0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6243B9" w:rsidRDefault="006243B9" w:rsidP="006243B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финансово-хозяйственной деятельности  </w:t>
      </w:r>
    </w:p>
    <w:p w:rsidR="006243B9" w:rsidRDefault="006243B9" w:rsidP="006243B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АВТОНОМНОГО УЧРЕЖДЕНИЯ КУЛЬТУРЫ</w:t>
      </w:r>
    </w:p>
    <w:p w:rsidR="006243B9" w:rsidRDefault="006243B9" w:rsidP="006243B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«ТИХВИНСКИЙ ПОСЕЛЕНЧЕСКИЙ ЦЕНТР КУЛЬТУРЫ»</w:t>
      </w:r>
    </w:p>
    <w:p w:rsidR="006243B9" w:rsidRDefault="006243B9" w:rsidP="006243B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995E8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и плановый период 201</w:t>
      </w:r>
      <w:r w:rsidR="00995E8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201</w:t>
      </w:r>
      <w:r w:rsidR="00995E8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</w:t>
      </w:r>
    </w:p>
    <w:p w:rsidR="006243B9" w:rsidRDefault="006243B9" w:rsidP="006243B9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995E8A">
        <w:rPr>
          <w:sz w:val="28"/>
          <w:szCs w:val="28"/>
        </w:rPr>
        <w:t>26</w:t>
      </w:r>
      <w:r>
        <w:rPr>
          <w:sz w:val="28"/>
          <w:szCs w:val="28"/>
        </w:rPr>
        <w:t xml:space="preserve">» </w:t>
      </w:r>
      <w:r w:rsidR="00995E8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2013 г.</w:t>
      </w:r>
    </w:p>
    <w:p w:rsidR="006243B9" w:rsidRDefault="006243B9" w:rsidP="006243B9">
      <w:pPr>
        <w:spacing w:after="0" w:line="360" w:lineRule="auto"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6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126"/>
      </w:tblGrid>
      <w:tr w:rsidR="006243B9" w:rsidTr="006243B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B9" w:rsidRDefault="006243B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 по ОКУД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B9" w:rsidRDefault="006243B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3B9" w:rsidTr="006243B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B9" w:rsidRDefault="006243B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ОКПО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B9" w:rsidRDefault="006243B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79325159</w:t>
            </w:r>
          </w:p>
        </w:tc>
      </w:tr>
      <w:tr w:rsidR="006243B9" w:rsidTr="006243B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B9" w:rsidRDefault="006243B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по БК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B9" w:rsidRDefault="006243B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3B9" w:rsidTr="006243B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B9" w:rsidRDefault="006243B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ОКАТО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B9" w:rsidRDefault="006243B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42212872000</w:t>
            </w:r>
          </w:p>
        </w:tc>
      </w:tr>
      <w:tr w:rsidR="006243B9" w:rsidTr="006243B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B9" w:rsidRDefault="006243B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ОКЕИ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B9" w:rsidRDefault="006243B9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</w:tbl>
    <w:p w:rsidR="006243B9" w:rsidRDefault="006243B9" w:rsidP="006243B9">
      <w:pPr>
        <w:spacing w:after="0"/>
        <w:rPr>
          <w:sz w:val="28"/>
          <w:szCs w:val="28"/>
        </w:rPr>
      </w:pPr>
    </w:p>
    <w:p w:rsidR="006243B9" w:rsidRDefault="006243B9" w:rsidP="006243B9">
      <w:pPr>
        <w:rPr>
          <w:sz w:val="28"/>
          <w:szCs w:val="28"/>
        </w:rPr>
      </w:pPr>
    </w:p>
    <w:p w:rsidR="006243B9" w:rsidRDefault="006243B9" w:rsidP="006243B9">
      <w:pPr>
        <w:rPr>
          <w:sz w:val="28"/>
          <w:szCs w:val="28"/>
        </w:rPr>
      </w:pPr>
    </w:p>
    <w:p w:rsidR="006243B9" w:rsidRDefault="006243B9" w:rsidP="006243B9">
      <w:pPr>
        <w:rPr>
          <w:sz w:val="28"/>
          <w:szCs w:val="28"/>
        </w:rPr>
      </w:pPr>
    </w:p>
    <w:p w:rsidR="006243B9" w:rsidRDefault="006243B9" w:rsidP="006243B9">
      <w:pPr>
        <w:rPr>
          <w:sz w:val="28"/>
          <w:szCs w:val="28"/>
        </w:rPr>
      </w:pPr>
    </w:p>
    <w:p w:rsidR="006243B9" w:rsidRDefault="006243B9" w:rsidP="006243B9">
      <w:pPr>
        <w:rPr>
          <w:sz w:val="28"/>
          <w:szCs w:val="28"/>
        </w:rPr>
      </w:pPr>
    </w:p>
    <w:p w:rsidR="006243B9" w:rsidRDefault="006243B9" w:rsidP="006243B9">
      <w:pPr>
        <w:spacing w:after="0"/>
        <w:rPr>
          <w:szCs w:val="26"/>
        </w:rPr>
      </w:pPr>
      <w:r>
        <w:rPr>
          <w:szCs w:val="26"/>
        </w:rPr>
        <w:t xml:space="preserve">Наименование учреждения                                                        МАУК «Тихвинский ПЦК» </w:t>
      </w:r>
    </w:p>
    <w:p w:rsidR="006243B9" w:rsidRDefault="006243B9" w:rsidP="006243B9">
      <w:pPr>
        <w:tabs>
          <w:tab w:val="left" w:pos="6145"/>
        </w:tabs>
        <w:spacing w:after="0"/>
        <w:contextualSpacing/>
        <w:rPr>
          <w:szCs w:val="26"/>
        </w:rPr>
      </w:pPr>
    </w:p>
    <w:p w:rsidR="006243B9" w:rsidRDefault="006243B9" w:rsidP="006243B9">
      <w:pPr>
        <w:tabs>
          <w:tab w:val="left" w:pos="6145"/>
        </w:tabs>
        <w:spacing w:after="0"/>
        <w:contextualSpacing/>
        <w:rPr>
          <w:szCs w:val="26"/>
        </w:rPr>
      </w:pPr>
      <w:r>
        <w:rPr>
          <w:szCs w:val="26"/>
        </w:rPr>
        <w:t>Наименование органа,  в ведении которого                        Администрация сельского поселения</w:t>
      </w:r>
    </w:p>
    <w:p w:rsidR="006243B9" w:rsidRDefault="006243B9" w:rsidP="006243B9">
      <w:pPr>
        <w:tabs>
          <w:tab w:val="left" w:pos="6145"/>
        </w:tabs>
        <w:spacing w:after="0"/>
        <w:contextualSpacing/>
        <w:rPr>
          <w:szCs w:val="26"/>
        </w:rPr>
      </w:pPr>
      <w:r>
        <w:rPr>
          <w:szCs w:val="26"/>
        </w:rPr>
        <w:t xml:space="preserve">находится учреждение                                                             Тихвинский сельсовет                                                                                                    </w:t>
      </w:r>
    </w:p>
    <w:p w:rsidR="006243B9" w:rsidRDefault="006243B9" w:rsidP="006243B9">
      <w:pPr>
        <w:spacing w:after="0"/>
        <w:contextualSpacing/>
        <w:rPr>
          <w:szCs w:val="26"/>
        </w:rPr>
      </w:pPr>
    </w:p>
    <w:p w:rsidR="006243B9" w:rsidRDefault="006243B9" w:rsidP="006243B9">
      <w:pPr>
        <w:spacing w:after="0"/>
        <w:rPr>
          <w:szCs w:val="26"/>
        </w:rPr>
      </w:pPr>
      <w:r>
        <w:rPr>
          <w:szCs w:val="26"/>
        </w:rPr>
        <w:t xml:space="preserve">Адрес фактического местонахождения учреждения                  Липецкая обл., Добринский р-н, </w:t>
      </w:r>
    </w:p>
    <w:p w:rsidR="006243B9" w:rsidRDefault="006243B9" w:rsidP="006243B9">
      <w:pPr>
        <w:tabs>
          <w:tab w:val="left" w:pos="6430"/>
        </w:tabs>
        <w:spacing w:after="0"/>
        <w:rPr>
          <w:szCs w:val="26"/>
        </w:rPr>
      </w:pPr>
      <w:r>
        <w:rPr>
          <w:szCs w:val="26"/>
        </w:rPr>
        <w:tab/>
        <w:t>Д.Большая Плавица</w:t>
      </w:r>
    </w:p>
    <w:p w:rsidR="006243B9" w:rsidRDefault="006243B9" w:rsidP="006243B9">
      <w:pPr>
        <w:spacing w:after="0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           ул. Центральная, 85</w:t>
      </w:r>
    </w:p>
    <w:p w:rsidR="006243B9" w:rsidRDefault="006243B9" w:rsidP="006243B9">
      <w:pPr>
        <w:spacing w:after="0"/>
        <w:rPr>
          <w:szCs w:val="26"/>
        </w:rPr>
      </w:pPr>
      <w:r>
        <w:rPr>
          <w:szCs w:val="26"/>
        </w:rPr>
        <w:t xml:space="preserve">Идентификационный номер налогоплательщика (ИНН)             4802009340             </w:t>
      </w:r>
    </w:p>
    <w:p w:rsidR="006243B9" w:rsidRDefault="006243B9" w:rsidP="006243B9">
      <w:pPr>
        <w:spacing w:after="0"/>
        <w:rPr>
          <w:szCs w:val="26"/>
        </w:rPr>
      </w:pPr>
      <w:r>
        <w:rPr>
          <w:szCs w:val="26"/>
        </w:rPr>
        <w:t xml:space="preserve">Код причины постановки на учёт (КПП)                                       480401001 </w:t>
      </w:r>
    </w:p>
    <w:p w:rsidR="006243B9" w:rsidRDefault="006243B9" w:rsidP="006243B9">
      <w:pPr>
        <w:spacing w:after="0"/>
        <w:rPr>
          <w:szCs w:val="26"/>
        </w:rPr>
      </w:pPr>
      <w:r>
        <w:rPr>
          <w:szCs w:val="26"/>
        </w:rPr>
        <w:t>Финансовый год и плановый период                                  201</w:t>
      </w:r>
      <w:r w:rsidR="00995E8A">
        <w:rPr>
          <w:szCs w:val="26"/>
        </w:rPr>
        <w:t>4</w:t>
      </w:r>
      <w:r>
        <w:rPr>
          <w:szCs w:val="26"/>
        </w:rPr>
        <w:t xml:space="preserve"> и плановый период 201</w:t>
      </w:r>
      <w:r w:rsidR="00995E8A">
        <w:rPr>
          <w:szCs w:val="26"/>
        </w:rPr>
        <w:t>5</w:t>
      </w:r>
      <w:r>
        <w:rPr>
          <w:szCs w:val="26"/>
        </w:rPr>
        <w:t xml:space="preserve"> и 201</w:t>
      </w:r>
      <w:r w:rsidR="00995E8A">
        <w:rPr>
          <w:szCs w:val="26"/>
        </w:rPr>
        <w:t>6</w:t>
      </w:r>
      <w:r>
        <w:rPr>
          <w:szCs w:val="26"/>
        </w:rPr>
        <w:t xml:space="preserve"> гг.</w:t>
      </w:r>
    </w:p>
    <w:p w:rsidR="006243B9" w:rsidRDefault="006243B9" w:rsidP="006243B9">
      <w:pPr>
        <w:spacing w:after="0"/>
        <w:rPr>
          <w:szCs w:val="28"/>
        </w:rPr>
      </w:pPr>
      <w:r>
        <w:rPr>
          <w:szCs w:val="26"/>
        </w:rPr>
        <w:t>Единица измерения:                                                                      руб.</w:t>
      </w:r>
    </w:p>
    <w:p w:rsidR="006243B9" w:rsidRDefault="006243B9" w:rsidP="006243B9">
      <w:pPr>
        <w:spacing w:after="0" w:line="360" w:lineRule="auto"/>
        <w:ind w:left="4678"/>
        <w:jc w:val="center"/>
        <w:rPr>
          <w:szCs w:val="28"/>
        </w:rPr>
      </w:pPr>
    </w:p>
    <w:p w:rsidR="006243B9" w:rsidRDefault="006243B9" w:rsidP="006243B9">
      <w:pPr>
        <w:spacing w:after="0" w:line="360" w:lineRule="auto"/>
        <w:ind w:left="4678"/>
        <w:jc w:val="center"/>
        <w:rPr>
          <w:b/>
          <w:sz w:val="28"/>
          <w:szCs w:val="28"/>
        </w:rPr>
      </w:pPr>
    </w:p>
    <w:p w:rsidR="006243B9" w:rsidRDefault="006243B9" w:rsidP="006243B9">
      <w:pPr>
        <w:spacing w:after="0" w:line="360" w:lineRule="auto"/>
        <w:rPr>
          <w:b/>
          <w:sz w:val="28"/>
          <w:szCs w:val="28"/>
        </w:rPr>
      </w:pPr>
    </w:p>
    <w:p w:rsidR="006243B9" w:rsidRDefault="006243B9" w:rsidP="00103DBD">
      <w:pPr>
        <w:spacing w:after="0" w:line="360" w:lineRule="auto"/>
        <w:jc w:val="center"/>
        <w:rPr>
          <w:b/>
          <w:sz w:val="28"/>
          <w:szCs w:val="28"/>
        </w:rPr>
      </w:pPr>
    </w:p>
    <w:p w:rsidR="00103DBD" w:rsidRDefault="00103DBD" w:rsidP="006243B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1.СВЕДЕНИЯ О ДЕЯТЕЛЬНОСТИ</w:t>
      </w:r>
    </w:p>
    <w:p w:rsidR="00103DBD" w:rsidRDefault="00103DBD" w:rsidP="00103DBD">
      <w:pPr>
        <w:pStyle w:val="a5"/>
        <w:spacing w:after="0" w:line="360" w:lineRule="auto"/>
        <w:ind w:left="144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C16A21">
        <w:rPr>
          <w:b/>
          <w:sz w:val="28"/>
          <w:szCs w:val="28"/>
        </w:rPr>
        <w:t>АВ</w:t>
      </w:r>
      <w:r w:rsidR="006243B9">
        <w:rPr>
          <w:b/>
          <w:sz w:val="28"/>
          <w:szCs w:val="28"/>
        </w:rPr>
        <w:t>Т</w:t>
      </w:r>
      <w:r w:rsidR="00C16A21">
        <w:rPr>
          <w:b/>
          <w:sz w:val="28"/>
          <w:szCs w:val="28"/>
        </w:rPr>
        <w:t>ОНОМНОГО</w:t>
      </w:r>
      <w:r>
        <w:rPr>
          <w:b/>
          <w:sz w:val="28"/>
          <w:szCs w:val="28"/>
        </w:rPr>
        <w:t xml:space="preserve"> УЧРЕЖДЕНИЯ.</w:t>
      </w:r>
    </w:p>
    <w:p w:rsidR="00103DBD" w:rsidRDefault="00103DBD" w:rsidP="00103DBD">
      <w:pPr>
        <w:pStyle w:val="a5"/>
        <w:spacing w:after="0" w:line="360" w:lineRule="auto"/>
        <w:ind w:left="1440"/>
        <w:jc w:val="center"/>
        <w:rPr>
          <w:b/>
          <w:sz w:val="28"/>
          <w:szCs w:val="28"/>
        </w:rPr>
      </w:pPr>
    </w:p>
    <w:p w:rsidR="00103DBD" w:rsidRDefault="00103DBD" w:rsidP="00103DBD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Цели деятельности М</w:t>
      </w:r>
      <w:r w:rsidR="00C16A21">
        <w:rPr>
          <w:sz w:val="28"/>
          <w:szCs w:val="28"/>
        </w:rPr>
        <w:t>А</w:t>
      </w:r>
      <w:r>
        <w:rPr>
          <w:sz w:val="28"/>
          <w:szCs w:val="28"/>
        </w:rPr>
        <w:t xml:space="preserve">УК «Тихвинский ПЦК» руководствуются </w:t>
      </w:r>
      <w:r>
        <w:rPr>
          <w:bCs/>
          <w:color w:val="000000"/>
          <w:sz w:val="28"/>
          <w:szCs w:val="28"/>
        </w:rPr>
        <w:t>Конституцией  РФ,  Гражданским кодексом РФ, Федеральным законом «Об общих  принципах организации  местного самоуправления в Российской Федерации» №131-ФЗ от 06.10.2003г</w:t>
      </w:r>
      <w:r w:rsidR="006243B9">
        <w:rPr>
          <w:bCs/>
          <w:color w:val="000000"/>
          <w:sz w:val="28"/>
          <w:szCs w:val="28"/>
        </w:rPr>
        <w:t>.(ред.от05.04.13г.)</w:t>
      </w:r>
      <w:r>
        <w:rPr>
          <w:bCs/>
          <w:color w:val="000000"/>
          <w:sz w:val="28"/>
          <w:szCs w:val="28"/>
        </w:rPr>
        <w:t>, ст. 3, 29  Федерального Закона «О внесении изменений в отдельные законодательные акты РФ в связи с совершенствованием разграничения полномочий» № 199- ФЗ от 31.12.2005 г., Федеральным Законом  «О некоммерческих организациях» № 7-ФЗ от 08.12.1995г.,   Федеральным Законом «Основами  законодательства  Российской  Федерации  о  культуре» №3612-1  от 09.10.1992г., Федеральным Законом  «О библиотечном деле» №78-ФЗ  от 29.12.1994г., другими   нормативными    правовыми   актами    Российской   Федерации, муниципального образования и настоящим Уставом</w:t>
      </w:r>
    </w:p>
    <w:p w:rsidR="00103DBD" w:rsidRDefault="00103DBD" w:rsidP="00103DBD">
      <w:pPr>
        <w:pStyle w:val="a5"/>
        <w:numPr>
          <w:ilvl w:val="0"/>
          <w:numId w:val="4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ЦЕЛИ И ВИДЫ ДЕЯТЕЛЬНОСТИ УЧРЕЖДЕНИЯ.</w:t>
      </w:r>
    </w:p>
    <w:p w:rsidR="00103DBD" w:rsidRDefault="00103DBD" w:rsidP="00103DBD">
      <w:pPr>
        <w:shd w:val="clear" w:color="auto" w:fill="FFFFFF"/>
        <w:tabs>
          <w:tab w:val="left" w:pos="490"/>
        </w:tabs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1.1. </w:t>
      </w:r>
      <w:r>
        <w:rPr>
          <w:sz w:val="28"/>
          <w:szCs w:val="28"/>
        </w:rPr>
        <w:t>Основной задачей деятельности Учреждения является решение вопросов местного значения поселенческого характера в области культуры, развития народного творчества, библиотеч</w:t>
      </w:r>
      <w:r>
        <w:rPr>
          <w:sz w:val="28"/>
          <w:szCs w:val="28"/>
        </w:rPr>
        <w:softHyphen/>
        <w:t>ной деятельности посредством координации деятельности структурных подразделений</w:t>
      </w:r>
      <w:r>
        <w:rPr>
          <w:spacing w:val="-1"/>
          <w:sz w:val="28"/>
          <w:szCs w:val="28"/>
        </w:rPr>
        <w:t xml:space="preserve"> клубного и библиотечного типа.</w:t>
      </w:r>
    </w:p>
    <w:p w:rsidR="00103DBD" w:rsidRDefault="00103DBD" w:rsidP="00103DBD">
      <w:pPr>
        <w:shd w:val="clear" w:color="auto" w:fill="FFFFFF"/>
        <w:tabs>
          <w:tab w:val="left" w:pos="696"/>
        </w:tabs>
        <w:jc w:val="both"/>
        <w:rPr>
          <w:bCs/>
          <w:sz w:val="28"/>
          <w:szCs w:val="28"/>
        </w:rPr>
      </w:pPr>
      <w:r>
        <w:rPr>
          <w:bCs/>
          <w:spacing w:val="-9"/>
          <w:sz w:val="28"/>
          <w:szCs w:val="28"/>
        </w:rPr>
        <w:t>1.2.</w:t>
      </w:r>
      <w:r>
        <w:rPr>
          <w:bCs/>
          <w:sz w:val="28"/>
          <w:szCs w:val="28"/>
        </w:rPr>
        <w:t xml:space="preserve"> Цели создания учреждения:</w:t>
      </w:r>
    </w:p>
    <w:p w:rsidR="00103DBD" w:rsidRDefault="00103DBD" w:rsidP="00103DBD">
      <w:pPr>
        <w:shd w:val="clear" w:color="auto" w:fill="FFFFFF"/>
        <w:tabs>
          <w:tab w:val="left" w:pos="69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1.2.1. Осуществление муниципальной политики в сфере сохранения и развития на</w:t>
      </w:r>
      <w:r>
        <w:rPr>
          <w:sz w:val="28"/>
          <w:szCs w:val="28"/>
        </w:rPr>
        <w:softHyphen/>
        <w:t xml:space="preserve">родной традиционной культуры, поддержка любительского художественного творчества, самодеятельной </w:t>
      </w:r>
      <w:r w:rsidR="0040724D">
        <w:rPr>
          <w:sz w:val="28"/>
          <w:szCs w:val="28"/>
        </w:rPr>
        <w:t>творческой инициативы и социаль</w:t>
      </w:r>
      <w:r>
        <w:rPr>
          <w:sz w:val="28"/>
          <w:szCs w:val="28"/>
        </w:rPr>
        <w:t>но-культурной активности населения, организации его досуга и отдыха;</w:t>
      </w:r>
    </w:p>
    <w:p w:rsidR="00103DBD" w:rsidRDefault="00103DBD" w:rsidP="00103DB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Взаимодействие с Ведомственным органом управления по вопросам управления культурной </w:t>
      </w:r>
      <w:proofErr w:type="spellStart"/>
      <w:r>
        <w:rPr>
          <w:sz w:val="28"/>
          <w:szCs w:val="28"/>
        </w:rPr>
        <w:t>межпоселенческой</w:t>
      </w:r>
      <w:proofErr w:type="spellEnd"/>
      <w:r>
        <w:rPr>
          <w:sz w:val="28"/>
          <w:szCs w:val="28"/>
        </w:rPr>
        <w:t xml:space="preserve"> политики Добринского муниципального района в сфере народного творчества, </w:t>
      </w:r>
      <w:proofErr w:type="spellStart"/>
      <w:r>
        <w:rPr>
          <w:sz w:val="28"/>
          <w:szCs w:val="28"/>
        </w:rPr>
        <w:t>культурнодосуговой</w:t>
      </w:r>
      <w:proofErr w:type="spellEnd"/>
      <w:r>
        <w:rPr>
          <w:sz w:val="28"/>
          <w:szCs w:val="28"/>
        </w:rPr>
        <w:t xml:space="preserve"> деятельности и библиотечного дела.</w:t>
      </w:r>
    </w:p>
    <w:p w:rsidR="00103DBD" w:rsidRDefault="00103DBD" w:rsidP="00103DB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Организационное обеспечение федеральных, региональных и </w:t>
      </w:r>
      <w:r>
        <w:rPr>
          <w:sz w:val="28"/>
          <w:szCs w:val="28"/>
        </w:rPr>
        <w:lastRenderedPageBreak/>
        <w:t>муниципальных проектов и программ в сфере традиционной народной культуры, люби</w:t>
      </w:r>
      <w:r>
        <w:rPr>
          <w:sz w:val="28"/>
          <w:szCs w:val="28"/>
        </w:rPr>
        <w:softHyphen/>
        <w:t>тельского искусства, социокультурной интеграции и патриотического воспитания.</w:t>
      </w:r>
    </w:p>
    <w:p w:rsidR="00103DBD" w:rsidRDefault="00103DBD" w:rsidP="00103DB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1.2.4. Участие в межпоселенческих, региональных и  межрегиональных фестивалях, конкурсах, смотрах и праздниках культуры и других общекультурных акциях.</w:t>
      </w:r>
    </w:p>
    <w:p w:rsidR="00103DBD" w:rsidRDefault="00103DBD" w:rsidP="00103DB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1.2.5. Осуществление муниципальной политики в области библиотечно-информационного обслуживания населения, участие в создании единого инфор</w:t>
      </w:r>
      <w:r>
        <w:rPr>
          <w:sz w:val="28"/>
          <w:szCs w:val="28"/>
        </w:rPr>
        <w:softHyphen/>
        <w:t>мационного пространства и обеспечение свободного доступа граждан к различным источникам информации, знаниям, культуре.</w:t>
      </w:r>
    </w:p>
    <w:p w:rsidR="00103DBD" w:rsidRDefault="00103DBD" w:rsidP="00103DB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1.2.6. Организация библиотечной деятельности на основе использования но</w:t>
      </w:r>
      <w:r>
        <w:rPr>
          <w:sz w:val="28"/>
          <w:szCs w:val="28"/>
        </w:rPr>
        <w:softHyphen/>
        <w:t xml:space="preserve">вейших информационных технологий, предоставления пользователям доступа в корпоративные и глобальные информационные сети. </w:t>
      </w:r>
    </w:p>
    <w:p w:rsidR="00103DBD" w:rsidRDefault="00103DBD" w:rsidP="00103DB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1.2.7.  Расширение дополнительных сервисных услуг оказываемых населению, ведение статистического и аналитиче</w:t>
      </w:r>
      <w:r>
        <w:rPr>
          <w:sz w:val="28"/>
          <w:szCs w:val="28"/>
        </w:rPr>
        <w:softHyphen/>
        <w:t>ского анализа.</w:t>
      </w:r>
    </w:p>
    <w:p w:rsidR="00103DBD" w:rsidRDefault="00103DBD" w:rsidP="00103DB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1.2.8. Реализация целевых программ по сохранению и развитию культуры, на</w:t>
      </w:r>
      <w:r>
        <w:rPr>
          <w:sz w:val="28"/>
          <w:szCs w:val="28"/>
        </w:rPr>
        <w:softHyphen/>
        <w:t>родного творчества и библиотечного дела.</w:t>
      </w:r>
    </w:p>
    <w:p w:rsidR="00103DBD" w:rsidRDefault="00103DBD" w:rsidP="00103DBD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1.3. Предмет деятельности Учреждения:</w:t>
      </w:r>
    </w:p>
    <w:p w:rsidR="00103DBD" w:rsidRDefault="00103DBD" w:rsidP="00103DB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1.3.1. Обеспечение доступа граждан к культурным ценностям с целью их нравственно-эстетического воспитания.</w:t>
      </w:r>
    </w:p>
    <w:p w:rsidR="00103DBD" w:rsidRDefault="00103DBD" w:rsidP="00103DB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1.3.2. Организация библиотечного, информационного, справочно-библиографического обслуживания населения.</w:t>
      </w:r>
    </w:p>
    <w:p w:rsidR="00103DBD" w:rsidRDefault="00103DBD" w:rsidP="00103DBD">
      <w:pPr>
        <w:shd w:val="clear" w:color="auto" w:fill="FFFFFF"/>
        <w:tabs>
          <w:tab w:val="left" w:pos="1133"/>
        </w:tabs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2.ОСНОВНЫЕ ВИДЫ ДЕЯТЕЛЬНОСТИ УЧРЕЖДЕНИЯ:</w:t>
      </w:r>
    </w:p>
    <w:p w:rsidR="00103DBD" w:rsidRDefault="00103DBD" w:rsidP="00103DB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и организация работы коллективов, студий и кружков любительского художественного и театрального творчества, концертной деятельности, любительских объединений, клубов по интересам и других клубных формирований; </w:t>
      </w:r>
    </w:p>
    <w:p w:rsidR="00103DBD" w:rsidRDefault="00103DBD" w:rsidP="00103DB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фестивалей, смотров, конкурсов, выставок и других форм  результатов творческой деятельности учреждений культуры;</w:t>
      </w:r>
    </w:p>
    <w:p w:rsidR="00103DBD" w:rsidRDefault="00103DBD" w:rsidP="00103DB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спектаклей, концертов и других театрально-зрелищных и выставочных мероприятий, в т.ч. с участием профессио</w:t>
      </w:r>
      <w:r>
        <w:rPr>
          <w:sz w:val="28"/>
          <w:szCs w:val="28"/>
        </w:rPr>
        <w:softHyphen/>
        <w:t>нальных коллективов, исполнителей и авторов; демонстрация кинофильмов и видеопрограмм;</w:t>
      </w:r>
    </w:p>
    <w:p w:rsidR="00103DBD" w:rsidRDefault="00103DBD" w:rsidP="00103DB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работы разнообразных лекториев, школ и курсов приклад</w:t>
      </w:r>
      <w:r>
        <w:rPr>
          <w:spacing w:val="-1"/>
          <w:sz w:val="28"/>
          <w:szCs w:val="28"/>
        </w:rPr>
        <w:t xml:space="preserve">ных знаний и навыков. - проведение тематических вечеров, конференций, </w:t>
      </w:r>
      <w:r>
        <w:rPr>
          <w:sz w:val="28"/>
          <w:szCs w:val="28"/>
        </w:rPr>
        <w:t xml:space="preserve">дискуссий, </w:t>
      </w:r>
      <w:r>
        <w:rPr>
          <w:sz w:val="28"/>
          <w:szCs w:val="28"/>
        </w:rPr>
        <w:lastRenderedPageBreak/>
        <w:t>творческих встреч, других форм просветительской деятельности;</w:t>
      </w:r>
    </w:p>
    <w:p w:rsidR="00103DBD" w:rsidRDefault="00103DBD" w:rsidP="00103DB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>
        <w:rPr>
          <w:spacing w:val="-1"/>
          <w:sz w:val="28"/>
          <w:szCs w:val="28"/>
        </w:rPr>
        <w:t>роведение массовых театрализованных празднико</w:t>
      </w:r>
      <w:r w:rsidR="00524039">
        <w:rPr>
          <w:spacing w:val="-1"/>
          <w:sz w:val="28"/>
          <w:szCs w:val="28"/>
        </w:rPr>
        <w:t>в, представлений, на</w:t>
      </w:r>
      <w:r>
        <w:rPr>
          <w:spacing w:val="-1"/>
          <w:sz w:val="28"/>
          <w:szCs w:val="28"/>
        </w:rPr>
        <w:t>родных гуляний, обрядов в соответствии с местными обычаями и тради</w:t>
      </w:r>
      <w:r>
        <w:rPr>
          <w:sz w:val="28"/>
          <w:szCs w:val="28"/>
        </w:rPr>
        <w:t>циями;</w:t>
      </w:r>
    </w:p>
    <w:p w:rsidR="00103DBD" w:rsidRDefault="00103DBD" w:rsidP="00103DB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досуга различных групп населения, в т.ч. проведение вечеров отдыха и танцевальных вечеров, дискотек, молодёжных балов, карнавалов, детских утренников, игровых и других культурно-развлекательных программ;</w:t>
      </w:r>
    </w:p>
    <w:p w:rsidR="00103DBD" w:rsidRDefault="00103DBD" w:rsidP="00103DB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благоприятных условий для неформального общения посетителей клуба по интересам (организация работы различного рода клубных гостиных, салонов, игротек и т.д.);</w:t>
      </w:r>
    </w:p>
    <w:p w:rsidR="00103DBD" w:rsidRDefault="00103DBD" w:rsidP="00103DB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>
        <w:rPr>
          <w:spacing w:val="-1"/>
          <w:sz w:val="28"/>
          <w:szCs w:val="28"/>
        </w:rPr>
        <w:t>редоставление пользователям информации о библиотечных фондах че</w:t>
      </w:r>
      <w:r>
        <w:rPr>
          <w:sz w:val="28"/>
          <w:szCs w:val="28"/>
        </w:rPr>
        <w:t>рез систему каталогов, картотек и другие формы библиотечного информирования;</w:t>
      </w:r>
    </w:p>
    <w:p w:rsidR="00103DBD" w:rsidRDefault="00103DBD" w:rsidP="00103DB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оказания консультативной помощи в поиске и выборе источников информации;</w:t>
      </w:r>
    </w:p>
    <w:p w:rsidR="00103DBD" w:rsidRDefault="00103DBD" w:rsidP="00103DB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выдача во временное пользование документов из библиотечных фондов, используя систему межбиблиотечного абонемента, внутрисистемного книгообмена;</w:t>
      </w:r>
    </w:p>
    <w:p w:rsidR="00103DBD" w:rsidRDefault="00103DBD" w:rsidP="00103DB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центров муниципальной, правовой, краеведческой информации, центров чтения и др.;</w:t>
      </w:r>
    </w:p>
    <w:p w:rsidR="00103DBD" w:rsidRDefault="00103DBD" w:rsidP="00103DB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квалификации специалистов культуры посредством участия в се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минарах, мастер-классах, совещаниях и др., организуемых учреждениями культуры- методическими центрами</w:t>
      </w:r>
      <w:r>
        <w:rPr>
          <w:sz w:val="28"/>
          <w:szCs w:val="28"/>
        </w:rPr>
        <w:t>;</w:t>
      </w:r>
    </w:p>
    <w:p w:rsidR="00103DBD" w:rsidRDefault="00103DBD" w:rsidP="00103DBD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государственной статистической отчетности по деятельности структурных подразделений и предоставление ее в Ведомственный орган управления;</w:t>
      </w:r>
    </w:p>
    <w:p w:rsidR="00103DBD" w:rsidRDefault="00103DBD" w:rsidP="00103DBD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целевых, перспективных годовых планов и комплексных программ развития культурного обслуживания в сельском поселении;</w:t>
      </w:r>
    </w:p>
    <w:p w:rsidR="00103DBD" w:rsidRDefault="00103DBD" w:rsidP="00103D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сотрудничество с другими учреждениями культуры и иными организациями в рамках культурного обмена, изучения опыта работы, с целью обмена информационными ресурсами; </w:t>
      </w:r>
    </w:p>
    <w:p w:rsidR="00103DBD" w:rsidRDefault="00103DBD" w:rsidP="00103D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установленном порядке в федеральных, региональных, муниципальных и иных целевых программах в сфере деятельности культуры; </w:t>
      </w:r>
    </w:p>
    <w:p w:rsidR="00103DBD" w:rsidRDefault="00103DBD" w:rsidP="00103D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иная деятельность, направленная на сохранение, создание, распространение и освоение культурных ценностей, предоставление культурных благ населению, не противоречащая законодательству Российской Федерации; </w:t>
      </w:r>
    </w:p>
    <w:p w:rsidR="00103DBD" w:rsidRDefault="00103DBD" w:rsidP="00103D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обеспечение социального развития коллектива.</w:t>
      </w:r>
    </w:p>
    <w:p w:rsidR="00103DBD" w:rsidRDefault="00103DBD" w:rsidP="00103DBD">
      <w:pPr>
        <w:tabs>
          <w:tab w:val="left" w:pos="1429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Учреждение выполняет муниципальные  задания, которые в соответствии с </w:t>
      </w:r>
      <w:proofErr w:type="gramStart"/>
      <w:r>
        <w:rPr>
          <w:sz w:val="28"/>
          <w:szCs w:val="28"/>
        </w:rPr>
        <w:t>предусмотренными</w:t>
      </w:r>
      <w:proofErr w:type="gramEnd"/>
      <w:r>
        <w:rPr>
          <w:sz w:val="28"/>
          <w:szCs w:val="28"/>
        </w:rPr>
        <w:t xml:space="preserve"> в пункте </w:t>
      </w:r>
      <w:r w:rsidR="00C16A21">
        <w:rPr>
          <w:sz w:val="28"/>
          <w:szCs w:val="28"/>
        </w:rPr>
        <w:t>1.8</w:t>
      </w:r>
      <w:r>
        <w:rPr>
          <w:sz w:val="28"/>
          <w:szCs w:val="28"/>
        </w:rPr>
        <w:t>. Устава основными видами деятельности                                                                          Учреждения формируются и утверждаются Учредителем. Учреждение не вправе отказаться от выполнения муниципального задания.</w:t>
      </w:r>
    </w:p>
    <w:p w:rsidR="00103DBD" w:rsidRDefault="00103DBD" w:rsidP="00103D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Учреждение может осуществлять следующую приносящую доход деятельность: </w:t>
      </w:r>
    </w:p>
    <w:p w:rsidR="00103DBD" w:rsidRDefault="00103DBD" w:rsidP="00103DB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молодежных дискотек;</w:t>
      </w:r>
    </w:p>
    <w:p w:rsidR="00103DBD" w:rsidRDefault="00103DBD" w:rsidP="00103DBD">
      <w:pPr>
        <w:jc w:val="both"/>
        <w:rPr>
          <w:sz w:val="28"/>
          <w:szCs w:val="28"/>
        </w:rPr>
      </w:pPr>
      <w:r>
        <w:rPr>
          <w:sz w:val="28"/>
          <w:szCs w:val="28"/>
        </w:rPr>
        <w:t>- демонстрация кинофильмов;</w:t>
      </w:r>
    </w:p>
    <w:p w:rsidR="00103DBD" w:rsidRDefault="00103DBD" w:rsidP="00103DB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обслуживание корпоративных мероприятий, различных торжеств, юбилеев, свадеб;</w:t>
      </w:r>
    </w:p>
    <w:p w:rsidR="00103DBD" w:rsidRDefault="00103DBD" w:rsidP="00103DB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профессиональных праздников, выездных платных концертов;</w:t>
      </w:r>
    </w:p>
    <w:p w:rsidR="00103DBD" w:rsidRDefault="00103DBD" w:rsidP="00103DB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новогодних и прочих утренников для детей и семейных вечеров отдыха;</w:t>
      </w:r>
    </w:p>
    <w:p w:rsidR="00103DBD" w:rsidRDefault="00103DBD" w:rsidP="00103DBD">
      <w:pPr>
        <w:jc w:val="both"/>
        <w:rPr>
          <w:sz w:val="28"/>
          <w:szCs w:val="28"/>
        </w:rPr>
      </w:pPr>
      <w:r>
        <w:rPr>
          <w:sz w:val="28"/>
          <w:szCs w:val="28"/>
        </w:rPr>
        <w:t>- аренда помещения для проведения мероприятий;</w:t>
      </w:r>
    </w:p>
    <w:p w:rsidR="00103DBD" w:rsidRDefault="00103DBD" w:rsidP="00103DBD">
      <w:pPr>
        <w:jc w:val="both"/>
        <w:rPr>
          <w:sz w:val="28"/>
          <w:szCs w:val="28"/>
        </w:rPr>
      </w:pPr>
      <w:r>
        <w:rPr>
          <w:sz w:val="28"/>
          <w:szCs w:val="28"/>
        </w:rPr>
        <w:t>- услуги звукозаписи, предоставление сценарного материала;</w:t>
      </w:r>
    </w:p>
    <w:p w:rsidR="00103DBD" w:rsidRDefault="00103DBD" w:rsidP="00103D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проектная деятельность по грантам; </w:t>
      </w:r>
    </w:p>
    <w:p w:rsidR="00103DBD" w:rsidRDefault="00103DBD" w:rsidP="00103D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возмещение расходов за изготовление бланочной продукции; </w:t>
      </w:r>
    </w:p>
    <w:p w:rsidR="00103DBD" w:rsidRDefault="00103DBD" w:rsidP="00103DBD">
      <w:pPr>
        <w:jc w:val="both"/>
        <w:rPr>
          <w:sz w:val="28"/>
          <w:szCs w:val="28"/>
        </w:rPr>
      </w:pPr>
      <w:r>
        <w:rPr>
          <w:sz w:val="28"/>
          <w:szCs w:val="28"/>
        </w:rPr>
        <w:t>- иные виды предпринимательской деятельности, направленные на расширение перечня предоставляемых пользователям услуг и социально-творческое развитие Учреждения.</w:t>
      </w:r>
    </w:p>
    <w:p w:rsidR="00103DBD" w:rsidRDefault="00103DBD" w:rsidP="00103D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Средства, получаемые за оказание платных услуг, зачисляются на счет Учреждения. Учреждение вправе самостоятельно распоряжаться средствами, полученными от приносящей доход деятельности. Тарифы на платные услуги Учреждения устанавливаются Учредителем. </w:t>
      </w:r>
    </w:p>
    <w:p w:rsidR="00103DBD" w:rsidRDefault="00103DBD" w:rsidP="00103D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предусмотренным настоящим уставом для граждан и юридических лиц за плату и на одинаковых при оказании одних и тех же услуг условиях. Порядок определения указанной платы устанавливается Учредителем, если иное не предусмотрено федеральным законом. </w:t>
      </w:r>
    </w:p>
    <w:p w:rsidR="00103DBD" w:rsidRDefault="00103DBD" w:rsidP="00103D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Учреждение вправе осуществлять приносящую доход деятельность лишь постольку, поскольку это служит достижению целей, ради которых оно создано, и соответствует этим целям. Доходы, полученные от такой деятельности, и приобретенное за счет этих доходов имущество поступают в самостоятельное распоряжение Учреждения. </w:t>
      </w:r>
    </w:p>
    <w:p w:rsidR="00103DBD" w:rsidRDefault="00103DBD" w:rsidP="00103D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Осуществление Учреждением любых видов деятельности, отвечающих уставным целям, но требующих специального разрешения в соответствии с действующим законодательством, производится на основании лицензии. </w:t>
      </w:r>
    </w:p>
    <w:p w:rsidR="00103DBD" w:rsidRDefault="00103DBD" w:rsidP="00103DB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Платные услуги учреждений культуры не рассматриваются как предпринимательские, если доход от них полностью идёт на обеспечение деятельности, развитие и совершенствование самого учреждения. </w:t>
      </w:r>
    </w:p>
    <w:p w:rsidR="00103DBD" w:rsidRDefault="00103DBD" w:rsidP="00103DBD">
      <w:pPr>
        <w:pStyle w:val="a5"/>
        <w:spacing w:after="0" w:line="360" w:lineRule="auto"/>
        <w:ind w:left="1140"/>
        <w:jc w:val="both"/>
        <w:rPr>
          <w:b/>
          <w:sz w:val="28"/>
          <w:szCs w:val="28"/>
        </w:rPr>
      </w:pPr>
    </w:p>
    <w:p w:rsidR="00103DBD" w:rsidRDefault="00103DBD" w:rsidP="00103DBD">
      <w:pPr>
        <w:spacing w:after="0" w:line="360" w:lineRule="auto"/>
        <w:rPr>
          <w:b/>
          <w:sz w:val="28"/>
          <w:szCs w:val="28"/>
        </w:rPr>
        <w:sectPr w:rsidR="00103DBD">
          <w:pgSz w:w="11906" w:h="16838"/>
          <w:pgMar w:top="794" w:right="851" w:bottom="851" w:left="1134" w:header="709" w:footer="709" w:gutter="0"/>
          <w:cols w:space="720"/>
        </w:sectPr>
      </w:pPr>
    </w:p>
    <w:p w:rsidR="00103DBD" w:rsidRDefault="00103DBD" w:rsidP="00103DBD">
      <w:pPr>
        <w:pStyle w:val="a5"/>
        <w:spacing w:after="0" w:line="360" w:lineRule="auto"/>
        <w:ind w:left="9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Параметры услуг, относящихся в соответствии с Уставом к основным видам деятельности М</w:t>
      </w:r>
      <w:r w:rsidR="00B826B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УК «Тихвинский ПЦК», предоставление которых для физических и юридических лиц осуществляется на платной основе</w:t>
      </w:r>
    </w:p>
    <w:tbl>
      <w:tblPr>
        <w:tblW w:w="15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2262"/>
        <w:gridCol w:w="1842"/>
        <w:gridCol w:w="1418"/>
        <w:gridCol w:w="1598"/>
        <w:gridCol w:w="1661"/>
        <w:gridCol w:w="1598"/>
        <w:gridCol w:w="1661"/>
        <w:gridCol w:w="1598"/>
        <w:gridCol w:w="1661"/>
      </w:tblGrid>
      <w:tr w:rsidR="00103DBD" w:rsidTr="00103DBD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услуг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Информация о порядке установления платы за оказание услуг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Норматив финансовых затрат на оказание услуги, руб.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</w:t>
            </w:r>
            <w:r w:rsidR="00524039">
              <w:rPr>
                <w:b/>
                <w:szCs w:val="24"/>
              </w:rPr>
              <w:t>4</w:t>
            </w:r>
          </w:p>
          <w:p w:rsidR="00103DBD" w:rsidRDefault="00103DBD">
            <w:pPr>
              <w:spacing w:after="0"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финансовый год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77A58">
            <w:pPr>
              <w:spacing w:after="0"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</w:t>
            </w:r>
            <w:r w:rsidR="00524039">
              <w:rPr>
                <w:b/>
                <w:szCs w:val="24"/>
              </w:rPr>
              <w:t>5</w:t>
            </w:r>
          </w:p>
          <w:p w:rsidR="00103DBD" w:rsidRDefault="00103DBD">
            <w:pPr>
              <w:spacing w:after="0"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финансовый год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</w:t>
            </w:r>
            <w:r w:rsidR="00524039">
              <w:rPr>
                <w:b/>
                <w:szCs w:val="24"/>
              </w:rPr>
              <w:t>6</w:t>
            </w:r>
          </w:p>
          <w:p w:rsidR="00103DBD" w:rsidRDefault="00103DBD">
            <w:pPr>
              <w:spacing w:after="0"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финансовый год</w:t>
            </w:r>
          </w:p>
        </w:tc>
      </w:tr>
      <w:tr w:rsidR="00103DBD" w:rsidTr="00103DBD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DBD" w:rsidRDefault="00103DB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DBD" w:rsidRDefault="00103DB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DBD" w:rsidRDefault="00103DB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DBD" w:rsidRDefault="00103DB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 xml:space="preserve">Планируемое количество оказываемых услуг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>Планируемый объём средств, получаемый за оказание услуг, руб.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 xml:space="preserve">Планируемое количество оказываемых услуг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>Планируемый объём средств, получаемый за оказание услуг, руб.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 xml:space="preserve">Планируемое количество оказываемых услуг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>Планируемый объём средств, получаемый за оказание услуг, руб.</w:t>
            </w:r>
          </w:p>
        </w:tc>
      </w:tr>
      <w:tr w:rsidR="00103DBD" w:rsidTr="00103DB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иные виды предпринимательской деятельности, направленные на расширение перечня предоставляемых пользователям услуг и социально-творческое развитие Учреждения.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DBD" w:rsidRDefault="00103DB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100,00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E239C5" w:rsidP="00524039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524039">
              <w:rPr>
                <w:b/>
                <w:szCs w:val="24"/>
              </w:rPr>
              <w:t>50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E239C5" w:rsidP="00524039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524039">
              <w:rPr>
                <w:b/>
                <w:szCs w:val="24"/>
              </w:rPr>
              <w:t>5000</w:t>
            </w:r>
            <w:r>
              <w:rPr>
                <w:b/>
                <w:szCs w:val="24"/>
              </w:rPr>
              <w:t>,00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 w:rsidP="00177A58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177A58">
              <w:rPr>
                <w:b/>
                <w:szCs w:val="24"/>
              </w:rPr>
              <w:t>4</w:t>
            </w:r>
            <w:r>
              <w:rPr>
                <w:b/>
                <w:szCs w:val="24"/>
              </w:rPr>
              <w:t>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 w:rsidP="00177A58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177A58">
              <w:rPr>
                <w:b/>
                <w:szCs w:val="24"/>
              </w:rPr>
              <w:t>4</w:t>
            </w:r>
            <w:r>
              <w:rPr>
                <w:b/>
                <w:szCs w:val="24"/>
              </w:rPr>
              <w:t> 000,00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14 000,00</w:t>
            </w:r>
          </w:p>
        </w:tc>
      </w:tr>
    </w:tbl>
    <w:p w:rsidR="00103DBD" w:rsidRDefault="00103DBD" w:rsidP="00103DBD">
      <w:pPr>
        <w:spacing w:after="0"/>
        <w:jc w:val="center"/>
        <w:rPr>
          <w:b/>
          <w:szCs w:val="24"/>
        </w:rPr>
      </w:pPr>
    </w:p>
    <w:p w:rsidR="00103DBD" w:rsidRDefault="00103DBD" w:rsidP="00103DBD">
      <w:pPr>
        <w:pStyle w:val="a5"/>
        <w:spacing w:after="0" w:line="360" w:lineRule="auto"/>
        <w:jc w:val="center"/>
        <w:rPr>
          <w:b/>
          <w:sz w:val="28"/>
          <w:szCs w:val="28"/>
        </w:rPr>
      </w:pPr>
    </w:p>
    <w:p w:rsidR="00103DBD" w:rsidRDefault="00103DBD" w:rsidP="00103DBD">
      <w:pPr>
        <w:spacing w:after="0" w:line="360" w:lineRule="auto"/>
        <w:rPr>
          <w:b/>
          <w:sz w:val="28"/>
          <w:szCs w:val="28"/>
        </w:rPr>
        <w:sectPr w:rsidR="00103DBD">
          <w:pgSz w:w="16838" w:h="11906" w:orient="landscape"/>
          <w:pgMar w:top="1134" w:right="794" w:bottom="851" w:left="851" w:header="709" w:footer="709" w:gutter="0"/>
          <w:cols w:space="720"/>
        </w:sectPr>
      </w:pPr>
    </w:p>
    <w:p w:rsidR="00103DBD" w:rsidRDefault="00103DBD" w:rsidP="00103DBD">
      <w:pPr>
        <w:pStyle w:val="a5"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II. ПОКАЗАТЕЛИ ФИНАНСОВОГО СОСТОЯНИЯ УЧРЕЖДЕНИЯ</w:t>
      </w:r>
    </w:p>
    <w:p w:rsidR="00103DBD" w:rsidRDefault="00103DBD" w:rsidP="00103DBD">
      <w:pPr>
        <w:spacing w:after="0"/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8"/>
        <w:gridCol w:w="1985"/>
      </w:tblGrid>
      <w:tr w:rsidR="00103DBD" w:rsidTr="00103DB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показателя </w:t>
            </w:r>
            <w:r>
              <w:rPr>
                <w:sz w:val="26"/>
                <w:szCs w:val="26"/>
              </w:rPr>
              <w:tab/>
            </w:r>
          </w:p>
          <w:p w:rsidR="00103DBD" w:rsidRDefault="00103DBD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</w:t>
            </w:r>
          </w:p>
        </w:tc>
      </w:tr>
      <w:tr w:rsidR="00103DBD" w:rsidTr="00103DB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</w:p>
          <w:p w:rsidR="00103DBD" w:rsidRDefault="00103DBD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I. Нефинансовые активы, всего: </w:t>
            </w: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</w:p>
          <w:p w:rsidR="003655D3" w:rsidRDefault="00984974" w:rsidP="00984974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5685263,00</w:t>
            </w:r>
          </w:p>
        </w:tc>
      </w:tr>
      <w:tr w:rsidR="00103DBD" w:rsidTr="00103DB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 них: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103DBD" w:rsidTr="00103DB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1.1. Общая балансовая стоимость недвижимого муниципального имущества, всего: </w:t>
            </w:r>
            <w:r>
              <w:rPr>
                <w:sz w:val="26"/>
                <w:szCs w:val="26"/>
              </w:rPr>
              <w:tab/>
            </w:r>
          </w:p>
          <w:p w:rsidR="00103DBD" w:rsidRDefault="00103DBD">
            <w:pPr>
              <w:spacing w:after="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5434986,00</w:t>
            </w:r>
          </w:p>
        </w:tc>
      </w:tr>
      <w:tr w:rsidR="00103DBD" w:rsidTr="00103DB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числе: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 w:line="360" w:lineRule="auto"/>
              <w:jc w:val="right"/>
              <w:rPr>
                <w:sz w:val="26"/>
                <w:szCs w:val="26"/>
              </w:rPr>
            </w:pPr>
          </w:p>
        </w:tc>
      </w:tr>
      <w:tr w:rsidR="00103DBD" w:rsidTr="00103DB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1.1.1. Стоимость имущества, закрепленного собственником имущества за муниципальным бюджетным учреждением на праве оперативного управления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5434986,00</w:t>
            </w:r>
          </w:p>
        </w:tc>
      </w:tr>
      <w:tr w:rsidR="00103DBD" w:rsidTr="00103DB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1.1.2. Стоимость имущества, приобретенного муниципальным бюджетным учреждением за счет выделенных собственником имущества учреждения средств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1.1.3. Стоимость имущества, приобретенного муниципальным бюджетным учреждением за счет доходов, полученных от платной и иной приносящей доход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1.1.4. Остаточная стоимость недвижимого муниципального имущества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40724D">
            <w:pPr>
              <w:spacing w:after="0"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1606341,00</w:t>
            </w:r>
          </w:p>
        </w:tc>
      </w:tr>
      <w:tr w:rsidR="00103DBD" w:rsidTr="00103DB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 Общая балансовая стоимость движимого муниципального имущества, всего:</w:t>
            </w:r>
          </w:p>
          <w:p w:rsidR="00103DBD" w:rsidRDefault="00103DBD">
            <w:pPr>
              <w:spacing w:after="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 w:rsidP="0040724D">
            <w:pPr>
              <w:spacing w:after="0"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0724D">
              <w:rPr>
                <w:sz w:val="26"/>
                <w:szCs w:val="26"/>
              </w:rPr>
              <w:t>50277</w:t>
            </w:r>
            <w:r>
              <w:rPr>
                <w:sz w:val="26"/>
                <w:szCs w:val="26"/>
              </w:rPr>
              <w:t>,00</w:t>
            </w:r>
          </w:p>
        </w:tc>
      </w:tr>
      <w:tr w:rsidR="00103DBD" w:rsidTr="00103DB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jc w:val="right"/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40724D">
            <w:pPr>
              <w:jc w:val="right"/>
            </w:pPr>
            <w:r>
              <w:rPr>
                <w:sz w:val="26"/>
                <w:szCs w:val="26"/>
              </w:rPr>
              <w:t>20500</w:t>
            </w:r>
            <w:r w:rsidR="00103DBD">
              <w:rPr>
                <w:sz w:val="26"/>
                <w:szCs w:val="26"/>
              </w:rPr>
              <w:t>,00</w:t>
            </w:r>
          </w:p>
        </w:tc>
      </w:tr>
      <w:tr w:rsidR="00103DBD" w:rsidTr="00103DB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1.2.2. Остаточная стоимость особо ценного движимого имущества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40724D">
            <w:pPr>
              <w:jc w:val="right"/>
            </w:pPr>
            <w:r>
              <w:rPr>
                <w:sz w:val="26"/>
                <w:szCs w:val="26"/>
              </w:rPr>
              <w:t>11787</w:t>
            </w:r>
            <w:r w:rsidR="00103DBD">
              <w:rPr>
                <w:sz w:val="26"/>
                <w:szCs w:val="26"/>
              </w:rPr>
              <w:t>,00</w:t>
            </w:r>
          </w:p>
        </w:tc>
      </w:tr>
      <w:tr w:rsidR="00103DBD" w:rsidTr="00103DB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</w:p>
          <w:p w:rsidR="00103DBD" w:rsidRDefault="00103DBD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II. Финансовые активы, всего: </w:t>
            </w: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 w:line="360" w:lineRule="auto"/>
              <w:jc w:val="right"/>
              <w:rPr>
                <w:b/>
                <w:sz w:val="26"/>
                <w:szCs w:val="26"/>
              </w:rPr>
            </w:pPr>
          </w:p>
          <w:p w:rsidR="00103DBD" w:rsidRDefault="0040724D">
            <w:pPr>
              <w:spacing w:after="0"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88134,57</w:t>
            </w:r>
          </w:p>
        </w:tc>
      </w:tr>
      <w:tr w:rsidR="00103DBD" w:rsidTr="00103DB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 них: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 w:line="360" w:lineRule="auto"/>
              <w:jc w:val="right"/>
              <w:rPr>
                <w:b/>
                <w:sz w:val="26"/>
                <w:szCs w:val="26"/>
              </w:rPr>
            </w:pPr>
          </w:p>
        </w:tc>
      </w:tr>
      <w:tr w:rsidR="00103DBD" w:rsidTr="00103DB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 Дебиторская задолженность по доходам, полученным за счет средств муниципального бюджета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40724D">
            <w:pPr>
              <w:spacing w:after="0"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88134,57</w:t>
            </w:r>
          </w:p>
        </w:tc>
      </w:tr>
      <w:tr w:rsidR="00103DBD" w:rsidTr="00103DB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2.2. Дебиторская задолженность по выданным авансам, полученным за счет средств муниципального бюджета, всего: 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40724D">
            <w:pPr>
              <w:spacing w:after="0"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88134,57</w:t>
            </w:r>
          </w:p>
        </w:tc>
      </w:tr>
      <w:tr w:rsidR="00103DBD" w:rsidTr="00103DB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числе: 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 w:line="360" w:lineRule="auto"/>
              <w:jc w:val="right"/>
              <w:rPr>
                <w:b/>
                <w:sz w:val="26"/>
                <w:szCs w:val="26"/>
              </w:rPr>
            </w:pPr>
          </w:p>
        </w:tc>
      </w:tr>
      <w:tr w:rsidR="00103DBD" w:rsidTr="00103DB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2.2.1. по выданным авансам на услуги связи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40724D">
            <w:pPr>
              <w:jc w:val="right"/>
            </w:pPr>
            <w:r>
              <w:rPr>
                <w:sz w:val="26"/>
                <w:szCs w:val="26"/>
              </w:rPr>
              <w:t>4547,95</w:t>
            </w:r>
          </w:p>
        </w:tc>
      </w:tr>
      <w:tr w:rsidR="00103DBD" w:rsidTr="00103DB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2.2.2. по выданным авансам на транспортные услуги 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jc w:val="right"/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2.2.3. по выданным авансам на коммунальные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40724D">
            <w:pPr>
              <w:jc w:val="right"/>
            </w:pPr>
            <w:r>
              <w:rPr>
                <w:b/>
                <w:sz w:val="26"/>
                <w:szCs w:val="26"/>
              </w:rPr>
              <w:t>74639,12</w:t>
            </w:r>
          </w:p>
        </w:tc>
      </w:tr>
      <w:tr w:rsidR="00103DBD" w:rsidTr="00103DB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2.2.4. по выданным авансам на услуги по содержанию имущества 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jc w:val="right"/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2.2.5. по выданным авансам на прочие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24D" w:rsidRPr="0040724D" w:rsidRDefault="0040724D" w:rsidP="0040724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8947,5</w:t>
            </w:r>
          </w:p>
        </w:tc>
      </w:tr>
      <w:tr w:rsidR="00103DBD" w:rsidTr="00103DB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2.2.6. по выданным авансам на приобретение основных средств 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jc w:val="right"/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2.2.7. по выданным авансам на приобретение нематериальных активов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jc w:val="right"/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2.2.8. по выданным авансам на приобретение непроизведенных активов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jc w:val="right"/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2.2.9. по выданным авансам на приобретение материальных запасов 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jc w:val="right"/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2.2.10. по выданным авансам на прочие расходы 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jc w:val="right"/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jc w:val="right"/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числе: 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 w:line="360" w:lineRule="auto"/>
              <w:jc w:val="right"/>
              <w:rPr>
                <w:b/>
                <w:sz w:val="26"/>
                <w:szCs w:val="26"/>
              </w:rPr>
            </w:pPr>
          </w:p>
        </w:tc>
      </w:tr>
      <w:tr w:rsidR="00103DBD" w:rsidTr="00103DB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2.3.1. по выданным авансам на услуги связи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2.3.2. по выданным авансам на транспортные услуги 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2.3.3. по выданным авансам на коммунальные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2.3.4. по выданным авансам на услуги по содержанию имущества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2.3.5. по выданным авансам на прочие услуги 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2.3.6. по выданным авансам на приобретение основных средств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2.3.7. по выданным авансам на приобретение нематериальных активов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2.3.8. по выданным авансам на приобретение непроизведенных активов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2.3.9. по выданным авансам на приобретение материальных запасов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2.3.10. по выданным авансам на прочие расходы </w:t>
            </w:r>
            <w:r>
              <w:rPr>
                <w:sz w:val="26"/>
                <w:szCs w:val="26"/>
              </w:rPr>
              <w:tab/>
            </w:r>
          </w:p>
          <w:p w:rsidR="00103DBD" w:rsidRDefault="00103DBD">
            <w:pPr>
              <w:spacing w:after="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III. Обязательства, всего: </w:t>
            </w: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40724D">
            <w:pPr>
              <w:spacing w:after="0"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17567,68</w:t>
            </w:r>
          </w:p>
        </w:tc>
      </w:tr>
      <w:tr w:rsidR="00103DBD" w:rsidTr="00103DB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 них:</w:t>
            </w:r>
            <w:r>
              <w:rPr>
                <w:sz w:val="26"/>
                <w:szCs w:val="26"/>
              </w:rPr>
              <w:t>3.1. Просроченная кредиторская задолженность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3.2. Кредиторская задолженность по расчетам с поставщиками и подрядчиками за счет средств муниципального бюджета, всего: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40724D">
            <w:pPr>
              <w:spacing w:after="0"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17567,68</w:t>
            </w:r>
          </w:p>
        </w:tc>
      </w:tr>
      <w:tr w:rsidR="00103DBD" w:rsidTr="00103DB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числе: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 w:line="360" w:lineRule="auto"/>
              <w:jc w:val="right"/>
              <w:rPr>
                <w:b/>
                <w:sz w:val="26"/>
                <w:szCs w:val="26"/>
              </w:rPr>
            </w:pPr>
          </w:p>
        </w:tc>
      </w:tr>
      <w:tr w:rsidR="00103DBD" w:rsidTr="00103DB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3.2.1. по начислениям на выплаты по оплате труда 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40724D">
            <w:pPr>
              <w:spacing w:after="0" w:line="360" w:lineRule="auto"/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17567,68</w:t>
            </w:r>
          </w:p>
        </w:tc>
      </w:tr>
      <w:tr w:rsidR="00103DBD" w:rsidTr="00103DB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3.2.2. по оплате услуг связи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jc w:val="right"/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3.2.3. по оплате транспортных услуг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jc w:val="right"/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3.2.4. по оплате коммунальных услуг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jc w:val="right"/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3.2.5. по оплате услуг по содержанию имущества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jc w:val="right"/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3.2.6. по оплате прочих услуг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jc w:val="right"/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3.2.7. по приобретению основных средств 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jc w:val="right"/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3.2.8. по приобретению нематериальных активов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jc w:val="right"/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3.2.9. по приобретению непроизведенных активов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jc w:val="right"/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3.2.10. по приобретению материальных запасов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jc w:val="right"/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3.2.11. по оплате прочих расходов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jc w:val="right"/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3.2.12. по платежам в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jc w:val="right"/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3.2.13. по прочим расчетам с кредиторами 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jc w:val="right"/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 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 w:line="360" w:lineRule="auto"/>
              <w:jc w:val="right"/>
              <w:rPr>
                <w:b/>
                <w:sz w:val="26"/>
                <w:szCs w:val="26"/>
              </w:rPr>
            </w:pPr>
          </w:p>
        </w:tc>
      </w:tr>
      <w:tr w:rsidR="00103DBD" w:rsidTr="00103DB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3.3.1. по начислениям на выплаты по оплате труда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3.3.2. по оплате услуг связи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3.3.3. по оплате транспортных услуг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3.3.4. по оплате коммунальных услуг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3.3.5. по оплате услуг по содержанию имущества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3.3.6. по оплате прочих услуг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3.3.7. по приобретению основных средств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3.3.8. по приобретению нематериальных активов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3.3.9. по приобретению непроизведенных активов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3.3.10. по приобретению материальных запасов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3.3.11. по оплате прочих расходов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3.3.12. по платежам в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3.3.13. по прочим расчетам с кредиторами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</w:tbl>
    <w:p w:rsidR="00103DBD" w:rsidRDefault="00103DBD" w:rsidP="00103DBD">
      <w:pPr>
        <w:spacing w:after="0"/>
        <w:rPr>
          <w:b/>
          <w:sz w:val="28"/>
          <w:szCs w:val="28"/>
        </w:rPr>
        <w:sectPr w:rsidR="00103DBD">
          <w:pgSz w:w="11906" w:h="16838"/>
          <w:pgMar w:top="794" w:right="851" w:bottom="851" w:left="1134" w:header="709" w:footer="709" w:gutter="0"/>
          <w:cols w:space="720"/>
        </w:sectPr>
      </w:pPr>
    </w:p>
    <w:p w:rsidR="00103DBD" w:rsidRDefault="00103DBD" w:rsidP="00103DB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III. ПОКАЗАТЕЛИ ПО ПОСТУПЛЕНИЯМ И ВЫПЛАТАМ УЧРЕЖДЕНИЯ</w:t>
      </w:r>
    </w:p>
    <w:p w:rsidR="00103DBD" w:rsidRDefault="00103DBD" w:rsidP="00103DB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15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2"/>
        <w:gridCol w:w="1558"/>
        <w:gridCol w:w="1842"/>
        <w:gridCol w:w="1783"/>
        <w:gridCol w:w="1761"/>
        <w:gridCol w:w="1559"/>
        <w:gridCol w:w="1560"/>
        <w:gridCol w:w="1700"/>
      </w:tblGrid>
      <w:tr w:rsidR="00103DBD" w:rsidTr="00103DBD"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 w:line="240" w:lineRule="auto"/>
              <w:jc w:val="center"/>
              <w:rPr>
                <w:szCs w:val="24"/>
              </w:rPr>
            </w:pPr>
          </w:p>
          <w:p w:rsidR="00103DBD" w:rsidRDefault="00103DB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Наименование показателя 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 w:line="240" w:lineRule="auto"/>
              <w:jc w:val="center"/>
              <w:rPr>
                <w:szCs w:val="24"/>
              </w:rPr>
            </w:pPr>
          </w:p>
          <w:p w:rsidR="00103DBD" w:rsidRDefault="00103DB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Код по бюджетной классификации операции сектора государственного управления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 w:rsidP="0040724D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отчетный 201</w:t>
            </w:r>
            <w:r w:rsidR="0040724D"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 xml:space="preserve"> финансовый год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 w:rsidP="0040724D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плановый   201</w:t>
            </w:r>
            <w:r w:rsidR="0040724D">
              <w:rPr>
                <w:b/>
                <w:szCs w:val="24"/>
              </w:rPr>
              <w:t>4</w:t>
            </w:r>
            <w:r>
              <w:rPr>
                <w:b/>
                <w:szCs w:val="24"/>
              </w:rPr>
              <w:t xml:space="preserve"> финансовый год</w:t>
            </w:r>
          </w:p>
        </w:tc>
      </w:tr>
      <w:tr w:rsidR="00103DBD" w:rsidTr="00103DBD">
        <w:tc>
          <w:tcPr>
            <w:tcW w:w="5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DBD" w:rsidRDefault="00103DB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DBD" w:rsidRDefault="00103DB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center"/>
              <w:rPr>
                <w:szCs w:val="24"/>
              </w:rPr>
            </w:pPr>
          </w:p>
          <w:p w:rsidR="00103DBD" w:rsidRDefault="00103DBD">
            <w:pPr>
              <w:spacing w:after="0"/>
              <w:jc w:val="center"/>
              <w:rPr>
                <w:szCs w:val="24"/>
              </w:rPr>
            </w:pPr>
          </w:p>
          <w:p w:rsidR="00103DBD" w:rsidRDefault="00103DB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center"/>
              <w:rPr>
                <w:szCs w:val="24"/>
              </w:rPr>
            </w:pPr>
          </w:p>
          <w:p w:rsidR="00103DBD" w:rsidRDefault="00103DB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</w:t>
            </w:r>
          </w:p>
        </w:tc>
      </w:tr>
      <w:tr w:rsidR="00103DBD" w:rsidTr="00103DBD">
        <w:tc>
          <w:tcPr>
            <w:tcW w:w="5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DBD" w:rsidRDefault="00103DB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DBD" w:rsidRDefault="00103DB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DBD" w:rsidRDefault="00103DB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операции по лицевым счетам, открытым в органах осуществляющих ведение лицевых счетов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операции по счетам, открытым в кредитных организациях 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DBD" w:rsidRDefault="00103DB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операции по лицевым счетам, открытым в органах осуществляющих ведение лицевых счетов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операции по счетам, открытым в кредитных организациях </w:t>
            </w:r>
          </w:p>
        </w:tc>
      </w:tr>
      <w:tr w:rsidR="00103DBD" w:rsidTr="00103DB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Планируемый остаток средств на начало планируемого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  <w:p w:rsidR="00103DBD" w:rsidRDefault="00103DBD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Поступления, 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DE700A" w:rsidP="007C55B3">
            <w:pPr>
              <w:spacing w:after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115946</w:t>
            </w:r>
            <w:r w:rsidR="007C55B3">
              <w:rPr>
                <w:b/>
                <w:sz w:val="26"/>
                <w:szCs w:val="26"/>
              </w:rPr>
              <w:t>8</w:t>
            </w:r>
            <w:r>
              <w:rPr>
                <w:b/>
                <w:sz w:val="26"/>
                <w:szCs w:val="26"/>
              </w:rPr>
              <w:t>,0</w:t>
            </w:r>
            <w:r w:rsidR="007C55B3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DE700A" w:rsidP="007C55B3">
            <w:pPr>
              <w:spacing w:after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115946</w:t>
            </w:r>
            <w:r w:rsidR="007C55B3">
              <w:rPr>
                <w:b/>
                <w:sz w:val="26"/>
                <w:szCs w:val="26"/>
              </w:rPr>
              <w:t>8</w:t>
            </w:r>
            <w:r>
              <w:rPr>
                <w:b/>
                <w:sz w:val="26"/>
                <w:szCs w:val="26"/>
              </w:rPr>
              <w:t>,0</w:t>
            </w:r>
            <w:r w:rsidR="007C55B3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7C55B3" w:rsidP="00380A0C">
            <w:pPr>
              <w:spacing w:after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1297777,00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7C55B3" w:rsidP="00E239C5">
            <w:pPr>
              <w:spacing w:after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1297777,00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</w:p>
        </w:tc>
      </w:tr>
      <w:tr w:rsidR="00103DBD" w:rsidTr="00103DB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на выполнение муниципального задания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D14F8B" w:rsidP="007C55B3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96616</w:t>
            </w:r>
            <w:r w:rsidR="007C55B3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,0</w:t>
            </w:r>
            <w:r w:rsidR="007C55B3">
              <w:rPr>
                <w:sz w:val="26"/>
                <w:szCs w:val="26"/>
              </w:rPr>
              <w:t>7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D14F8B" w:rsidP="007C55B3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96616</w:t>
            </w:r>
            <w:r w:rsidR="007C55B3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,0</w:t>
            </w:r>
            <w:r w:rsidR="007C55B3">
              <w:rPr>
                <w:sz w:val="26"/>
                <w:szCs w:val="26"/>
              </w:rPr>
              <w:t>7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DA480E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1282777,00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DA480E" w:rsidP="00CA5A97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1282777,00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субсидии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D14F8B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170700</w:t>
            </w:r>
            <w:r w:rsidR="00451CD2">
              <w:rPr>
                <w:sz w:val="26"/>
                <w:szCs w:val="26"/>
              </w:rPr>
              <w:t>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D14F8B" w:rsidP="00D14F8B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170700</w:t>
            </w:r>
            <w:r w:rsidR="00451CD2">
              <w:rPr>
                <w:sz w:val="26"/>
                <w:szCs w:val="26"/>
              </w:rPr>
              <w:t>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380A0C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03DBD">
              <w:rPr>
                <w:sz w:val="26"/>
                <w:szCs w:val="26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D5196D" w:rsidP="00380A0C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03DBD">
              <w:rPr>
                <w:sz w:val="26"/>
                <w:szCs w:val="26"/>
              </w:rPr>
              <w:t>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выплаты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Бюджетные инвестиции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</w:p>
        </w:tc>
      </w:tr>
      <w:tr w:rsidR="00103DBD" w:rsidTr="00103DB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Поступления от оказания муниципальным бюджетным учреждением услуг (выполнения работ), предоставление которых для физических и юридических лиц осуществляется на платной </w:t>
            </w:r>
            <w:r>
              <w:rPr>
                <w:sz w:val="26"/>
                <w:szCs w:val="26"/>
              </w:rPr>
              <w:lastRenderedPageBreak/>
              <w:t>основе, 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D14F8B">
            <w:pPr>
              <w:spacing w:after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22600</w:t>
            </w:r>
            <w:r w:rsidR="00451CD2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D14F8B">
            <w:pPr>
              <w:spacing w:after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22600</w:t>
            </w:r>
            <w:r w:rsidR="00451CD2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DA480E">
            <w:pPr>
              <w:spacing w:after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15000</w:t>
            </w:r>
            <w:r w:rsidR="00554FDB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DA480E" w:rsidP="00D81A1D">
            <w:pPr>
              <w:spacing w:after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15000</w:t>
            </w:r>
            <w:r w:rsidR="008650FD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</w:p>
        </w:tc>
      </w:tr>
      <w:tr w:rsidR="00103DBD" w:rsidTr="00103DB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Проектная деятельность по грантам;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Библиотечные и информационно-библиографические услуги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Сервисные услуги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Справочно-консультационное обслуживание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Cs w:val="24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Cs w:val="24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Cs w:val="24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Cs w:val="24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Возмещение расходов за изготовление бланочной продукции и расходов по работе с задолжниками, порчу и потерю изданий;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Cs w:val="24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Cs w:val="24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Cs w:val="24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Cs w:val="24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Организация и проведение платных форм культурно-просветительской и информационной деятельности;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Cs w:val="24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Cs w:val="24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Cs w:val="24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Cs w:val="24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Иные виды предпринимательской деятельности, направленные на расширение перечня предоставляемых пользователям услуг и социально-творческое развитие Учреждения.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DE700A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22600,00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DE700A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22600,00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DA480E" w:rsidP="00D81A1D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15000</w:t>
            </w:r>
            <w:r w:rsidR="008650FD">
              <w:rPr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DA480E" w:rsidP="00D81A1D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15000</w:t>
            </w:r>
            <w:r w:rsidR="008650FD">
              <w:rPr>
                <w:szCs w:val="24"/>
              </w:rPr>
              <w:t>,00</w:t>
            </w:r>
          </w:p>
          <w:p w:rsidR="008650FD" w:rsidRDefault="008650FD" w:rsidP="008650FD">
            <w:pPr>
              <w:spacing w:after="0"/>
              <w:rPr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Поступления от иной приносящей доход деятельности, 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Планируемый остаток средств на конец планируемого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Выплаты, 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DE700A">
            <w:pPr>
              <w:spacing w:after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1159468,07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DE700A">
            <w:pPr>
              <w:spacing w:after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1159468,07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DA480E" w:rsidP="00E239C5">
            <w:pPr>
              <w:spacing w:after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1297777,00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DA480E" w:rsidP="00E239C5">
            <w:pPr>
              <w:spacing w:after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1297777,00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</w:p>
        </w:tc>
      </w:tr>
      <w:tr w:rsidR="00103DBD" w:rsidTr="00103DB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Оплата труда и начисления на выплаты по оплате труда, 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DE700A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670520,83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DE700A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670520,83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DA480E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742132,00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DA480E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742132,00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 них: 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</w:p>
        </w:tc>
      </w:tr>
      <w:tr w:rsidR="00103DBD" w:rsidTr="00103DB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Заработная плата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DE700A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509690,98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DE700A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509690,98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DA480E" w:rsidP="0082618A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569994,00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DA480E" w:rsidP="0082618A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569994,00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выплаты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DE700A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160829,85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DE700A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160829,85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DA480E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172138,00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DA480E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172138,00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работ, услуг, 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7C55B3" w:rsidP="007C55B3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391017,84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7C55B3" w:rsidP="007C55B3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391017,84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DA480E" w:rsidP="006842F3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501007,00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DA480E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501007,00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</w:p>
        </w:tc>
      </w:tr>
      <w:tr w:rsidR="00103DBD" w:rsidTr="00103DB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связи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DE700A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11120,77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DE700A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11120,77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DA480E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DA480E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19300,00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Транспортные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Коммунальные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DE700A" w:rsidP="00DE700A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167969,</w:t>
            </w:r>
            <w:r w:rsidR="00D46904">
              <w:rPr>
                <w:sz w:val="26"/>
                <w:szCs w:val="26"/>
              </w:rPr>
              <w:t>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D46904" w:rsidP="00DE700A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E700A">
              <w:rPr>
                <w:sz w:val="26"/>
                <w:szCs w:val="26"/>
              </w:rPr>
              <w:t>67969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DA480E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281166,00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DA480E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281166,00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Работы, услуги по содержанию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DE700A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122631,84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DE700A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122631,84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DA480E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154617,00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DA480E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154617,00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работы,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7C55B3" w:rsidP="007C55B3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89296,23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7C55B3" w:rsidP="008C68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89296,23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DA480E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45924,00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DA480E" w:rsidP="001E7888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45924,00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Безвозмездные перечисления организациям, 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</w:p>
        </w:tc>
      </w:tr>
      <w:tr w:rsidR="00103DBD" w:rsidTr="00103DB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rPr>
          <w:trHeight w:val="36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расходы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7C55B3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44305,00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7C55B3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44305,00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DA480E" w:rsidP="00453376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DA480E" w:rsidP="00453376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31000,00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Поступление нефинансовых активов, 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7C55B3" w:rsidP="008C68BD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53624,40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7C55B3" w:rsidP="008C68BD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53624,40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DA480E" w:rsidP="00F33C28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23638</w:t>
            </w:r>
            <w:r w:rsidR="001E7888">
              <w:rPr>
                <w:b/>
                <w:i/>
                <w:sz w:val="26"/>
                <w:szCs w:val="26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DA480E" w:rsidP="00F33C28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23638</w:t>
            </w:r>
            <w:r w:rsidR="001E7888">
              <w:rPr>
                <w:b/>
                <w:i/>
                <w:sz w:val="26"/>
                <w:szCs w:val="26"/>
              </w:rPr>
              <w:t>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</w:p>
        </w:tc>
      </w:tr>
      <w:tr w:rsidR="00103DBD" w:rsidTr="00103DB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904" w:rsidRDefault="007C55B3" w:rsidP="00D46904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29057,00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7C55B3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29057,00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DA480E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A5A97">
              <w:rPr>
                <w:sz w:val="26"/>
                <w:szCs w:val="26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DA480E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A5A97">
              <w:rPr>
                <w:sz w:val="26"/>
                <w:szCs w:val="26"/>
              </w:rPr>
              <w:t>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Увеличение стоимости </w:t>
            </w:r>
            <w:r>
              <w:rPr>
                <w:sz w:val="26"/>
                <w:szCs w:val="26"/>
              </w:rPr>
              <w:lastRenderedPageBreak/>
              <w:t>материальных запасов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7C55B3" w:rsidP="008C68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24567,40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7C55B3" w:rsidP="008C68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24567,4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DA480E" w:rsidP="001E7888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23638</w:t>
            </w:r>
            <w:r w:rsidR="0082618A">
              <w:rPr>
                <w:sz w:val="26"/>
                <w:szCs w:val="26"/>
              </w:rPr>
              <w:t>,</w:t>
            </w:r>
            <w:r w:rsidR="001E7888">
              <w:rPr>
                <w:sz w:val="26"/>
                <w:szCs w:val="26"/>
              </w:rPr>
              <w:t>0</w:t>
            </w:r>
            <w:r w:rsidR="00FE1599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DA480E" w:rsidP="001E7888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23638</w:t>
            </w:r>
            <w:r w:rsidR="00FE1599">
              <w:rPr>
                <w:sz w:val="26"/>
                <w:szCs w:val="26"/>
              </w:rPr>
              <w:t>,</w:t>
            </w:r>
            <w:r w:rsidR="001E7888">
              <w:rPr>
                <w:sz w:val="26"/>
                <w:szCs w:val="26"/>
              </w:rPr>
              <w:t>0</w:t>
            </w:r>
            <w:r w:rsidR="00FE1599">
              <w:rPr>
                <w:sz w:val="26"/>
                <w:szCs w:val="26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lastRenderedPageBreak/>
              <w:t>Справочно</w:t>
            </w:r>
            <w:proofErr w:type="spellEnd"/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</w:p>
        </w:tc>
      </w:tr>
      <w:tr w:rsidR="00103DBD" w:rsidTr="00103DB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Объем публичных обязательств, 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7C55B3">
            <w:pPr>
              <w:spacing w:after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1159468,07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7C55B3">
            <w:pPr>
              <w:spacing w:after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1159468,07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DA480E">
            <w:pPr>
              <w:spacing w:after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1297777,00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DA480E">
            <w:pPr>
              <w:spacing w:after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1297777,00</w:t>
            </w:r>
          </w:p>
          <w:p w:rsidR="00D5196D" w:rsidRDefault="00D5196D">
            <w:pPr>
              <w:spacing w:after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</w:tbl>
    <w:p w:rsidR="00103DBD" w:rsidRDefault="00103DBD" w:rsidP="00103DBD">
      <w:pPr>
        <w:spacing w:after="0"/>
        <w:jc w:val="center"/>
        <w:rPr>
          <w:b/>
          <w:sz w:val="28"/>
          <w:szCs w:val="28"/>
        </w:rPr>
      </w:pPr>
    </w:p>
    <w:p w:rsidR="00103DBD" w:rsidRDefault="00103DBD" w:rsidP="00103DBD">
      <w:pPr>
        <w:spacing w:after="0"/>
        <w:jc w:val="center"/>
        <w:rPr>
          <w:b/>
          <w:sz w:val="28"/>
          <w:szCs w:val="28"/>
        </w:rPr>
      </w:pPr>
    </w:p>
    <w:p w:rsidR="00103DBD" w:rsidRDefault="00103DBD" w:rsidP="00103DBD">
      <w:pPr>
        <w:spacing w:after="0"/>
        <w:jc w:val="center"/>
        <w:rPr>
          <w:b/>
          <w:sz w:val="28"/>
          <w:szCs w:val="28"/>
        </w:rPr>
      </w:pPr>
    </w:p>
    <w:p w:rsidR="00103DBD" w:rsidRDefault="00103DBD" w:rsidP="00103DBD">
      <w:pPr>
        <w:spacing w:after="0"/>
        <w:jc w:val="center"/>
        <w:rPr>
          <w:b/>
          <w:sz w:val="28"/>
          <w:szCs w:val="28"/>
        </w:rPr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1559"/>
        <w:gridCol w:w="1843"/>
        <w:gridCol w:w="1783"/>
        <w:gridCol w:w="1477"/>
        <w:gridCol w:w="1559"/>
        <w:gridCol w:w="1560"/>
        <w:gridCol w:w="1560"/>
      </w:tblGrid>
      <w:tr w:rsidR="00103DBD" w:rsidTr="00103DBD"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 w:line="240" w:lineRule="auto"/>
              <w:jc w:val="center"/>
              <w:rPr>
                <w:szCs w:val="24"/>
              </w:rPr>
            </w:pPr>
          </w:p>
          <w:p w:rsidR="00103DBD" w:rsidRDefault="00103DB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Наименование показателя 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 w:line="240" w:lineRule="auto"/>
              <w:jc w:val="center"/>
              <w:rPr>
                <w:szCs w:val="24"/>
              </w:rPr>
            </w:pPr>
          </w:p>
          <w:p w:rsidR="00103DBD" w:rsidRDefault="00103DB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Код по бюджетной классификации операции сектора государственного управления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 w:rsidP="00DA480E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плановый  201</w:t>
            </w:r>
            <w:r w:rsidR="00DA480E">
              <w:rPr>
                <w:b/>
                <w:szCs w:val="24"/>
              </w:rPr>
              <w:t>5</w:t>
            </w:r>
            <w:r>
              <w:rPr>
                <w:b/>
                <w:szCs w:val="24"/>
              </w:rPr>
              <w:t xml:space="preserve"> финансовый год</w:t>
            </w: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 w:rsidP="00DA480E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плановый  201</w:t>
            </w:r>
            <w:r w:rsidR="00DA480E">
              <w:rPr>
                <w:b/>
                <w:szCs w:val="24"/>
              </w:rPr>
              <w:t>6</w:t>
            </w:r>
            <w:r>
              <w:rPr>
                <w:b/>
                <w:szCs w:val="24"/>
              </w:rPr>
              <w:t>финансовый год</w:t>
            </w:r>
          </w:p>
        </w:tc>
      </w:tr>
      <w:tr w:rsidR="00103DBD" w:rsidTr="00F33C28"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DBD" w:rsidRDefault="00103DB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DBD" w:rsidRDefault="00103DB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 w:line="240" w:lineRule="auto"/>
              <w:jc w:val="center"/>
              <w:rPr>
                <w:szCs w:val="24"/>
              </w:rPr>
            </w:pPr>
          </w:p>
          <w:p w:rsidR="00103DBD" w:rsidRDefault="00103DBD">
            <w:pPr>
              <w:spacing w:after="0" w:line="240" w:lineRule="auto"/>
              <w:jc w:val="center"/>
              <w:rPr>
                <w:szCs w:val="24"/>
              </w:rPr>
            </w:pPr>
          </w:p>
          <w:p w:rsidR="00103DBD" w:rsidRDefault="00103DB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 w:line="240" w:lineRule="auto"/>
              <w:jc w:val="center"/>
              <w:rPr>
                <w:szCs w:val="24"/>
              </w:rPr>
            </w:pPr>
          </w:p>
          <w:p w:rsidR="00103DBD" w:rsidRDefault="00103DB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</w:t>
            </w:r>
          </w:p>
        </w:tc>
      </w:tr>
      <w:tr w:rsidR="00103DBD" w:rsidTr="00F33C28"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DBD" w:rsidRDefault="00103DB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DBD" w:rsidRDefault="00103DB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DBD" w:rsidRDefault="00103DB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операции по лицевым счетам, открытым в органах осуществляющих ведение лицевых счетов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операции по счетам, открытым в кредитных организациях 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DBD" w:rsidRDefault="00103DB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операции по лицевым счетам, открытым в органах осуществляющих ведение лицевых счетов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операции по счетам, открытым в кредитных организациях </w:t>
            </w:r>
          </w:p>
        </w:tc>
      </w:tr>
      <w:tr w:rsidR="00103DBD" w:rsidTr="00103DB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Планируемый остаток средств на начало планируемого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  <w:p w:rsidR="00103DBD" w:rsidRDefault="00103DB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F33C28" w:rsidTr="00103DB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28" w:rsidRDefault="00F33C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Поступления, 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28" w:rsidRDefault="00F33C2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28" w:rsidRDefault="00A61467" w:rsidP="00A61467">
            <w:r>
              <w:rPr>
                <w:b/>
                <w:sz w:val="26"/>
                <w:szCs w:val="26"/>
              </w:rPr>
              <w:t>849392,00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28" w:rsidRDefault="00A61467" w:rsidP="00A61467">
            <w:r>
              <w:rPr>
                <w:b/>
                <w:sz w:val="26"/>
                <w:szCs w:val="26"/>
              </w:rPr>
              <w:t>849392,00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28" w:rsidRDefault="00F33C28">
            <w:pPr>
              <w:spacing w:after="0" w:line="240" w:lineRule="auto"/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28" w:rsidRDefault="00A61467">
            <w:r>
              <w:rPr>
                <w:b/>
                <w:sz w:val="26"/>
                <w:szCs w:val="26"/>
              </w:rPr>
              <w:t>829690,00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28" w:rsidRDefault="00A61467" w:rsidP="00A61467">
            <w:r>
              <w:rPr>
                <w:b/>
                <w:sz w:val="26"/>
                <w:szCs w:val="26"/>
              </w:rPr>
              <w:t>829690,00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28" w:rsidRDefault="00F33C28">
            <w:pPr>
              <w:spacing w:after="0" w:line="240" w:lineRule="auto"/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F33C28" w:rsidTr="00103DB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28" w:rsidRDefault="00F33C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на выполнение муниципального задания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28" w:rsidRDefault="00F33C2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28" w:rsidRDefault="00A61467">
            <w:r>
              <w:rPr>
                <w:b/>
                <w:sz w:val="26"/>
                <w:szCs w:val="26"/>
              </w:rPr>
              <w:t>835392,00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28" w:rsidRDefault="00A61467">
            <w:r>
              <w:rPr>
                <w:b/>
                <w:sz w:val="26"/>
                <w:szCs w:val="26"/>
              </w:rPr>
              <w:t>835392,00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28" w:rsidRDefault="00F33C2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28" w:rsidRDefault="00A61467">
            <w:r>
              <w:rPr>
                <w:b/>
                <w:sz w:val="26"/>
                <w:szCs w:val="26"/>
              </w:rPr>
              <w:t>815690,00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28" w:rsidRDefault="00A61467">
            <w:r>
              <w:rPr>
                <w:b/>
                <w:sz w:val="26"/>
                <w:szCs w:val="26"/>
              </w:rPr>
              <w:t>815690,00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28" w:rsidRDefault="00F33C28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субсидии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выплаты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Бюджетные инвестиции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103DBD" w:rsidTr="00103DB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Поступления от оказания муниципальным бюджетным учреждением услуг </w:t>
            </w:r>
            <w:r>
              <w:rPr>
                <w:sz w:val="26"/>
                <w:szCs w:val="26"/>
              </w:rPr>
              <w:lastRenderedPageBreak/>
              <w:t>(выполнения работ), предоставление которых для физических и юридических лиц осуществляется на платной основе, 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2B38E4">
            <w:pPr>
              <w:spacing w:after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14000</w:t>
            </w:r>
            <w:r w:rsidR="00103DBD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2B38E4">
            <w:pPr>
              <w:spacing w:after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14000,0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2B38E4">
            <w:pPr>
              <w:spacing w:after="0" w:line="24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2B38E4">
            <w:pPr>
              <w:spacing w:after="0" w:line="24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103DBD" w:rsidTr="00103DB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Проектная деятельность по грантам;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Библиотечные и информационно-библиографические услуги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Сервисные услуги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Справочно-консультационное обслуживание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Возмещение расходов за изготовление бланочной продукции и расходов по работе с задолжниками, порчу и потерю изданий;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Организация и проведение платных форм культурно-просветительской и информационной деятельности;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Иные виды предпринимательской деятельности, направленные на расширение перечня предоставляемых пользователям услуг и социально-творческое развитие Учреждения.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 w:rsidP="002B38E4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B38E4">
              <w:rPr>
                <w:szCs w:val="24"/>
              </w:rPr>
              <w:t>4</w:t>
            </w:r>
            <w:r>
              <w:rPr>
                <w:szCs w:val="24"/>
              </w:rPr>
              <w:t>000,00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 w:rsidP="002B38E4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B38E4">
              <w:rPr>
                <w:szCs w:val="24"/>
              </w:rPr>
              <w:t>4</w:t>
            </w:r>
            <w:r>
              <w:rPr>
                <w:szCs w:val="24"/>
              </w:rPr>
              <w:t>000,00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14 000,00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14000,00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Поступления от иной приносящей доход деятельности, 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Планируемый остаток средств на конец планируемого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2B38E4" w:rsidTr="00103DB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E4" w:rsidRDefault="002B38E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Выплаты, 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E4" w:rsidRDefault="002B38E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E4" w:rsidRDefault="00A61467">
            <w:pPr>
              <w:spacing w:after="0" w:line="24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849392,00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E4" w:rsidRDefault="00A61467">
            <w:r>
              <w:rPr>
                <w:b/>
                <w:sz w:val="26"/>
                <w:szCs w:val="26"/>
              </w:rPr>
              <w:t>849392,00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E4" w:rsidRPr="002B38E4" w:rsidRDefault="002B38E4" w:rsidP="002B38E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  <w:r w:rsidRPr="00A9130C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E4" w:rsidRDefault="00F907EB" w:rsidP="00F907EB">
            <w:pPr>
              <w:jc w:val="right"/>
            </w:pPr>
            <w:r>
              <w:rPr>
                <w:b/>
                <w:sz w:val="26"/>
                <w:szCs w:val="26"/>
              </w:rPr>
              <w:t>829690,00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E4" w:rsidRDefault="00F907EB" w:rsidP="00F907EB">
            <w:pPr>
              <w:jc w:val="right"/>
            </w:pPr>
            <w:r>
              <w:rPr>
                <w:b/>
                <w:sz w:val="26"/>
                <w:szCs w:val="26"/>
              </w:rPr>
              <w:t>829690,00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E4" w:rsidRDefault="002B38E4">
            <w:pPr>
              <w:spacing w:after="0" w:line="24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103DBD" w:rsidTr="002B38E4">
        <w:trPr>
          <w:trHeight w:val="39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2B38E4" w:rsidTr="00103DB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E4" w:rsidRDefault="002B38E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труда и начисления на выплаты по оплате труда, 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E4" w:rsidRDefault="002B38E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E4" w:rsidRDefault="00A61467">
            <w:pPr>
              <w:spacing w:after="0" w:line="240" w:lineRule="auto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742132,00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E4" w:rsidRDefault="00A61467">
            <w:r>
              <w:rPr>
                <w:b/>
                <w:i/>
                <w:sz w:val="26"/>
                <w:szCs w:val="26"/>
              </w:rPr>
              <w:t>742132,00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E4" w:rsidRDefault="002B38E4" w:rsidP="002B38E4">
            <w:pPr>
              <w:jc w:val="right"/>
            </w:pPr>
            <w:r>
              <w:rPr>
                <w:b/>
                <w:i/>
                <w:sz w:val="26"/>
                <w:szCs w:val="26"/>
              </w:rPr>
              <w:t>0</w:t>
            </w:r>
            <w:r w:rsidRPr="00A96301">
              <w:rPr>
                <w:b/>
                <w:i/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E4" w:rsidRDefault="00A61467">
            <w:pPr>
              <w:spacing w:after="0" w:line="240" w:lineRule="auto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742132,00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E4" w:rsidRDefault="00A61467">
            <w:pPr>
              <w:spacing w:after="0" w:line="240" w:lineRule="auto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742132,00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E4" w:rsidRDefault="002B38E4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 них: 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</w:p>
        </w:tc>
      </w:tr>
      <w:tr w:rsidR="002B38E4" w:rsidTr="00103DB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E4" w:rsidRDefault="002B38E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Заработная плата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E4" w:rsidRDefault="002B38E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E4" w:rsidRDefault="00A61467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569994,00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E4" w:rsidRDefault="00A61467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569994,00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E4" w:rsidRDefault="002B38E4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E4" w:rsidRDefault="00A61467" w:rsidP="00A61467">
            <w:pPr>
              <w:jc w:val="right"/>
            </w:pPr>
            <w:r>
              <w:rPr>
                <w:sz w:val="26"/>
                <w:szCs w:val="26"/>
              </w:rPr>
              <w:t>569994,00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E4" w:rsidRDefault="00A61467" w:rsidP="00A61467">
            <w:pPr>
              <w:jc w:val="right"/>
            </w:pPr>
            <w:r>
              <w:rPr>
                <w:sz w:val="26"/>
                <w:szCs w:val="26"/>
              </w:rPr>
              <w:t>569994,00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E4" w:rsidRDefault="002B38E4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выплаты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2B38E4" w:rsidTr="00103DB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E4" w:rsidRDefault="002B38E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E4" w:rsidRDefault="002B38E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E4" w:rsidRDefault="00A61467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172138,00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E4" w:rsidRDefault="00A61467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172138</w:t>
            </w:r>
            <w:r w:rsidR="002B38E4">
              <w:rPr>
                <w:sz w:val="26"/>
                <w:szCs w:val="26"/>
              </w:rPr>
              <w:t>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E4" w:rsidRDefault="002B38E4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E4" w:rsidRDefault="00A61467" w:rsidP="00A61467">
            <w:pPr>
              <w:jc w:val="right"/>
            </w:pPr>
            <w:r>
              <w:rPr>
                <w:sz w:val="26"/>
                <w:szCs w:val="26"/>
              </w:rPr>
              <w:t>172138,00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E4" w:rsidRDefault="00A61467" w:rsidP="00A61467">
            <w:pPr>
              <w:jc w:val="right"/>
            </w:pPr>
            <w:r>
              <w:rPr>
                <w:sz w:val="26"/>
                <w:szCs w:val="26"/>
              </w:rPr>
              <w:t>172138,00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E4" w:rsidRDefault="002B38E4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3123D0" w:rsidTr="00103DB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D0" w:rsidRDefault="003123D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работ, услуг, 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D0" w:rsidRDefault="003123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D0" w:rsidRDefault="00A61467">
            <w:pPr>
              <w:spacing w:after="0" w:line="240" w:lineRule="auto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93260</w:t>
            </w:r>
            <w:r w:rsidR="003123D0">
              <w:rPr>
                <w:b/>
                <w:i/>
                <w:sz w:val="26"/>
                <w:szCs w:val="26"/>
              </w:rPr>
              <w:t>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D0" w:rsidRDefault="00A61467">
            <w:pPr>
              <w:spacing w:after="0" w:line="240" w:lineRule="auto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93260</w:t>
            </w:r>
            <w:r w:rsidR="003123D0">
              <w:rPr>
                <w:b/>
                <w:i/>
                <w:sz w:val="26"/>
                <w:szCs w:val="26"/>
              </w:rPr>
              <w:t>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D0" w:rsidRDefault="003123D0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D0" w:rsidRDefault="00A61467" w:rsidP="00A61467">
            <w:pPr>
              <w:jc w:val="right"/>
            </w:pPr>
            <w:r>
              <w:rPr>
                <w:b/>
                <w:i/>
                <w:sz w:val="26"/>
                <w:szCs w:val="26"/>
              </w:rPr>
              <w:t>73558</w:t>
            </w:r>
            <w:r w:rsidR="003123D0" w:rsidRPr="00B1794B">
              <w:rPr>
                <w:b/>
                <w:i/>
                <w:sz w:val="26"/>
                <w:szCs w:val="26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D0" w:rsidRDefault="00A61467" w:rsidP="00A61467">
            <w:pPr>
              <w:jc w:val="right"/>
            </w:pPr>
            <w:r>
              <w:rPr>
                <w:b/>
                <w:i/>
                <w:sz w:val="26"/>
                <w:szCs w:val="26"/>
              </w:rPr>
              <w:t>73558</w:t>
            </w:r>
            <w:r w:rsidR="003123D0" w:rsidRPr="00B1794B">
              <w:rPr>
                <w:b/>
                <w:i/>
                <w:sz w:val="26"/>
                <w:szCs w:val="26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D0" w:rsidRDefault="003123D0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</w:p>
        </w:tc>
      </w:tr>
      <w:tr w:rsidR="00103DBD" w:rsidTr="00103DB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связи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Транспортные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3123D0" w:rsidTr="00103DB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D0" w:rsidRDefault="003123D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Коммунальные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D0" w:rsidRDefault="003123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D0" w:rsidRDefault="00A61467" w:rsidP="00A61467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93260,00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D0" w:rsidRDefault="00A61467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93260,00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D0" w:rsidRDefault="003123D0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D0" w:rsidRDefault="00A61467" w:rsidP="00A61467">
            <w:pPr>
              <w:jc w:val="right"/>
            </w:pPr>
            <w:r>
              <w:rPr>
                <w:sz w:val="26"/>
                <w:szCs w:val="26"/>
              </w:rPr>
              <w:t>73558</w:t>
            </w:r>
            <w:r w:rsidR="003123D0" w:rsidRPr="00E06F53">
              <w:rPr>
                <w:sz w:val="26"/>
                <w:szCs w:val="26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D0" w:rsidRDefault="00A61467" w:rsidP="00A61467">
            <w:pPr>
              <w:jc w:val="right"/>
            </w:pPr>
            <w:r>
              <w:rPr>
                <w:sz w:val="26"/>
                <w:szCs w:val="26"/>
              </w:rPr>
              <w:t>73558</w:t>
            </w:r>
            <w:r w:rsidR="003123D0" w:rsidRPr="00E06F53">
              <w:rPr>
                <w:sz w:val="26"/>
                <w:szCs w:val="26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D0" w:rsidRDefault="003123D0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Арендная плата за пользование имуществом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3123D0" w:rsidTr="00103DB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D0" w:rsidRDefault="003123D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Работы, услуги по содержанию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D0" w:rsidRDefault="003123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D0" w:rsidRDefault="003123D0" w:rsidP="00A61467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D0" w:rsidRDefault="003123D0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D0" w:rsidRDefault="003123D0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D0" w:rsidRDefault="00A61467" w:rsidP="00A61467">
            <w:pPr>
              <w:jc w:val="right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D0" w:rsidRDefault="00A61467" w:rsidP="00A61467">
            <w:pPr>
              <w:jc w:val="right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D0" w:rsidRDefault="003123D0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3123D0" w:rsidTr="00103DB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D0" w:rsidRDefault="003123D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работы,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D0" w:rsidRDefault="003123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D0" w:rsidRDefault="00A61467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3123D0">
              <w:rPr>
                <w:sz w:val="26"/>
                <w:szCs w:val="26"/>
              </w:rPr>
              <w:t>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D0" w:rsidRDefault="00A61467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3123D0">
              <w:rPr>
                <w:sz w:val="26"/>
                <w:szCs w:val="26"/>
              </w:rPr>
              <w:t>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D0" w:rsidRDefault="003123D0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D0" w:rsidRDefault="00A61467" w:rsidP="00A61467">
            <w:pPr>
              <w:jc w:val="right"/>
            </w:pPr>
            <w:r>
              <w:rPr>
                <w:sz w:val="26"/>
                <w:szCs w:val="26"/>
              </w:rPr>
              <w:t>0</w:t>
            </w:r>
            <w:r w:rsidR="003123D0" w:rsidRPr="00AE6C0C">
              <w:rPr>
                <w:sz w:val="26"/>
                <w:szCs w:val="26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D0" w:rsidRDefault="00A61467" w:rsidP="00A61467">
            <w:pPr>
              <w:jc w:val="right"/>
            </w:pPr>
            <w:r>
              <w:rPr>
                <w:sz w:val="26"/>
                <w:szCs w:val="26"/>
              </w:rPr>
              <w:t>0</w:t>
            </w:r>
            <w:r w:rsidR="003123D0" w:rsidRPr="00AE6C0C">
              <w:rPr>
                <w:sz w:val="26"/>
                <w:szCs w:val="26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D0" w:rsidRDefault="003123D0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Безвозмездные перечисления организациям, 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</w:p>
        </w:tc>
      </w:tr>
      <w:tr w:rsidR="00103DBD" w:rsidTr="00103DB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обеспечение, 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0,00</w:t>
            </w:r>
          </w:p>
        </w:tc>
      </w:tr>
      <w:tr w:rsidR="00103DBD" w:rsidTr="00103DB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BD" w:rsidRDefault="00103DBD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D" w:rsidRDefault="00103DBD">
            <w:pPr>
              <w:spacing w:after="0"/>
              <w:jc w:val="right"/>
              <w:rPr>
                <w:sz w:val="26"/>
                <w:szCs w:val="26"/>
              </w:rPr>
            </w:pPr>
          </w:p>
        </w:tc>
      </w:tr>
    </w:tbl>
    <w:p w:rsidR="00103DBD" w:rsidRDefault="00103DBD" w:rsidP="00103DBD">
      <w:pPr>
        <w:spacing w:after="0"/>
        <w:rPr>
          <w:b/>
          <w:sz w:val="28"/>
          <w:szCs w:val="28"/>
        </w:rPr>
        <w:sectPr w:rsidR="00103DBD" w:rsidSect="003123D0">
          <w:pgSz w:w="16838" w:h="11906" w:orient="landscape"/>
          <w:pgMar w:top="567" w:right="794" w:bottom="851" w:left="851" w:header="709" w:footer="709" w:gutter="0"/>
          <w:cols w:space="720"/>
        </w:sectPr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1559"/>
        <w:gridCol w:w="1843"/>
        <w:gridCol w:w="1783"/>
        <w:gridCol w:w="1477"/>
        <w:gridCol w:w="1559"/>
        <w:gridCol w:w="1560"/>
        <w:gridCol w:w="1560"/>
      </w:tblGrid>
      <w:tr w:rsidR="006243B9" w:rsidTr="008C7728">
        <w:trPr>
          <w:trHeight w:val="66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B9" w:rsidRDefault="006243B9" w:rsidP="008C77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Пособия по социальной помощи населению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B9" w:rsidRDefault="006243B9" w:rsidP="008C772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B9" w:rsidRDefault="006243B9" w:rsidP="008C7728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B9" w:rsidRDefault="006243B9" w:rsidP="008C7728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B9" w:rsidRDefault="006243B9" w:rsidP="008C7728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B9" w:rsidRDefault="006243B9" w:rsidP="008C7728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B9" w:rsidRDefault="006243B9" w:rsidP="008C7728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B9" w:rsidRDefault="006243B9" w:rsidP="008C7728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243B9" w:rsidTr="008C772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B9" w:rsidRDefault="006243B9" w:rsidP="008C77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расходы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B9" w:rsidRDefault="006243B9" w:rsidP="008C772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B9" w:rsidRPr="003123D0" w:rsidRDefault="00995E8A" w:rsidP="008C7728">
            <w:pPr>
              <w:spacing w:after="0" w:line="24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  <w:r w:rsidR="006243B9" w:rsidRPr="003123D0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B9" w:rsidRPr="003123D0" w:rsidRDefault="00995E8A" w:rsidP="008C7728">
            <w:pPr>
              <w:spacing w:after="0" w:line="24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  <w:r w:rsidR="006243B9" w:rsidRPr="003123D0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B9" w:rsidRPr="003123D0" w:rsidRDefault="006243B9" w:rsidP="008C7728">
            <w:pPr>
              <w:spacing w:after="0"/>
              <w:jc w:val="right"/>
              <w:rPr>
                <w:b/>
                <w:sz w:val="26"/>
                <w:szCs w:val="26"/>
              </w:rPr>
            </w:pPr>
            <w:r w:rsidRPr="003123D0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B9" w:rsidRPr="003123D0" w:rsidRDefault="00995E8A" w:rsidP="00995E8A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0</w:t>
            </w:r>
            <w:r w:rsidR="006243B9" w:rsidRPr="003123D0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B9" w:rsidRPr="003123D0" w:rsidRDefault="00995E8A" w:rsidP="00995E8A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0</w:t>
            </w:r>
            <w:r w:rsidR="006243B9" w:rsidRPr="003123D0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B9" w:rsidRPr="003123D0" w:rsidRDefault="006243B9" w:rsidP="008C7728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 w:rsidRPr="003123D0">
              <w:rPr>
                <w:b/>
                <w:i/>
                <w:sz w:val="26"/>
                <w:szCs w:val="26"/>
              </w:rPr>
              <w:t>0,00</w:t>
            </w:r>
          </w:p>
        </w:tc>
      </w:tr>
      <w:tr w:rsidR="006243B9" w:rsidTr="008C772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B9" w:rsidRDefault="006243B9" w:rsidP="008C77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Поступление нефинансовых активов, 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B9" w:rsidRDefault="006243B9" w:rsidP="008C772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B9" w:rsidRDefault="00995E8A" w:rsidP="008C7728">
            <w:pPr>
              <w:jc w:val="right"/>
            </w:pPr>
            <w:r>
              <w:rPr>
                <w:sz w:val="26"/>
                <w:szCs w:val="26"/>
              </w:rPr>
              <w:t>0</w:t>
            </w:r>
            <w:r w:rsidR="006243B9" w:rsidRPr="009A4206">
              <w:rPr>
                <w:sz w:val="26"/>
                <w:szCs w:val="26"/>
              </w:rPr>
              <w:t>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B9" w:rsidRDefault="00995E8A" w:rsidP="00995E8A">
            <w:pPr>
              <w:jc w:val="right"/>
            </w:pPr>
            <w:r>
              <w:rPr>
                <w:sz w:val="26"/>
                <w:szCs w:val="26"/>
              </w:rPr>
              <w:t>0</w:t>
            </w:r>
            <w:r w:rsidR="006243B9" w:rsidRPr="009A4206">
              <w:rPr>
                <w:sz w:val="26"/>
                <w:szCs w:val="26"/>
              </w:rPr>
              <w:t>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B9" w:rsidRDefault="006243B9" w:rsidP="008C7728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B9" w:rsidRDefault="00995E8A" w:rsidP="008C7728">
            <w:pPr>
              <w:jc w:val="right"/>
            </w:pPr>
            <w:r>
              <w:rPr>
                <w:sz w:val="26"/>
                <w:szCs w:val="26"/>
              </w:rPr>
              <w:t>0</w:t>
            </w:r>
            <w:r w:rsidR="006243B9" w:rsidRPr="00232981">
              <w:rPr>
                <w:sz w:val="26"/>
                <w:szCs w:val="26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B9" w:rsidRDefault="00995E8A" w:rsidP="008C7728">
            <w:pPr>
              <w:jc w:val="right"/>
            </w:pPr>
            <w:r>
              <w:rPr>
                <w:sz w:val="26"/>
                <w:szCs w:val="26"/>
              </w:rPr>
              <w:t>0</w:t>
            </w:r>
            <w:r w:rsidR="006243B9" w:rsidRPr="00232981">
              <w:rPr>
                <w:sz w:val="26"/>
                <w:szCs w:val="26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B9" w:rsidRDefault="006243B9" w:rsidP="008C7728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0,00</w:t>
            </w:r>
          </w:p>
        </w:tc>
      </w:tr>
      <w:tr w:rsidR="006243B9" w:rsidTr="008C772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B9" w:rsidRDefault="006243B9" w:rsidP="008C77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B9" w:rsidRDefault="006243B9" w:rsidP="008C7728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B9" w:rsidRDefault="006243B9" w:rsidP="008C7728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B9" w:rsidRDefault="006243B9" w:rsidP="008C7728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B9" w:rsidRDefault="006243B9" w:rsidP="008C7728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B9" w:rsidRDefault="006243B9" w:rsidP="008C7728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B9" w:rsidRDefault="006243B9" w:rsidP="008C7728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B9" w:rsidRDefault="006243B9" w:rsidP="008C7728">
            <w:pPr>
              <w:spacing w:after="0"/>
              <w:jc w:val="right"/>
              <w:rPr>
                <w:sz w:val="26"/>
                <w:szCs w:val="26"/>
              </w:rPr>
            </w:pPr>
          </w:p>
        </w:tc>
      </w:tr>
      <w:tr w:rsidR="006243B9" w:rsidTr="008C772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B9" w:rsidRDefault="006243B9" w:rsidP="008C77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B9" w:rsidRDefault="006243B9" w:rsidP="008C772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B9" w:rsidRDefault="006243B9" w:rsidP="008C7728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B9" w:rsidRDefault="006243B9" w:rsidP="008C7728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B9" w:rsidRDefault="006243B9" w:rsidP="008C7728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B9" w:rsidRDefault="006243B9" w:rsidP="008C7728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B9" w:rsidRDefault="006243B9" w:rsidP="008C7728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B9" w:rsidRDefault="006243B9" w:rsidP="008C7728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243B9" w:rsidTr="008C772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B9" w:rsidRDefault="006243B9" w:rsidP="008C77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стоимости нематериальных активов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B9" w:rsidRDefault="006243B9" w:rsidP="008C772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B9" w:rsidRDefault="006243B9" w:rsidP="008C7728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B9" w:rsidRDefault="006243B9" w:rsidP="008C7728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B9" w:rsidRDefault="006243B9" w:rsidP="008C7728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B9" w:rsidRDefault="006243B9" w:rsidP="008C7728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B9" w:rsidRDefault="006243B9" w:rsidP="008C7728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B9" w:rsidRDefault="006243B9" w:rsidP="008C7728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243B9" w:rsidTr="008C772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B9" w:rsidRDefault="006243B9" w:rsidP="008C77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стоимости непроизводственных активов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B9" w:rsidRDefault="006243B9" w:rsidP="008C772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B9" w:rsidRDefault="006243B9" w:rsidP="008C7728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B9" w:rsidRDefault="006243B9" w:rsidP="008C7728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B9" w:rsidRDefault="006243B9" w:rsidP="008C7728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B9" w:rsidRDefault="006243B9" w:rsidP="008C7728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B9" w:rsidRDefault="006243B9" w:rsidP="008C7728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B9" w:rsidRDefault="006243B9" w:rsidP="008C7728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243B9" w:rsidTr="008C7728">
        <w:trPr>
          <w:trHeight w:val="49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B9" w:rsidRDefault="006243B9" w:rsidP="008C77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B9" w:rsidRDefault="006243B9" w:rsidP="008C772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B9" w:rsidRDefault="00995E8A" w:rsidP="008C7728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6243B9">
              <w:rPr>
                <w:sz w:val="26"/>
                <w:szCs w:val="26"/>
              </w:rPr>
              <w:t>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B9" w:rsidRDefault="00995E8A" w:rsidP="008C7728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6243B9">
              <w:rPr>
                <w:sz w:val="26"/>
                <w:szCs w:val="26"/>
              </w:rPr>
              <w:t>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B9" w:rsidRDefault="006243B9" w:rsidP="008C7728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B9" w:rsidRDefault="00995E8A" w:rsidP="008C7728">
            <w:pPr>
              <w:jc w:val="right"/>
            </w:pPr>
            <w:r>
              <w:rPr>
                <w:sz w:val="26"/>
                <w:szCs w:val="26"/>
              </w:rPr>
              <w:t>0</w:t>
            </w:r>
            <w:r w:rsidR="006243B9" w:rsidRPr="00136B53">
              <w:rPr>
                <w:sz w:val="26"/>
                <w:szCs w:val="26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B9" w:rsidRDefault="00995E8A" w:rsidP="008C7728">
            <w:pPr>
              <w:jc w:val="right"/>
            </w:pPr>
            <w:r>
              <w:rPr>
                <w:sz w:val="26"/>
                <w:szCs w:val="26"/>
              </w:rPr>
              <w:t>0</w:t>
            </w:r>
            <w:r w:rsidR="006243B9" w:rsidRPr="00136B53">
              <w:rPr>
                <w:sz w:val="26"/>
                <w:szCs w:val="26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B9" w:rsidRDefault="006243B9" w:rsidP="008C7728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243B9" w:rsidTr="008C772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B9" w:rsidRDefault="006243B9" w:rsidP="008C7728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Справочно</w:t>
            </w:r>
            <w:proofErr w:type="spellEnd"/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B9" w:rsidRDefault="006243B9" w:rsidP="008C7728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B9" w:rsidRDefault="006243B9" w:rsidP="008C7728">
            <w:pPr>
              <w:spacing w:after="0"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B9" w:rsidRDefault="006243B9" w:rsidP="008C7728">
            <w:pPr>
              <w:spacing w:after="0"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B9" w:rsidRDefault="006243B9" w:rsidP="008C7728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B9" w:rsidRDefault="006243B9" w:rsidP="008C7728">
            <w:pPr>
              <w:spacing w:after="0"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B9" w:rsidRDefault="006243B9" w:rsidP="008C7728">
            <w:pPr>
              <w:spacing w:after="0"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B9" w:rsidRDefault="006243B9" w:rsidP="008C7728">
            <w:pPr>
              <w:spacing w:after="0"/>
              <w:jc w:val="right"/>
              <w:rPr>
                <w:sz w:val="26"/>
                <w:szCs w:val="26"/>
              </w:rPr>
            </w:pPr>
          </w:p>
        </w:tc>
      </w:tr>
      <w:tr w:rsidR="006243B9" w:rsidTr="008C772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B9" w:rsidRDefault="006243B9" w:rsidP="008C7728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Объем публичных обязательств, 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B9" w:rsidRDefault="006243B9" w:rsidP="008C772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B9" w:rsidRDefault="00995E8A" w:rsidP="008C7728">
            <w:pPr>
              <w:spacing w:after="0" w:line="24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849392</w:t>
            </w:r>
            <w:r w:rsidR="006243B9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B9" w:rsidRDefault="00995E8A" w:rsidP="008C7728">
            <w:pPr>
              <w:spacing w:after="0" w:line="24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849392</w:t>
            </w:r>
            <w:r w:rsidR="006243B9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B9" w:rsidRDefault="006243B9" w:rsidP="008C7728">
            <w:pPr>
              <w:spacing w:after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B9" w:rsidRDefault="00995E8A" w:rsidP="008C7728">
            <w:r>
              <w:rPr>
                <w:b/>
                <w:sz w:val="26"/>
                <w:szCs w:val="26"/>
              </w:rPr>
              <w:t>829690</w:t>
            </w:r>
            <w:r w:rsidR="006243B9" w:rsidRPr="000556AB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B9" w:rsidRDefault="00995E8A" w:rsidP="008C7728">
            <w:r>
              <w:rPr>
                <w:b/>
                <w:sz w:val="26"/>
                <w:szCs w:val="26"/>
              </w:rPr>
              <w:t>829690</w:t>
            </w:r>
            <w:r w:rsidR="006243B9" w:rsidRPr="000556AB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B9" w:rsidRDefault="006243B9" w:rsidP="008C7728">
            <w:pPr>
              <w:spacing w:after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</w:tbl>
    <w:p w:rsidR="006243B9" w:rsidRDefault="006243B9" w:rsidP="006243B9">
      <w:pPr>
        <w:spacing w:after="0"/>
        <w:rPr>
          <w:sz w:val="26"/>
          <w:szCs w:val="26"/>
        </w:rPr>
      </w:pPr>
    </w:p>
    <w:p w:rsidR="006243B9" w:rsidRDefault="006243B9" w:rsidP="006243B9">
      <w:pPr>
        <w:spacing w:after="0"/>
        <w:rPr>
          <w:sz w:val="26"/>
          <w:szCs w:val="26"/>
        </w:rPr>
      </w:pPr>
    </w:p>
    <w:p w:rsidR="006243B9" w:rsidRDefault="006243B9" w:rsidP="006243B9">
      <w:pPr>
        <w:spacing w:after="0"/>
        <w:rPr>
          <w:sz w:val="26"/>
          <w:szCs w:val="26"/>
        </w:rPr>
      </w:pPr>
      <w:r>
        <w:rPr>
          <w:sz w:val="26"/>
          <w:szCs w:val="26"/>
        </w:rPr>
        <w:t>Директор МАУК «Тихвинский ПЦК»        _______________      Н.А.Дроздова</w:t>
      </w:r>
    </w:p>
    <w:p w:rsidR="006243B9" w:rsidRDefault="006243B9" w:rsidP="006243B9">
      <w:pPr>
        <w:spacing w:after="0"/>
        <w:rPr>
          <w:sz w:val="26"/>
          <w:szCs w:val="26"/>
        </w:rPr>
      </w:pPr>
      <w:r>
        <w:rPr>
          <w:sz w:val="20"/>
          <w:szCs w:val="20"/>
        </w:rPr>
        <w:t xml:space="preserve">                                                                                               (подпись)                          (расшифровка подписи)</w:t>
      </w:r>
    </w:p>
    <w:p w:rsidR="006243B9" w:rsidRDefault="006243B9" w:rsidP="006243B9">
      <w:pPr>
        <w:spacing w:after="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Ответственный </w:t>
      </w:r>
    </w:p>
    <w:p w:rsidR="006243B9" w:rsidRDefault="006243B9" w:rsidP="006243B9">
      <w:pPr>
        <w:spacing w:after="0"/>
        <w:rPr>
          <w:sz w:val="26"/>
          <w:szCs w:val="26"/>
        </w:rPr>
      </w:pPr>
      <w:r>
        <w:rPr>
          <w:sz w:val="26"/>
          <w:szCs w:val="26"/>
        </w:rPr>
        <w:t>исполнитель   бухгалтер  __________________   О.К. Бредихина   8 47462 /3-73-18/</w:t>
      </w:r>
    </w:p>
    <w:p w:rsidR="006243B9" w:rsidRDefault="006243B9" w:rsidP="006243B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(должность)                                 (подпись)                   (расшифровка подписи)                (телефон)</w:t>
      </w:r>
    </w:p>
    <w:p w:rsidR="006243B9" w:rsidRDefault="006243B9" w:rsidP="006243B9">
      <w:pPr>
        <w:spacing w:after="0"/>
        <w:rPr>
          <w:sz w:val="26"/>
          <w:szCs w:val="26"/>
        </w:rPr>
      </w:pPr>
    </w:p>
    <w:p w:rsidR="006243B9" w:rsidRDefault="006243B9" w:rsidP="006243B9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="00995E8A">
        <w:rPr>
          <w:b/>
          <w:sz w:val="26"/>
          <w:szCs w:val="26"/>
        </w:rPr>
        <w:t>26</w:t>
      </w:r>
      <w:r>
        <w:rPr>
          <w:b/>
          <w:sz w:val="26"/>
          <w:szCs w:val="26"/>
        </w:rPr>
        <w:t xml:space="preserve">» </w:t>
      </w:r>
      <w:r w:rsidR="00995E8A">
        <w:rPr>
          <w:b/>
          <w:sz w:val="26"/>
          <w:szCs w:val="26"/>
        </w:rPr>
        <w:t xml:space="preserve">декабря </w:t>
      </w:r>
      <w:bookmarkStart w:id="0" w:name="_GoBack"/>
      <w:bookmarkEnd w:id="0"/>
      <w:r>
        <w:rPr>
          <w:b/>
          <w:sz w:val="26"/>
          <w:szCs w:val="26"/>
        </w:rPr>
        <w:t>2013 г</w:t>
      </w:r>
      <w:r>
        <w:rPr>
          <w:sz w:val="26"/>
          <w:szCs w:val="26"/>
        </w:rPr>
        <w:t>.</w:t>
      </w:r>
    </w:p>
    <w:p w:rsidR="006243B9" w:rsidRDefault="006243B9" w:rsidP="006243B9">
      <w:pPr>
        <w:spacing w:after="0"/>
        <w:rPr>
          <w:b/>
          <w:sz w:val="28"/>
          <w:szCs w:val="28"/>
        </w:rPr>
        <w:sectPr w:rsidR="006243B9" w:rsidSect="003123D0">
          <w:pgSz w:w="16838" w:h="11906" w:orient="landscape"/>
          <w:pgMar w:top="567" w:right="794" w:bottom="851" w:left="851" w:header="709" w:footer="709" w:gutter="0"/>
          <w:cols w:space="720"/>
        </w:sectPr>
      </w:pPr>
    </w:p>
    <w:p w:rsidR="006243B9" w:rsidRDefault="006243B9" w:rsidP="006243B9">
      <w:pPr>
        <w:spacing w:after="0"/>
        <w:jc w:val="center"/>
        <w:rPr>
          <w:b/>
          <w:sz w:val="28"/>
          <w:szCs w:val="28"/>
        </w:rPr>
      </w:pPr>
    </w:p>
    <w:p w:rsidR="00103DBD" w:rsidRDefault="00103DBD" w:rsidP="00103DBD">
      <w:pPr>
        <w:spacing w:after="0"/>
        <w:jc w:val="center"/>
        <w:rPr>
          <w:b/>
          <w:sz w:val="28"/>
          <w:szCs w:val="28"/>
        </w:rPr>
      </w:pPr>
    </w:p>
    <w:p w:rsidR="00103DBD" w:rsidRDefault="00103DBD" w:rsidP="00103DB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03DBD" w:rsidRDefault="00103DBD" w:rsidP="00103DB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03DBD" w:rsidRDefault="00103DBD" w:rsidP="00103DBD">
      <w:pPr>
        <w:spacing w:after="0"/>
        <w:rPr>
          <w:sz w:val="26"/>
          <w:szCs w:val="26"/>
        </w:rPr>
      </w:pPr>
    </w:p>
    <w:p w:rsidR="00103DBD" w:rsidRDefault="00103DBD" w:rsidP="00103DBD">
      <w:pPr>
        <w:spacing w:after="0"/>
        <w:jc w:val="right"/>
      </w:pPr>
    </w:p>
    <w:p w:rsidR="00103DBD" w:rsidRDefault="00103DBD" w:rsidP="00103DBD">
      <w:pPr>
        <w:spacing w:after="0"/>
        <w:jc w:val="right"/>
      </w:pPr>
    </w:p>
    <w:p w:rsidR="00103DBD" w:rsidRDefault="00103DBD" w:rsidP="00103DBD"/>
    <w:p w:rsidR="00103DBD" w:rsidRDefault="00103DBD" w:rsidP="00103DBD"/>
    <w:p w:rsidR="00103DBD" w:rsidRDefault="00103DBD" w:rsidP="00103DBD"/>
    <w:p w:rsidR="00103DBD" w:rsidRDefault="00103DBD" w:rsidP="00103DBD"/>
    <w:p w:rsidR="00103DBD" w:rsidRDefault="00103DBD" w:rsidP="00103DBD"/>
    <w:p w:rsidR="00103DBD" w:rsidRDefault="00103DBD" w:rsidP="00103DBD"/>
    <w:p w:rsidR="00103DBD" w:rsidRDefault="00103DBD" w:rsidP="00103DBD"/>
    <w:p w:rsidR="00103DBD" w:rsidRDefault="00103DBD" w:rsidP="00103DBD"/>
    <w:p w:rsidR="00103DBD" w:rsidRDefault="00103DBD" w:rsidP="00103DBD"/>
    <w:p w:rsidR="00103DBD" w:rsidRDefault="00103DBD" w:rsidP="00103DBD"/>
    <w:p w:rsidR="00C77BC1" w:rsidRDefault="00C77BC1"/>
    <w:sectPr w:rsidR="00C77BC1" w:rsidSect="00C77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5063B"/>
    <w:multiLevelType w:val="hybridMultilevel"/>
    <w:tmpl w:val="315C0EE8"/>
    <w:lvl w:ilvl="0" w:tplc="1926230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BC4107"/>
    <w:multiLevelType w:val="multilevel"/>
    <w:tmpl w:val="840418E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69" w:hanging="1185"/>
      </w:pPr>
      <w:rPr>
        <w:sz w:val="26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sz w:val="26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sz w:val="26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sz w:val="26"/>
      </w:rPr>
    </w:lvl>
    <w:lvl w:ilvl="5">
      <w:start w:val="1"/>
      <w:numFmt w:val="decimal"/>
      <w:isLgl/>
      <w:lvlText w:val="%1.%2.%3.%4.%5.%6."/>
      <w:lvlJc w:val="left"/>
      <w:pPr>
        <w:ind w:left="1894" w:hanging="1185"/>
      </w:pPr>
      <w:rPr>
        <w:sz w:val="26"/>
      </w:rPr>
    </w:lvl>
    <w:lvl w:ilvl="6">
      <w:start w:val="1"/>
      <w:numFmt w:val="decimal"/>
      <w:isLgl/>
      <w:lvlText w:val="%1.%2.%3.%4.%5.%6.%7."/>
      <w:lvlJc w:val="left"/>
      <w:pPr>
        <w:ind w:left="1894" w:hanging="1185"/>
      </w:pPr>
      <w:rPr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sz w:val="26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DBD"/>
    <w:rsid w:val="000001A8"/>
    <w:rsid w:val="000101A7"/>
    <w:rsid w:val="000265E5"/>
    <w:rsid w:val="000428F7"/>
    <w:rsid w:val="00081B41"/>
    <w:rsid w:val="00092D62"/>
    <w:rsid w:val="00093AD9"/>
    <w:rsid w:val="000E1DA9"/>
    <w:rsid w:val="00103DBD"/>
    <w:rsid w:val="00116667"/>
    <w:rsid w:val="00127142"/>
    <w:rsid w:val="00134AE0"/>
    <w:rsid w:val="00177A58"/>
    <w:rsid w:val="00184D7A"/>
    <w:rsid w:val="001A5D3B"/>
    <w:rsid w:val="001E7888"/>
    <w:rsid w:val="001F6663"/>
    <w:rsid w:val="002623EE"/>
    <w:rsid w:val="00263889"/>
    <w:rsid w:val="002A5C7D"/>
    <w:rsid w:val="002B38E4"/>
    <w:rsid w:val="002C4A90"/>
    <w:rsid w:val="003063D9"/>
    <w:rsid w:val="003123D0"/>
    <w:rsid w:val="00345E23"/>
    <w:rsid w:val="00363E20"/>
    <w:rsid w:val="003655D3"/>
    <w:rsid w:val="00380A0C"/>
    <w:rsid w:val="0040724D"/>
    <w:rsid w:val="0043192E"/>
    <w:rsid w:val="00451CD2"/>
    <w:rsid w:val="00453376"/>
    <w:rsid w:val="004954DC"/>
    <w:rsid w:val="00524039"/>
    <w:rsid w:val="00554FDB"/>
    <w:rsid w:val="005C57B3"/>
    <w:rsid w:val="005E54E2"/>
    <w:rsid w:val="006243B9"/>
    <w:rsid w:val="006842F3"/>
    <w:rsid w:val="00693A84"/>
    <w:rsid w:val="007217FB"/>
    <w:rsid w:val="00747077"/>
    <w:rsid w:val="007A02D5"/>
    <w:rsid w:val="007C55B3"/>
    <w:rsid w:val="0082618A"/>
    <w:rsid w:val="00843DE0"/>
    <w:rsid w:val="008650FD"/>
    <w:rsid w:val="0088371D"/>
    <w:rsid w:val="008B1611"/>
    <w:rsid w:val="008C68BD"/>
    <w:rsid w:val="00920EF4"/>
    <w:rsid w:val="00984974"/>
    <w:rsid w:val="00995E8A"/>
    <w:rsid w:val="009B6777"/>
    <w:rsid w:val="00A063A0"/>
    <w:rsid w:val="00A61467"/>
    <w:rsid w:val="00A907A3"/>
    <w:rsid w:val="00AE31E2"/>
    <w:rsid w:val="00B21F7A"/>
    <w:rsid w:val="00B557CF"/>
    <w:rsid w:val="00B826B9"/>
    <w:rsid w:val="00C16A21"/>
    <w:rsid w:val="00C77BC1"/>
    <w:rsid w:val="00CA5A97"/>
    <w:rsid w:val="00D14F8B"/>
    <w:rsid w:val="00D46904"/>
    <w:rsid w:val="00D5196D"/>
    <w:rsid w:val="00D64D2D"/>
    <w:rsid w:val="00D81A1D"/>
    <w:rsid w:val="00DA480E"/>
    <w:rsid w:val="00DE700A"/>
    <w:rsid w:val="00E07EFE"/>
    <w:rsid w:val="00E22C35"/>
    <w:rsid w:val="00E239C5"/>
    <w:rsid w:val="00ED000D"/>
    <w:rsid w:val="00F33C28"/>
    <w:rsid w:val="00F907EB"/>
    <w:rsid w:val="00FB4B1B"/>
    <w:rsid w:val="00FE1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BD"/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8371D"/>
    <w:pPr>
      <w:keepNext/>
      <w:tabs>
        <w:tab w:val="left" w:pos="4635"/>
      </w:tabs>
      <w:spacing w:after="0" w:line="240" w:lineRule="auto"/>
      <w:outlineLvl w:val="1"/>
    </w:pPr>
    <w:rPr>
      <w:rFonts w:eastAsia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0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03DB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DBD"/>
    <w:pPr>
      <w:ind w:left="720"/>
      <w:contextualSpacing/>
    </w:pPr>
  </w:style>
  <w:style w:type="table" w:styleId="a6">
    <w:name w:val="Table Grid"/>
    <w:basedOn w:val="a1"/>
    <w:rsid w:val="00103DB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95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5E8A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88371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88371D"/>
    <w:pPr>
      <w:spacing w:after="0" w:line="240" w:lineRule="auto"/>
      <w:jc w:val="center"/>
    </w:pPr>
    <w:rPr>
      <w:rFonts w:eastAsia="Times New Roman"/>
      <w:b/>
      <w:sz w:val="52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88371D"/>
    <w:rPr>
      <w:rFonts w:ascii="Times New Roman" w:eastAsia="Times New Roman" w:hAnsi="Times New Roman" w:cs="Times New Roman"/>
      <w:b/>
      <w:sz w:val="5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3670</Words>
  <Characters>20922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Тихвинского сельсовета</Company>
  <LinksUpToDate>false</LinksUpToDate>
  <CharactersWithSpaces>24543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Тихвинского сельсовета</dc:creator>
  <cp:keywords/>
  <dc:description/>
  <cp:lastModifiedBy>user</cp:lastModifiedBy>
  <cp:revision>2</cp:revision>
  <cp:lastPrinted>2014-01-09T09:07:00Z</cp:lastPrinted>
  <dcterms:created xsi:type="dcterms:W3CDTF">2014-02-13T11:31:00Z</dcterms:created>
  <dcterms:modified xsi:type="dcterms:W3CDTF">2014-02-13T11:31:00Z</dcterms:modified>
</cp:coreProperties>
</file>