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4C" w:rsidRPr="004A7656" w:rsidRDefault="00B4334C" w:rsidP="00B4334C">
      <w:pPr>
        <w:jc w:val="center"/>
        <w:outlineLvl w:val="0"/>
      </w:pPr>
      <w:r w:rsidRPr="004A7656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570601842" r:id="rId6"/>
        </w:object>
      </w:r>
    </w:p>
    <w:p w:rsidR="00B4334C" w:rsidRPr="004A7656" w:rsidRDefault="00B4334C" w:rsidP="00B4334C">
      <w:pPr>
        <w:jc w:val="center"/>
        <w:outlineLvl w:val="0"/>
      </w:pPr>
    </w:p>
    <w:p w:rsidR="00B4334C" w:rsidRPr="004A7656" w:rsidRDefault="00B4334C" w:rsidP="00B4334C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>АДМИНИСТРАЦИЯ СЕЛЬСКОГО ПОСЕЛЕНИЯ</w:t>
      </w:r>
    </w:p>
    <w:p w:rsidR="00B4334C" w:rsidRPr="004A7656" w:rsidRDefault="00B4334C" w:rsidP="00B4334C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>ТИХВИНСКИЙ СЕЛЬСОВЕТ</w:t>
      </w:r>
    </w:p>
    <w:p w:rsidR="00B4334C" w:rsidRPr="004A7656" w:rsidRDefault="00B4334C" w:rsidP="00B4334C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 xml:space="preserve"> ДОБРИНСКОГО МУНИЦИПАЛЬНОГО РАЙОНА </w:t>
      </w:r>
    </w:p>
    <w:p w:rsidR="00B4334C" w:rsidRPr="004A7656" w:rsidRDefault="00B4334C" w:rsidP="00B4334C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 xml:space="preserve"> ЛИПЕЦКОЙ ОБЛАСТИ</w:t>
      </w:r>
    </w:p>
    <w:p w:rsidR="00B4334C" w:rsidRPr="004A7656" w:rsidRDefault="00B4334C" w:rsidP="00B4334C">
      <w:pPr>
        <w:jc w:val="center"/>
        <w:outlineLvl w:val="0"/>
        <w:rPr>
          <w:sz w:val="32"/>
          <w:szCs w:val="32"/>
        </w:rPr>
      </w:pPr>
    </w:p>
    <w:p w:rsidR="00B4334C" w:rsidRPr="004A7656" w:rsidRDefault="00B4334C" w:rsidP="00B4334C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4A7656">
        <w:rPr>
          <w:b/>
          <w:sz w:val="36"/>
          <w:szCs w:val="36"/>
        </w:rPr>
        <w:t>П</w:t>
      </w:r>
      <w:proofErr w:type="gramEnd"/>
      <w:r w:rsidRPr="004A7656">
        <w:rPr>
          <w:b/>
          <w:sz w:val="36"/>
          <w:szCs w:val="36"/>
        </w:rPr>
        <w:t xml:space="preserve"> О С Т А Н О В Л Е Н И Е</w:t>
      </w:r>
    </w:p>
    <w:p w:rsidR="00B4334C" w:rsidRPr="004A7656" w:rsidRDefault="00B4334C" w:rsidP="00B433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4334C" w:rsidRPr="004A7656" w:rsidRDefault="00B4334C" w:rsidP="00B4334C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</w:t>
      </w:r>
      <w:r w:rsidRPr="004A7656">
        <w:rPr>
          <w:rFonts w:ascii="Times New Roman" w:hAnsi="Times New Roman"/>
          <w:sz w:val="28"/>
          <w:szCs w:val="28"/>
        </w:rPr>
        <w:t>.2016</w:t>
      </w:r>
      <w:r w:rsidRPr="004A7656">
        <w:rPr>
          <w:rFonts w:ascii="Times New Roman" w:hAnsi="Times New Roman"/>
          <w:sz w:val="28"/>
          <w:szCs w:val="28"/>
        </w:rPr>
        <w:tab/>
      </w:r>
      <w:r w:rsidRPr="004A7656">
        <w:rPr>
          <w:rFonts w:ascii="Times New Roman" w:hAnsi="Times New Roman"/>
          <w:sz w:val="28"/>
          <w:szCs w:val="28"/>
        </w:rPr>
        <w:tab/>
      </w:r>
      <w:r w:rsidRPr="004A765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</w:t>
      </w:r>
      <w:r>
        <w:rPr>
          <w:rFonts w:ascii="Times New Roman" w:hAnsi="Times New Roman"/>
          <w:sz w:val="28"/>
          <w:szCs w:val="28"/>
        </w:rPr>
        <w:t>9</w:t>
      </w:r>
      <w:r w:rsidR="00F71BA1">
        <w:rPr>
          <w:rFonts w:ascii="Times New Roman" w:hAnsi="Times New Roman"/>
          <w:sz w:val="28"/>
          <w:szCs w:val="28"/>
        </w:rPr>
        <w:t>2</w:t>
      </w:r>
    </w:p>
    <w:p w:rsidR="00B4334C" w:rsidRPr="004A7656" w:rsidRDefault="00B4334C" w:rsidP="00B4334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4334C" w:rsidRPr="004A7656" w:rsidRDefault="00B4334C" w:rsidP="00B4334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A7656">
        <w:rPr>
          <w:rFonts w:ascii="Times New Roman" w:hAnsi="Times New Roman"/>
          <w:sz w:val="28"/>
          <w:szCs w:val="28"/>
        </w:rPr>
        <w:t xml:space="preserve">            д</w:t>
      </w:r>
      <w:proofErr w:type="gramStart"/>
      <w:r w:rsidRPr="004A7656">
        <w:rPr>
          <w:rFonts w:ascii="Times New Roman" w:hAnsi="Times New Roman"/>
          <w:sz w:val="28"/>
          <w:szCs w:val="28"/>
        </w:rPr>
        <w:t>.Б</w:t>
      </w:r>
      <w:proofErr w:type="gramEnd"/>
      <w:r w:rsidRPr="004A7656">
        <w:rPr>
          <w:rFonts w:ascii="Times New Roman" w:hAnsi="Times New Roman"/>
          <w:sz w:val="28"/>
          <w:szCs w:val="28"/>
        </w:rPr>
        <w:t>ольшая Плавица</w:t>
      </w:r>
    </w:p>
    <w:p w:rsidR="002276A6" w:rsidRPr="002276A6" w:rsidRDefault="002276A6" w:rsidP="002276A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276A6" w:rsidRDefault="002276A6" w:rsidP="002276A6">
      <w:pPr>
        <w:pStyle w:val="a5"/>
        <w:jc w:val="center"/>
        <w:rPr>
          <w:sz w:val="28"/>
          <w:szCs w:val="28"/>
        </w:rPr>
      </w:pPr>
      <w:r w:rsidRPr="002276A6">
        <w:rPr>
          <w:b/>
          <w:kern w:val="36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2276A6" w:rsidRDefault="002276A6" w:rsidP="002276A6">
      <w:pPr>
        <w:spacing w:before="100" w:beforeAutospacing="1"/>
        <w:jc w:val="both"/>
        <w:rPr>
          <w:sz w:val="28"/>
          <w:szCs w:val="28"/>
          <w:lang w:eastAsia="ru-RU"/>
        </w:rPr>
      </w:pPr>
      <w:proofErr w:type="gramStart"/>
      <w:r w:rsidRPr="002276A6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</w:t>
      </w:r>
      <w:r w:rsidR="0097700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09.02.2009 № 8–ФЗ «Об обеспечении доступа к информации о деятельности государственных органов и органов местного самоуправления»</w:t>
      </w:r>
      <w:r w:rsidR="0097700F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Земельным кодексом Российской Федерации от 25.09.2001 № 136-ФЗ,</w:t>
      </w:r>
      <w:r w:rsidRPr="002276A6">
        <w:rPr>
          <w:sz w:val="28"/>
          <w:szCs w:val="28"/>
          <w:lang w:eastAsia="ru-RU"/>
        </w:rPr>
        <w:t xml:space="preserve"> руководствуясь постановлениемПравительства</w:t>
      </w:r>
      <w:proofErr w:type="gramEnd"/>
      <w:r w:rsidRPr="002276A6">
        <w:rPr>
          <w:sz w:val="28"/>
          <w:szCs w:val="28"/>
          <w:lang w:eastAsia="ru-RU"/>
        </w:rPr>
        <w:t xml:space="preserve"> </w:t>
      </w:r>
      <w:proofErr w:type="gramStart"/>
      <w:r w:rsidRPr="002276A6">
        <w:rPr>
          <w:sz w:val="28"/>
          <w:szCs w:val="28"/>
          <w:lang w:eastAsia="ru-RU"/>
        </w:rPr>
        <w:t>Российской Федерации от 16.05.2011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Липецкой области от 09.08.2011 года №282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</w:t>
      </w:r>
      <w:r w:rsidR="0097700F">
        <w:rPr>
          <w:sz w:val="28"/>
          <w:szCs w:val="28"/>
          <w:lang w:eastAsia="ru-RU"/>
        </w:rPr>
        <w:t>,</w:t>
      </w:r>
      <w:r w:rsidRPr="002276A6">
        <w:rPr>
          <w:sz w:val="28"/>
          <w:szCs w:val="28"/>
          <w:lang w:eastAsia="ru-RU"/>
        </w:rPr>
        <w:t xml:space="preserve"> Уставом </w:t>
      </w:r>
      <w:r w:rsidR="00EA2220">
        <w:rPr>
          <w:sz w:val="28"/>
          <w:szCs w:val="28"/>
          <w:lang w:eastAsia="ru-RU"/>
        </w:rPr>
        <w:t>сельского</w:t>
      </w:r>
      <w:r w:rsidRPr="002276A6">
        <w:rPr>
          <w:sz w:val="28"/>
          <w:szCs w:val="28"/>
          <w:lang w:eastAsia="ru-RU"/>
        </w:rPr>
        <w:t xml:space="preserve"> поселения </w:t>
      </w:r>
      <w:r w:rsidR="00B4334C">
        <w:rPr>
          <w:sz w:val="28"/>
          <w:szCs w:val="28"/>
          <w:lang w:eastAsia="ru-RU"/>
        </w:rPr>
        <w:t>Тихвинский</w:t>
      </w:r>
      <w:r w:rsidRPr="002276A6">
        <w:rPr>
          <w:sz w:val="28"/>
          <w:szCs w:val="28"/>
          <w:lang w:eastAsia="ru-RU"/>
        </w:rPr>
        <w:t xml:space="preserve"> сельсовет </w:t>
      </w:r>
      <w:r w:rsidR="0097700F">
        <w:rPr>
          <w:sz w:val="28"/>
          <w:szCs w:val="28"/>
          <w:lang w:eastAsia="ru-RU"/>
        </w:rPr>
        <w:t>Добринского</w:t>
      </w:r>
      <w:r w:rsidR="00477225">
        <w:rPr>
          <w:sz w:val="28"/>
          <w:szCs w:val="28"/>
          <w:lang w:eastAsia="ru-RU"/>
        </w:rPr>
        <w:t xml:space="preserve"> </w:t>
      </w:r>
      <w:r w:rsidRPr="002276A6">
        <w:rPr>
          <w:sz w:val="28"/>
          <w:szCs w:val="28"/>
          <w:lang w:eastAsia="ru-RU"/>
        </w:rPr>
        <w:t xml:space="preserve"> муниципального района Липецкой области, администрация </w:t>
      </w:r>
      <w:r w:rsidR="00EA2220">
        <w:rPr>
          <w:sz w:val="28"/>
          <w:szCs w:val="28"/>
          <w:lang w:eastAsia="ru-RU"/>
        </w:rPr>
        <w:t>сельского</w:t>
      </w:r>
      <w:r w:rsidRPr="002276A6">
        <w:rPr>
          <w:sz w:val="28"/>
          <w:szCs w:val="28"/>
          <w:lang w:eastAsia="ru-RU"/>
        </w:rPr>
        <w:t xml:space="preserve"> поселения</w:t>
      </w:r>
      <w:r w:rsidR="00477225">
        <w:rPr>
          <w:sz w:val="28"/>
          <w:szCs w:val="28"/>
          <w:lang w:eastAsia="ru-RU"/>
        </w:rPr>
        <w:t xml:space="preserve"> </w:t>
      </w:r>
      <w:r w:rsidR="00B4334C">
        <w:rPr>
          <w:sz w:val="28"/>
          <w:szCs w:val="28"/>
          <w:lang w:eastAsia="ru-RU"/>
        </w:rPr>
        <w:t>Тихвинский</w:t>
      </w:r>
      <w:proofErr w:type="gramEnd"/>
      <w:r w:rsidRPr="002276A6">
        <w:rPr>
          <w:sz w:val="28"/>
          <w:szCs w:val="28"/>
          <w:lang w:eastAsia="ru-RU"/>
        </w:rPr>
        <w:t xml:space="preserve"> сельсовет </w:t>
      </w:r>
    </w:p>
    <w:p w:rsidR="002276A6" w:rsidRPr="0084332E" w:rsidRDefault="0097700F" w:rsidP="002276A6">
      <w:pPr>
        <w:spacing w:before="100" w:beforeAutospacing="1"/>
        <w:jc w:val="both"/>
        <w:rPr>
          <w:b/>
          <w:sz w:val="28"/>
          <w:szCs w:val="28"/>
          <w:lang w:eastAsia="ru-RU"/>
        </w:rPr>
      </w:pPr>
      <w:r w:rsidRPr="0084332E">
        <w:rPr>
          <w:b/>
          <w:sz w:val="28"/>
          <w:szCs w:val="28"/>
          <w:lang w:eastAsia="ru-RU"/>
        </w:rPr>
        <w:t>ПОСТАНОВЛЯЕТ:</w:t>
      </w:r>
    </w:p>
    <w:p w:rsidR="002276A6" w:rsidRPr="002276A6" w:rsidRDefault="002276A6" w:rsidP="0097700F">
      <w:pPr>
        <w:pStyle w:val="a5"/>
        <w:rPr>
          <w:sz w:val="28"/>
          <w:szCs w:val="28"/>
          <w:lang w:eastAsia="ru-RU"/>
        </w:rPr>
      </w:pPr>
      <w:r w:rsidRPr="002276A6">
        <w:rPr>
          <w:kern w:val="36"/>
          <w:sz w:val="28"/>
          <w:szCs w:val="28"/>
          <w:lang w:eastAsia="ru-RU"/>
        </w:rPr>
        <w:t xml:space="preserve">  1. Утвердить административный регламент предоставления муниципальной услуги «</w:t>
      </w:r>
      <w:r w:rsidR="0097700F" w:rsidRPr="0097700F">
        <w:rPr>
          <w:bCs/>
          <w:sz w:val="28"/>
          <w:szCs w:val="28"/>
        </w:rPr>
        <w:t xml:space="preserve">Заключение договора о развитии застроенных территорий, допуск заявителя к участию в аукционе на право заключить договор о развитии застроенной </w:t>
      </w:r>
      <w:r w:rsidR="0097700F" w:rsidRPr="0097700F">
        <w:rPr>
          <w:bCs/>
          <w:sz w:val="28"/>
          <w:szCs w:val="28"/>
        </w:rPr>
        <w:lastRenderedPageBreak/>
        <w:t>территории, подписание протокола о результатах аукциона на право заключить договор о развитии застроенной территории»</w:t>
      </w:r>
      <w:r w:rsidRPr="002276A6">
        <w:rPr>
          <w:kern w:val="36"/>
          <w:sz w:val="28"/>
          <w:szCs w:val="28"/>
          <w:lang w:eastAsia="ru-RU"/>
        </w:rPr>
        <w:t xml:space="preserve"> (приложение).</w:t>
      </w:r>
    </w:p>
    <w:p w:rsidR="00F32E56" w:rsidRPr="00F32E56" w:rsidRDefault="0097700F" w:rsidP="00F32E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Pr="00F32E56">
        <w:rPr>
          <w:sz w:val="28"/>
          <w:szCs w:val="28"/>
          <w:lang w:eastAsia="ar-SA"/>
        </w:rPr>
        <w:t xml:space="preserve">. </w:t>
      </w:r>
      <w:r w:rsidR="00F32E56" w:rsidRPr="00F32E56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B4334C">
        <w:rPr>
          <w:sz w:val="28"/>
          <w:szCs w:val="28"/>
          <w:lang w:eastAsia="ar-SA"/>
        </w:rPr>
        <w:t>Тихвинский</w:t>
      </w:r>
      <w:r w:rsidR="00F32E56" w:rsidRPr="00F32E56">
        <w:rPr>
          <w:sz w:val="28"/>
          <w:szCs w:val="28"/>
          <w:lang w:eastAsia="ar-SA"/>
        </w:rPr>
        <w:t xml:space="preserve"> сельсовет. </w:t>
      </w:r>
    </w:p>
    <w:p w:rsidR="0097700F" w:rsidRDefault="0097700F" w:rsidP="0097700F">
      <w:pPr>
        <w:suppressAutoHyphens/>
        <w:jc w:val="both"/>
        <w:rPr>
          <w:sz w:val="28"/>
          <w:szCs w:val="28"/>
        </w:rPr>
      </w:pPr>
    </w:p>
    <w:p w:rsidR="0097700F" w:rsidRPr="0097700F" w:rsidRDefault="0097700F" w:rsidP="009770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700F">
        <w:rPr>
          <w:sz w:val="28"/>
          <w:szCs w:val="28"/>
        </w:rPr>
        <w:t xml:space="preserve">. </w:t>
      </w:r>
      <w:proofErr w:type="gramStart"/>
      <w:r w:rsidRPr="0097700F">
        <w:rPr>
          <w:sz w:val="28"/>
          <w:szCs w:val="28"/>
        </w:rPr>
        <w:t>Контроль за</w:t>
      </w:r>
      <w:proofErr w:type="gramEnd"/>
      <w:r w:rsidRPr="0097700F">
        <w:rPr>
          <w:sz w:val="28"/>
          <w:szCs w:val="28"/>
        </w:rPr>
        <w:t xml:space="preserve"> исполнением настоящего постановления </w:t>
      </w:r>
      <w:r w:rsidRPr="0097700F">
        <w:rPr>
          <w:sz w:val="28"/>
          <w:szCs w:val="28"/>
          <w:lang w:eastAsia="ar-SA"/>
        </w:rPr>
        <w:t>оставляю за собой.</w:t>
      </w:r>
    </w:p>
    <w:p w:rsidR="002276A6" w:rsidRPr="002276A6" w:rsidRDefault="002276A6" w:rsidP="002276A6">
      <w:pPr>
        <w:spacing w:before="100" w:beforeAutospacing="1"/>
        <w:jc w:val="both"/>
        <w:rPr>
          <w:sz w:val="28"/>
          <w:szCs w:val="28"/>
          <w:lang w:eastAsia="ru-RU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4334C" w:rsidRDefault="0097700F" w:rsidP="0097700F">
      <w:pPr>
        <w:rPr>
          <w:b/>
          <w:sz w:val="28"/>
          <w:szCs w:val="28"/>
          <w:lang w:eastAsia="ru-RU"/>
        </w:rPr>
      </w:pPr>
      <w:r w:rsidRPr="0084332E">
        <w:rPr>
          <w:b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</w:t>
      </w:r>
      <w:r w:rsidR="00EA2220" w:rsidRPr="0084332E">
        <w:rPr>
          <w:b/>
          <w:sz w:val="28"/>
          <w:szCs w:val="28"/>
          <w:lang w:eastAsia="ru-RU"/>
        </w:rPr>
        <w:t>сельского</w:t>
      </w:r>
      <w:r w:rsidRPr="0084332E">
        <w:rPr>
          <w:b/>
          <w:sz w:val="28"/>
          <w:szCs w:val="28"/>
          <w:lang w:eastAsia="ru-RU"/>
        </w:rPr>
        <w:t xml:space="preserve"> поселения   </w:t>
      </w:r>
    </w:p>
    <w:p w:rsidR="0097700F" w:rsidRPr="0084332E" w:rsidRDefault="00B4334C" w:rsidP="0097700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Тихвинский сельсовет</w:t>
      </w:r>
      <w:r w:rsidR="0097700F" w:rsidRPr="0084332E">
        <w:rPr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b/>
          <w:sz w:val="28"/>
          <w:szCs w:val="28"/>
          <w:lang w:eastAsia="ru-RU"/>
        </w:rPr>
        <w:t>А.Г.Кондратов</w:t>
      </w:r>
    </w:p>
    <w:p w:rsidR="0097700F" w:rsidRPr="0084332E" w:rsidRDefault="0097700F" w:rsidP="0097700F">
      <w:pPr>
        <w:widowControl w:val="0"/>
        <w:autoSpaceDE w:val="0"/>
        <w:autoSpaceDN w:val="0"/>
        <w:adjustRightInd w:val="0"/>
        <w:jc w:val="both"/>
        <w:outlineLvl w:val="0"/>
        <w:rPr>
          <w:b/>
          <w:lang w:eastAsia="ru-RU"/>
        </w:rPr>
      </w:pPr>
    </w:p>
    <w:p w:rsidR="002276A6" w:rsidRPr="0084332E" w:rsidRDefault="002276A6" w:rsidP="0097700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32E56" w:rsidRDefault="00F32E5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>Приложение</w:t>
      </w:r>
    </w:p>
    <w:p w:rsidR="0084332E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к </w:t>
      </w:r>
      <w:r w:rsidR="00EA2220">
        <w:rPr>
          <w:rFonts w:ascii="Times New Roman" w:hAnsi="Times New Roman" w:cs="Times New Roman"/>
          <w:sz w:val="24"/>
          <w:szCs w:val="24"/>
        </w:rPr>
        <w:t>п</w:t>
      </w:r>
      <w:r w:rsidRPr="005D01E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977DC1" w:rsidRPr="005D01E3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77DC1" w:rsidRPr="005D01E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4334C">
        <w:rPr>
          <w:rFonts w:ascii="Times New Roman" w:hAnsi="Times New Roman" w:cs="Times New Roman"/>
          <w:sz w:val="24"/>
          <w:szCs w:val="24"/>
        </w:rPr>
        <w:t>Тихвинский</w:t>
      </w:r>
      <w:r w:rsidR="00977DC1" w:rsidRPr="005D01E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от </w:t>
      </w:r>
      <w:r w:rsidR="00B4334C">
        <w:rPr>
          <w:rFonts w:ascii="Times New Roman" w:hAnsi="Times New Roman" w:cs="Times New Roman"/>
          <w:sz w:val="24"/>
          <w:szCs w:val="24"/>
        </w:rPr>
        <w:t>16.10</w:t>
      </w:r>
      <w:r w:rsidRPr="005D01E3">
        <w:rPr>
          <w:rFonts w:ascii="Times New Roman" w:hAnsi="Times New Roman" w:cs="Times New Roman"/>
          <w:sz w:val="24"/>
          <w:szCs w:val="24"/>
        </w:rPr>
        <w:t>.201</w:t>
      </w:r>
      <w:r w:rsidR="00EA2220">
        <w:rPr>
          <w:rFonts w:ascii="Times New Roman" w:hAnsi="Times New Roman" w:cs="Times New Roman"/>
          <w:sz w:val="24"/>
          <w:szCs w:val="24"/>
        </w:rPr>
        <w:t>7</w:t>
      </w:r>
      <w:r w:rsidRPr="005D01E3">
        <w:rPr>
          <w:rFonts w:ascii="Times New Roman" w:hAnsi="Times New Roman" w:cs="Times New Roman"/>
          <w:sz w:val="24"/>
          <w:szCs w:val="24"/>
        </w:rPr>
        <w:t xml:space="preserve"> г.  №</w:t>
      </w:r>
      <w:r w:rsidR="00B4334C">
        <w:rPr>
          <w:rFonts w:ascii="Times New Roman" w:hAnsi="Times New Roman" w:cs="Times New Roman"/>
          <w:sz w:val="24"/>
          <w:szCs w:val="24"/>
        </w:rPr>
        <w:t>9</w:t>
      </w:r>
      <w:r w:rsidR="00F71BA1">
        <w:rPr>
          <w:rFonts w:ascii="Times New Roman" w:hAnsi="Times New Roman" w:cs="Times New Roman"/>
          <w:sz w:val="24"/>
          <w:szCs w:val="24"/>
        </w:rPr>
        <w:t>2</w:t>
      </w:r>
    </w:p>
    <w:p w:rsidR="00977DC1" w:rsidRDefault="00977DC1" w:rsidP="00977DC1">
      <w:pPr>
        <w:autoSpaceDE w:val="0"/>
        <w:ind w:firstLine="540"/>
        <w:jc w:val="right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right"/>
        <w:rPr>
          <w:sz w:val="28"/>
          <w:szCs w:val="28"/>
        </w:rPr>
      </w:pPr>
    </w:p>
    <w:p w:rsidR="00977DC1" w:rsidRDefault="00977DC1" w:rsidP="0084332E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77DC1" w:rsidRDefault="00977DC1" w:rsidP="0084332E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jc w:val="center"/>
        <w:rPr>
          <w:sz w:val="28"/>
          <w:szCs w:val="28"/>
        </w:rPr>
      </w:pPr>
    </w:p>
    <w:p w:rsidR="00977DC1" w:rsidRDefault="00977DC1" w:rsidP="00977DC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77DC1" w:rsidRDefault="00977DC1" w:rsidP="00977DC1">
      <w:pPr>
        <w:ind w:left="360"/>
        <w:rPr>
          <w:sz w:val="28"/>
          <w:szCs w:val="28"/>
        </w:rPr>
      </w:pPr>
    </w:p>
    <w:p w:rsidR="00977DC1" w:rsidRDefault="00977DC1" w:rsidP="00977DC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proofErr w:type="gramStart"/>
      <w:r>
        <w:rPr>
          <w:sz w:val="28"/>
          <w:szCs w:val="28"/>
          <w:shd w:val="clear" w:color="auto" w:fill="FFFFFF"/>
        </w:rPr>
        <w:t>Настоящий административный регламент (далее - регламент) 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</w:t>
      </w:r>
      <w:proofErr w:type="gramEnd"/>
      <w:r>
        <w:rPr>
          <w:sz w:val="28"/>
          <w:szCs w:val="28"/>
          <w:shd w:val="clear" w:color="auto" w:fill="FFFFFF"/>
        </w:rPr>
        <w:t xml:space="preserve"> служащими администрации  (далее – администрация </w:t>
      </w:r>
      <w:r w:rsidR="00EA2220">
        <w:rPr>
          <w:sz w:val="28"/>
          <w:szCs w:val="28"/>
          <w:shd w:val="clear" w:color="auto" w:fill="FFFFFF"/>
        </w:rPr>
        <w:t>сельского</w:t>
      </w:r>
      <w:r>
        <w:rPr>
          <w:sz w:val="28"/>
          <w:szCs w:val="28"/>
          <w:shd w:val="clear" w:color="auto" w:fill="FFFFFF"/>
        </w:rPr>
        <w:t xml:space="preserve"> поселения </w:t>
      </w:r>
      <w:r w:rsidR="00B4334C">
        <w:rPr>
          <w:sz w:val="28"/>
          <w:szCs w:val="28"/>
          <w:shd w:val="clear" w:color="auto" w:fill="FFFFFF"/>
        </w:rPr>
        <w:t>Тихвинский</w:t>
      </w:r>
      <w:r>
        <w:rPr>
          <w:sz w:val="28"/>
          <w:szCs w:val="28"/>
          <w:shd w:val="clear" w:color="auto" w:fill="FFFFFF"/>
        </w:rPr>
        <w:t xml:space="preserve"> сельсовет </w:t>
      </w:r>
      <w:r w:rsidR="0097700F">
        <w:rPr>
          <w:sz w:val="28"/>
          <w:szCs w:val="28"/>
          <w:shd w:val="clear" w:color="auto" w:fill="FFFFFF"/>
        </w:rPr>
        <w:t>Добринского</w:t>
      </w:r>
      <w:r>
        <w:rPr>
          <w:sz w:val="28"/>
          <w:szCs w:val="28"/>
          <w:shd w:val="clear" w:color="auto" w:fill="FFFFFF"/>
        </w:rPr>
        <w:t xml:space="preserve"> муниципального района),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EA2220" w:rsidRDefault="00977DC1" w:rsidP="00977DC1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 </w:t>
      </w:r>
      <w:r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iCs/>
          <w:sz w:val="28"/>
          <w:szCs w:val="28"/>
        </w:rPr>
        <w:t>, имеющие намерение осуществить развитие застроенной территории по договору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proofErr w:type="gramStart"/>
      <w:r>
        <w:rPr>
          <w:sz w:val="28"/>
          <w:szCs w:val="28"/>
        </w:rPr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лица, либо полномочия которого подтверждаются доверенностью от имени</w:t>
      </w:r>
      <w:proofErr w:type="gramEnd"/>
      <w:r>
        <w:rPr>
          <w:sz w:val="28"/>
          <w:szCs w:val="28"/>
        </w:rPr>
        <w:t xml:space="preserve"> юридического лица за подписью его </w:t>
      </w:r>
      <w:r>
        <w:rPr>
          <w:sz w:val="28"/>
          <w:szCs w:val="28"/>
        </w:rPr>
        <w:lastRenderedPageBreak/>
        <w:t>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</w:t>
      </w:r>
      <w:r>
        <w:t>.</w:t>
      </w:r>
    </w:p>
    <w:p w:rsidR="00EA2220" w:rsidRDefault="00EA2220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 о предоставлении муниципальной услуги: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.3.1. Информирование  о порядке предоставления муниципальной услуги с использованием средств почтовой и телефонной связи (в том числе с использованием электронной почты) производится  муниципальными служащими администрации </w:t>
      </w:r>
      <w:r w:rsidR="00EA22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4334C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муниципальными служащими администрации </w:t>
      </w:r>
      <w:r w:rsidR="00EA22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4334C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 о порядке предоставления муниципальной услуги осуществляется посредством  размещения необходимой информации в сети Интернет на официальном сайте администрации </w:t>
      </w:r>
      <w:r w:rsidR="00EA222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334C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информационных стендах.</w:t>
      </w:r>
    </w:p>
    <w:p w:rsidR="00977DC1" w:rsidRPr="00CC5F76" w:rsidRDefault="00977DC1" w:rsidP="00977DC1">
      <w:pPr>
        <w:widowControl w:val="0"/>
        <w:autoSpaceDE w:val="0"/>
        <w:ind w:firstLine="540"/>
        <w:jc w:val="both"/>
        <w:rPr>
          <w:rStyle w:val="a8"/>
          <w:b w:val="0"/>
          <w:bCs/>
          <w:color w:val="auto"/>
        </w:rPr>
      </w:pPr>
      <w:r>
        <w:rPr>
          <w:sz w:val="28"/>
          <w:szCs w:val="28"/>
        </w:rPr>
        <w:t>1.3.2.</w:t>
      </w:r>
      <w:r>
        <w:rPr>
          <w:rStyle w:val="FontStyle17"/>
          <w:sz w:val="28"/>
          <w:szCs w:val="28"/>
        </w:rPr>
        <w:t xml:space="preserve">Информация о порядке предоставления муниципальной услуги может быть получена </w:t>
      </w:r>
      <w:r w:rsidRPr="00CC5F76">
        <w:rPr>
          <w:rStyle w:val="FontStyle17"/>
          <w:sz w:val="28"/>
          <w:szCs w:val="28"/>
        </w:rPr>
        <w:t xml:space="preserve">с использованием единого портала государственных и муниципальных услуг и регионального </w:t>
      </w:r>
      <w:r w:rsidRPr="00CC5F76">
        <w:rPr>
          <w:rStyle w:val="a8"/>
          <w:b w:val="0"/>
          <w:bCs/>
          <w:color w:val="auto"/>
          <w:sz w:val="28"/>
          <w:szCs w:val="28"/>
        </w:rPr>
        <w:t>портала государственных и муниципальных услуг.</w:t>
      </w:r>
    </w:p>
    <w:p w:rsidR="00977DC1" w:rsidRPr="00CC5F76" w:rsidRDefault="00977DC1" w:rsidP="00977DC1">
      <w:pPr>
        <w:widowControl w:val="0"/>
        <w:autoSpaceDE w:val="0"/>
        <w:ind w:firstLine="540"/>
        <w:jc w:val="both"/>
      </w:pPr>
      <w:r w:rsidRPr="00CC5F76">
        <w:rPr>
          <w:rStyle w:val="a8"/>
          <w:b w:val="0"/>
          <w:bCs/>
          <w:color w:val="auto"/>
          <w:sz w:val="28"/>
          <w:szCs w:val="28"/>
        </w:rPr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 При условии наличия соглашения между администрацией и МФЦ.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Место нахождения администрации: Российская Федерация, 399</w:t>
      </w:r>
      <w:r w:rsidR="00EA2220">
        <w:rPr>
          <w:rFonts w:ascii="Times New Roman" w:hAnsi="Times New Roman" w:cs="Times New Roman"/>
          <w:sz w:val="28"/>
          <w:szCs w:val="28"/>
        </w:rPr>
        <w:t>4</w:t>
      </w:r>
      <w:r w:rsidR="00B4334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33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433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4334C">
        <w:rPr>
          <w:rFonts w:ascii="Times New Roman" w:hAnsi="Times New Roman" w:cs="Times New Roman"/>
          <w:sz w:val="28"/>
          <w:szCs w:val="28"/>
        </w:rPr>
        <w:t>ольшая Плавица</w:t>
      </w:r>
      <w:r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B4334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Телефон для справок: 8 (4746</w:t>
      </w:r>
      <w:r w:rsidR="00EA2220">
        <w:rPr>
          <w:rFonts w:ascii="Times New Roman" w:hAnsi="Times New Roman" w:cs="Times New Roman"/>
          <w:sz w:val="28"/>
          <w:szCs w:val="28"/>
        </w:rPr>
        <w:t xml:space="preserve">2) </w:t>
      </w:r>
      <w:r w:rsidR="005A274D">
        <w:rPr>
          <w:rFonts w:ascii="Times New Roman" w:hAnsi="Times New Roman" w:cs="Times New Roman"/>
          <w:sz w:val="28"/>
          <w:szCs w:val="28"/>
        </w:rPr>
        <w:t>3</w:t>
      </w:r>
      <w:r w:rsidR="00B4334C">
        <w:rPr>
          <w:rFonts w:ascii="Times New Roman" w:hAnsi="Times New Roman" w:cs="Times New Roman"/>
          <w:sz w:val="28"/>
          <w:szCs w:val="28"/>
        </w:rPr>
        <w:t>7</w:t>
      </w:r>
      <w:r w:rsidR="005A274D">
        <w:rPr>
          <w:rFonts w:ascii="Times New Roman" w:hAnsi="Times New Roman" w:cs="Times New Roman"/>
          <w:sz w:val="28"/>
          <w:szCs w:val="28"/>
        </w:rPr>
        <w:t>-</w:t>
      </w:r>
      <w:r w:rsidR="00B4334C">
        <w:rPr>
          <w:rFonts w:ascii="Times New Roman" w:hAnsi="Times New Roman" w:cs="Times New Roman"/>
          <w:sz w:val="28"/>
          <w:szCs w:val="28"/>
        </w:rPr>
        <w:t>3</w:t>
      </w:r>
      <w:r w:rsidR="005A274D">
        <w:rPr>
          <w:rFonts w:ascii="Times New Roman" w:hAnsi="Times New Roman" w:cs="Times New Roman"/>
          <w:sz w:val="28"/>
          <w:szCs w:val="28"/>
        </w:rPr>
        <w:t>-</w:t>
      </w:r>
      <w:r w:rsidR="00B4334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Адрес электронной почты в сети Интернет: </w:t>
      </w:r>
      <w:proofErr w:type="spellStart"/>
      <w:r w:rsidR="00B4334C">
        <w:rPr>
          <w:rFonts w:ascii="Times New Roman" w:hAnsi="Times New Roman" w:cs="Times New Roman"/>
          <w:sz w:val="28"/>
          <w:szCs w:val="28"/>
          <w:lang w:val="en-US"/>
        </w:rPr>
        <w:t>tihss</w:t>
      </w:r>
      <w:proofErr w:type="spellEnd"/>
      <w:r w:rsidR="00EA2220" w:rsidRPr="00EA222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4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ufdbrka</w:t>
      </w:r>
      <w:proofErr w:type="spellEnd"/>
      <w:r w:rsidR="00EA2220" w:rsidRPr="00EA2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="00EA2220" w:rsidRPr="00EA2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1.3.6 .</w:t>
      </w:r>
      <w:bookmarkStart w:id="0" w:name="sub_1214"/>
      <w:r>
        <w:rPr>
          <w:sz w:val="28"/>
          <w:szCs w:val="28"/>
        </w:rPr>
        <w:t>Сведения о графике (режиме) работы администрации  сообщаются по телефону для справок (консультаций)</w:t>
      </w:r>
      <w:bookmarkEnd w:id="0"/>
      <w:r>
        <w:rPr>
          <w:sz w:val="28"/>
          <w:szCs w:val="28"/>
        </w:rPr>
        <w:t xml:space="preserve"> </w:t>
      </w:r>
      <w:r w:rsidR="00B4334C">
        <w:rPr>
          <w:sz w:val="28"/>
          <w:szCs w:val="28"/>
        </w:rPr>
        <w:t>8 (47462) 37-3-18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 администрации </w:t>
      </w:r>
      <w:r w:rsidR="00B4334C">
        <w:rPr>
          <w:sz w:val="28"/>
          <w:szCs w:val="28"/>
        </w:rPr>
        <w:t>8 (47462) 37-3-18</w:t>
      </w:r>
      <w:r>
        <w:rPr>
          <w:color w:val="000000"/>
          <w:sz w:val="28"/>
          <w:szCs w:val="28"/>
        </w:rPr>
        <w:t>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(с 8.00 до 1</w:t>
      </w:r>
      <w:r w:rsidR="005A274D" w:rsidRPr="00B4334C">
        <w:rPr>
          <w:sz w:val="28"/>
          <w:szCs w:val="28"/>
        </w:rPr>
        <w:t>7</w:t>
      </w:r>
      <w:r>
        <w:rPr>
          <w:sz w:val="28"/>
          <w:szCs w:val="28"/>
        </w:rPr>
        <w:t>.00);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12.00 до 13.00;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дни;</w:t>
      </w:r>
    </w:p>
    <w:p w:rsidR="00977DC1" w:rsidRPr="005A274D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Адрес официального сайта администрации в сети Интернет: </w:t>
      </w:r>
      <w:r w:rsidR="00EA2220" w:rsidRPr="005A274D">
        <w:rPr>
          <w:sz w:val="28"/>
          <w:szCs w:val="28"/>
          <w:lang w:eastAsia="ru-RU"/>
        </w:rPr>
        <w:t>(</w:t>
      </w:r>
      <w:bookmarkStart w:id="1" w:name="_GoBack"/>
      <w:r w:rsidR="00B4334C">
        <w:rPr>
          <w:rFonts w:eastAsia="Calibri"/>
          <w:sz w:val="28"/>
          <w:szCs w:val="28"/>
          <w:u w:val="single"/>
          <w:lang w:val="en-US" w:eastAsia="en-US"/>
        </w:rPr>
        <w:fldChar w:fldCharType="begin"/>
      </w:r>
      <w:r w:rsidR="00B4334C" w:rsidRPr="00B4334C">
        <w:rPr>
          <w:rFonts w:eastAsia="Calibri"/>
          <w:sz w:val="28"/>
          <w:szCs w:val="28"/>
          <w:u w:val="single"/>
          <w:lang w:eastAsia="en-US"/>
        </w:rPr>
        <w:instrText xml:space="preserve"> </w:instrText>
      </w:r>
      <w:r w:rsidR="00B4334C">
        <w:rPr>
          <w:rFonts w:eastAsia="Calibri"/>
          <w:sz w:val="28"/>
          <w:szCs w:val="28"/>
          <w:u w:val="single"/>
          <w:lang w:val="en-US" w:eastAsia="en-US"/>
        </w:rPr>
        <w:instrText>HYPERLINK</w:instrText>
      </w:r>
      <w:r w:rsidR="00B4334C" w:rsidRPr="00B4334C">
        <w:rPr>
          <w:rFonts w:eastAsia="Calibri"/>
          <w:sz w:val="28"/>
          <w:szCs w:val="28"/>
          <w:u w:val="single"/>
          <w:lang w:eastAsia="en-US"/>
        </w:rPr>
        <w:instrText xml:space="preserve"> "</w:instrText>
      </w:r>
      <w:r w:rsidR="00B4334C" w:rsidRPr="00B4334C">
        <w:rPr>
          <w:rFonts w:eastAsia="Calibri"/>
          <w:sz w:val="28"/>
          <w:szCs w:val="28"/>
          <w:u w:val="single"/>
          <w:lang w:val="en-US" w:eastAsia="en-US"/>
        </w:rPr>
        <w:instrText>http</w:instrText>
      </w:r>
      <w:r w:rsidR="00B4334C" w:rsidRPr="00B4334C">
        <w:rPr>
          <w:rFonts w:eastAsia="Calibri"/>
          <w:sz w:val="28"/>
          <w:szCs w:val="28"/>
          <w:u w:val="single"/>
          <w:lang w:eastAsia="en-US"/>
        </w:rPr>
        <w:instrText>://</w:instrText>
      </w:r>
      <w:r w:rsidR="00B4334C" w:rsidRPr="00B4334C">
        <w:rPr>
          <w:rFonts w:eastAsia="Calibri"/>
          <w:sz w:val="28"/>
          <w:szCs w:val="28"/>
          <w:u w:val="single"/>
          <w:lang w:val="en-US" w:eastAsia="en-US"/>
        </w:rPr>
        <w:instrText>tihss</w:instrText>
      </w:r>
      <w:r w:rsidR="00B4334C" w:rsidRPr="00B4334C">
        <w:rPr>
          <w:rFonts w:eastAsia="Calibri"/>
          <w:sz w:val="28"/>
          <w:szCs w:val="28"/>
          <w:u w:val="single"/>
          <w:lang w:eastAsia="en-US"/>
        </w:rPr>
        <w:instrText>.</w:instrText>
      </w:r>
      <w:r w:rsidR="00B4334C" w:rsidRPr="00B4334C">
        <w:rPr>
          <w:rFonts w:eastAsia="Calibri"/>
          <w:sz w:val="28"/>
          <w:szCs w:val="28"/>
          <w:u w:val="single"/>
          <w:lang w:val="en-US" w:eastAsia="en-US"/>
        </w:rPr>
        <w:instrText>admdobrinka</w:instrText>
      </w:r>
      <w:r w:rsidR="00B4334C" w:rsidRPr="00B4334C">
        <w:rPr>
          <w:rFonts w:eastAsia="Calibri"/>
          <w:sz w:val="28"/>
          <w:szCs w:val="28"/>
          <w:u w:val="single"/>
          <w:lang w:eastAsia="en-US"/>
        </w:rPr>
        <w:instrText xml:space="preserve">." </w:instrText>
      </w:r>
      <w:r w:rsidR="00B4334C">
        <w:rPr>
          <w:rFonts w:eastAsia="Calibri"/>
          <w:sz w:val="28"/>
          <w:szCs w:val="28"/>
          <w:u w:val="single"/>
          <w:lang w:val="en-US" w:eastAsia="en-US"/>
        </w:rPr>
        <w:fldChar w:fldCharType="separate"/>
      </w:r>
      <w:r w:rsidR="00B4334C" w:rsidRPr="00ED064D">
        <w:rPr>
          <w:rStyle w:val="a3"/>
          <w:rFonts w:eastAsia="Calibri"/>
          <w:sz w:val="28"/>
          <w:szCs w:val="28"/>
          <w:lang w:val="en-US" w:eastAsia="en-US"/>
        </w:rPr>
        <w:t>http</w:t>
      </w:r>
      <w:r w:rsidR="00B4334C" w:rsidRPr="00ED064D">
        <w:rPr>
          <w:rStyle w:val="a3"/>
          <w:rFonts w:eastAsia="Calibri"/>
          <w:sz w:val="28"/>
          <w:szCs w:val="28"/>
          <w:lang w:eastAsia="en-US"/>
        </w:rPr>
        <w:t>://</w:t>
      </w:r>
      <w:proofErr w:type="spellStart"/>
      <w:r w:rsidR="00B4334C" w:rsidRPr="00ED064D">
        <w:rPr>
          <w:rStyle w:val="a3"/>
          <w:rFonts w:eastAsia="Calibri"/>
          <w:sz w:val="28"/>
          <w:szCs w:val="28"/>
          <w:lang w:val="en-US" w:eastAsia="en-US"/>
        </w:rPr>
        <w:t>tihss</w:t>
      </w:r>
      <w:proofErr w:type="spellEnd"/>
      <w:r w:rsidR="00B4334C" w:rsidRPr="00ED064D">
        <w:rPr>
          <w:rStyle w:val="a3"/>
          <w:rFonts w:eastAsia="Calibri"/>
          <w:sz w:val="28"/>
          <w:szCs w:val="28"/>
          <w:lang w:eastAsia="en-US"/>
        </w:rPr>
        <w:t>.</w:t>
      </w:r>
      <w:proofErr w:type="spellStart"/>
      <w:r w:rsidR="00B4334C" w:rsidRPr="00ED064D">
        <w:rPr>
          <w:rStyle w:val="a3"/>
          <w:rFonts w:eastAsia="Calibri"/>
          <w:sz w:val="28"/>
          <w:szCs w:val="28"/>
          <w:lang w:val="en-US" w:eastAsia="en-US"/>
        </w:rPr>
        <w:t>admdobrinka</w:t>
      </w:r>
      <w:proofErr w:type="spellEnd"/>
      <w:r w:rsidR="00B4334C" w:rsidRPr="00ED064D">
        <w:rPr>
          <w:rStyle w:val="a3"/>
          <w:rFonts w:eastAsia="Calibri"/>
          <w:sz w:val="28"/>
          <w:szCs w:val="28"/>
          <w:lang w:eastAsia="en-US"/>
        </w:rPr>
        <w:t>.</w:t>
      </w:r>
      <w:bookmarkEnd w:id="1"/>
      <w:r w:rsidR="00B4334C">
        <w:rPr>
          <w:rFonts w:eastAsia="Calibri"/>
          <w:sz w:val="28"/>
          <w:szCs w:val="28"/>
          <w:u w:val="single"/>
          <w:lang w:val="en-US" w:eastAsia="en-US"/>
        </w:rPr>
        <w:fldChar w:fldCharType="end"/>
      </w:r>
      <w:proofErr w:type="spellStart"/>
      <w:r w:rsidR="005A274D" w:rsidRPr="005A274D">
        <w:rPr>
          <w:sz w:val="28"/>
          <w:szCs w:val="28"/>
          <w:lang w:val="en-US"/>
        </w:rPr>
        <w:t>ru</w:t>
      </w:r>
      <w:proofErr w:type="spellEnd"/>
      <w:r w:rsidR="00EA2220" w:rsidRPr="005A274D">
        <w:rPr>
          <w:rFonts w:eastAsia="Calibri"/>
          <w:sz w:val="28"/>
          <w:szCs w:val="28"/>
          <w:u w:val="single"/>
          <w:lang w:eastAsia="en-US"/>
        </w:rPr>
        <w:t>)</w:t>
      </w:r>
    </w:p>
    <w:p w:rsidR="00977DC1" w:rsidRDefault="00977DC1" w:rsidP="00977DC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1.3.8.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</w:t>
      </w:r>
      <w:r>
        <w:rPr>
          <w:sz w:val="28"/>
          <w:szCs w:val="28"/>
        </w:rPr>
        <w:lastRenderedPageBreak/>
        <w:t>дня регистрации запроса.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поступления.</w:t>
      </w:r>
    </w:p>
    <w:p w:rsidR="00977DC1" w:rsidRDefault="00977DC1" w:rsidP="00977DC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1.3.9. Устное информирование осуществляется в момент обращения заявителя в порядке очереди в соответствии с графиком работы, указанным в пункте 1.3.6. настоящего административного регламента.</w:t>
      </w:r>
    </w:p>
    <w:p w:rsidR="00977DC1" w:rsidRDefault="00977DC1" w:rsidP="00977DC1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1.3.10. На информационных стендах размещаются следующие обязательные сведения: место нахождения администрации, график работы, номера телефонов, факсов, адреса электронной почты.</w:t>
      </w:r>
    </w:p>
    <w:p w:rsidR="00EA2220" w:rsidRDefault="00EA2220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территории».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 администрацией </w:t>
      </w:r>
      <w:r w:rsidR="00EA222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334C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— администрация). 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 решения 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 допуск заявителя к участию в аукционе на право заключить договор о развитии застроенной территории;</w:t>
      </w:r>
    </w:p>
    <w:p w:rsidR="00977DC1" w:rsidRDefault="00977DC1" w:rsidP="00977DC1">
      <w:pPr>
        <w:pStyle w:val="1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tab/>
        <w:t xml:space="preserve">- </w:t>
      </w:r>
      <w:r>
        <w:rPr>
          <w:sz w:val="28"/>
          <w:szCs w:val="28"/>
        </w:rPr>
        <w:t>подписание протокола о результатах аукциона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выдача (направление)  заявителю или его доверенному лицу договора  о развитии застроенной территории;</w:t>
      </w:r>
    </w:p>
    <w:p w:rsidR="00477225" w:rsidRPr="005A274D" w:rsidRDefault="00977DC1" w:rsidP="0047722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информации  о результатах аукциона на сайте администрации в сет</w:t>
      </w:r>
      <w:r>
        <w:rPr>
          <w:sz w:val="28"/>
          <w:szCs w:val="28"/>
          <w:shd w:val="clear" w:color="auto" w:fill="FFFFFF"/>
        </w:rPr>
        <w:t>и Интернет:</w:t>
      </w:r>
      <w:r w:rsidR="00477225" w:rsidRPr="00477225">
        <w:rPr>
          <w:sz w:val="28"/>
          <w:szCs w:val="28"/>
          <w:lang w:eastAsia="ru-RU"/>
        </w:rPr>
        <w:t xml:space="preserve"> </w:t>
      </w:r>
      <w:r w:rsidR="00477225" w:rsidRPr="005A274D">
        <w:rPr>
          <w:sz w:val="28"/>
          <w:szCs w:val="28"/>
          <w:lang w:eastAsia="ru-RU"/>
        </w:rPr>
        <w:t>(</w:t>
      </w:r>
      <w:hyperlink r:id="rId7" w:history="1">
        <w:r w:rsidR="00B4334C" w:rsidRPr="00ED064D"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 w:rsidR="00B4334C" w:rsidRPr="00ED064D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="00B4334C" w:rsidRPr="00ED064D">
          <w:rPr>
            <w:rStyle w:val="a3"/>
            <w:rFonts w:eastAsia="Calibri"/>
            <w:sz w:val="28"/>
            <w:szCs w:val="28"/>
            <w:lang w:val="en-US" w:eastAsia="en-US"/>
          </w:rPr>
          <w:t>tihss</w:t>
        </w:r>
        <w:proofErr w:type="spellEnd"/>
        <w:r w:rsidR="00B4334C" w:rsidRPr="00ED064D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="00B4334C" w:rsidRPr="00ED064D">
          <w:rPr>
            <w:rStyle w:val="a3"/>
            <w:rFonts w:eastAsia="Calibri"/>
            <w:sz w:val="28"/>
            <w:szCs w:val="28"/>
            <w:lang w:val="en-US" w:eastAsia="en-US"/>
          </w:rPr>
          <w:t>admdobrinka</w:t>
        </w:r>
        <w:proofErr w:type="spellEnd"/>
        <w:r w:rsidR="00B4334C" w:rsidRPr="00ED064D">
          <w:rPr>
            <w:rStyle w:val="a3"/>
            <w:rFonts w:eastAsia="Calibri"/>
            <w:sz w:val="28"/>
            <w:szCs w:val="28"/>
            <w:lang w:eastAsia="en-US"/>
          </w:rPr>
          <w:t>.</w:t>
        </w:r>
      </w:hyperlink>
      <w:proofErr w:type="spellStart"/>
      <w:r w:rsidR="00477225" w:rsidRPr="005A274D">
        <w:rPr>
          <w:sz w:val="28"/>
          <w:szCs w:val="28"/>
          <w:lang w:val="en-US"/>
        </w:rPr>
        <w:t>ru</w:t>
      </w:r>
      <w:proofErr w:type="spellEnd"/>
      <w:r w:rsidR="00477225" w:rsidRPr="005A274D">
        <w:rPr>
          <w:rFonts w:eastAsia="Calibri"/>
          <w:sz w:val="28"/>
          <w:szCs w:val="28"/>
          <w:u w:val="single"/>
          <w:lang w:eastAsia="en-US"/>
        </w:rPr>
        <w:t>)</w:t>
      </w:r>
    </w:p>
    <w:p w:rsidR="00977DC1" w:rsidRDefault="00477225" w:rsidP="004772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22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77DC1">
        <w:rPr>
          <w:rFonts w:ascii="Times New Roman" w:hAnsi="Times New Roman" w:cs="Times New Roman"/>
          <w:sz w:val="28"/>
          <w:szCs w:val="28"/>
        </w:rPr>
        <w:t>2.4. Предоставление услуги осуществляется на основании нормативных правовых актов, указанных в пункте 2.5. настоящего административного регламента:</w:t>
      </w:r>
    </w:p>
    <w:p w:rsidR="00977DC1" w:rsidRDefault="00977DC1" w:rsidP="00977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60 (шестидесяти) дней со дня опубликования извещения 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кциона  на право заключение договора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 в соответствии со следующими нормативными правовыми актами: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Градостроительный кодекс Российской Федерации от 29.12.2004            № 190-ФЗ;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Федеральный закон от 29.12.2004 № 191-ФЗ «О введение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2.5.3. Постановление Правительства Российской Федерации от 30.04.2014 №  403 «Об исчерпывающем перечне процедур в сфере жилищного строительства»;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Федеральный закон от 06.10 2003 г. № 131-ФЗ «Об общих принципах организации местного самоуправления в Российской Федерации»;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Земельный кодекс Российской Федерации от 25.09.2001 № 136-ФЗ;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 Федеральный закон от 27.07.2010 № 210- ФЗ «Об организации предоставления государственных и муниципальных услуг»;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2.5.8. Устав  </w:t>
      </w:r>
      <w:r w:rsidR="00EA222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B4334C">
        <w:rPr>
          <w:rFonts w:ascii="Times New Roman" w:hAnsi="Times New Roman" w:cs="Times New Roman"/>
          <w:sz w:val="28"/>
          <w:szCs w:val="28"/>
          <w:shd w:val="clear" w:color="auto" w:fill="FFFFFF"/>
        </w:rPr>
        <w:t>Тихвинский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r w:rsidR="0097700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2.5.9. Порядок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функций) 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2.5.10. </w:t>
      </w:r>
      <w:hyperlink r:id="rId8" w:history="1">
        <w:r w:rsidRPr="0089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и ведения реестра муниципальных услуг </w:t>
      </w:r>
      <w:r w:rsidR="00EA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r w:rsidR="00B4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Тихвинский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977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</w:t>
      </w:r>
      <w:r w:rsidR="00897653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B4334C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заявку на  участие в аукционе, составленную в соответствии с требованиями, указанными в извещении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 xml:space="preserve">кциона. 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срок  следующие документы:</w:t>
      </w:r>
    </w:p>
    <w:p w:rsidR="00977DC1" w:rsidRDefault="00977DC1" w:rsidP="00977DC1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задатка;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выписка из </w:t>
      </w:r>
      <w:r>
        <w:rPr>
          <w:sz w:val="28"/>
          <w:szCs w:val="28"/>
        </w:rPr>
        <w:t xml:space="preserve">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977DC1" w:rsidRDefault="00977DC1" w:rsidP="00977DC1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>
        <w:rPr>
          <w:sz w:val="28"/>
          <w:szCs w:val="28"/>
        </w:rPr>
        <w:lastRenderedPageBreak/>
        <w:t>заявителя по данным бухгалтерской отчетности за последний завершенный отчетный период.</w:t>
      </w:r>
      <w:r>
        <w:rPr>
          <w:color w:val="000000"/>
          <w:sz w:val="28"/>
          <w:szCs w:val="28"/>
        </w:rPr>
        <w:tab/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2.6.4.1. Организатор аукциона не вправе требовать других документов, за исключением указанных в пункте 2.6.4. настоящего регламента.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2.6.5. Документы, указанные пунктом 2.6. настоящего регламента,  могут быть представлены заявителем самостоятельно.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2.6.5.1.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977DC1" w:rsidRDefault="00977DC1" w:rsidP="00977DC1">
      <w:pPr>
        <w:pStyle w:val="ConsPlusNormal"/>
        <w:ind w:firstLine="708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Сведения запрашиваются в территориальном налоговом органе.</w:t>
      </w:r>
      <w:bookmarkStart w:id="2" w:name="Par121"/>
      <w:bookmarkEnd w:id="2"/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2.7. Заявка   с приложенными документами подается (направляется) непосредственно в администрацию (уполномоченным представителем)   заявителем по своему выбору одним из следующих способов:</w:t>
      </w:r>
      <w:bookmarkStart w:id="3" w:name="Par122"/>
      <w:bookmarkEnd w:id="3"/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при личном обращении:</w:t>
      </w:r>
      <w:r>
        <w:rPr>
          <w:rFonts w:ascii="Times New Roman" w:hAnsi="Times New Roman" w:cs="Times New Roman"/>
          <w:sz w:val="28"/>
          <w:szCs w:val="28"/>
        </w:rPr>
        <w:t xml:space="preserve"> 399</w:t>
      </w:r>
      <w:r w:rsidR="00897653">
        <w:rPr>
          <w:rFonts w:ascii="Times New Roman" w:hAnsi="Times New Roman" w:cs="Times New Roman"/>
          <w:sz w:val="28"/>
          <w:szCs w:val="28"/>
        </w:rPr>
        <w:t>4</w:t>
      </w:r>
      <w:r w:rsidR="00B4334C" w:rsidRPr="00B4334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33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433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4334C">
        <w:rPr>
          <w:rFonts w:ascii="Times New Roman" w:hAnsi="Times New Roman" w:cs="Times New Roman"/>
          <w:sz w:val="28"/>
          <w:szCs w:val="28"/>
        </w:rPr>
        <w:t>ольшая Плавица</w:t>
      </w:r>
      <w:r w:rsidR="00897653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B4334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Часы приема: понедельник - пятница (с 8.00 до 1</w:t>
      </w:r>
      <w:r w:rsidR="0047722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.00);</w:t>
      </w:r>
    </w:p>
    <w:p w:rsidR="00977DC1" w:rsidRDefault="00977DC1" w:rsidP="00977DC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обеденный перерыв: с 1</w:t>
      </w:r>
      <w:r w:rsidR="0089765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.00 до 1</w:t>
      </w:r>
      <w:r w:rsidR="00897653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.00;</w:t>
      </w:r>
    </w:p>
    <w:p w:rsidR="00977DC1" w:rsidRDefault="00977DC1" w:rsidP="00977D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Par123"/>
      <w:bookmarkEnd w:id="4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- выходные дни;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почтовым сообщением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2CB6">
        <w:rPr>
          <w:rFonts w:ascii="Times New Roman" w:hAnsi="Times New Roman" w:cs="Times New Roman"/>
          <w:sz w:val="28"/>
          <w:szCs w:val="28"/>
        </w:rPr>
        <w:t>3994</w:t>
      </w:r>
      <w:r w:rsidR="004A2CB6" w:rsidRPr="00B4334C">
        <w:rPr>
          <w:rFonts w:ascii="Times New Roman" w:hAnsi="Times New Roman" w:cs="Times New Roman"/>
          <w:sz w:val="28"/>
          <w:szCs w:val="28"/>
        </w:rPr>
        <w:t>33</w:t>
      </w:r>
      <w:r w:rsidR="004A2CB6">
        <w:rPr>
          <w:rFonts w:ascii="Times New Roman" w:hAnsi="Times New Roman" w:cs="Times New Roman"/>
          <w:sz w:val="28"/>
          <w:szCs w:val="28"/>
        </w:rPr>
        <w:t>, Липецкая область, Добринский район, д</w:t>
      </w:r>
      <w:proofErr w:type="gramStart"/>
      <w:r w:rsidR="004A2C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A2CB6">
        <w:rPr>
          <w:rFonts w:ascii="Times New Roman" w:hAnsi="Times New Roman" w:cs="Times New Roman"/>
          <w:sz w:val="28"/>
          <w:szCs w:val="28"/>
        </w:rPr>
        <w:t>ольшая Плавица, ул. Центральная, д. 85.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многофункциональный центр предоставления государственных и муниципальных услуг (далее — МФЦ) (при наличии соглашения между администрацией и МФЦ).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Порядок и способы подачи заявки  в форме электронного документа с использованием информационно-телекоммуникационной сети Интернет, требования к их формату утверждены Приказом Минэкономразвития России от 14.01.2015 № 7.</w:t>
      </w:r>
    </w:p>
    <w:p w:rsidR="00977DC1" w:rsidRDefault="00977DC1" w:rsidP="00977DC1">
      <w:pPr>
        <w:pStyle w:val="ConsPlusNormal"/>
        <w:widowControl/>
        <w:ind w:firstLine="53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Исчерпывающий перечень оснований для отказа в приеме документов, необходимых для предоставления муниципальной услуги: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- предоставление заявителем документов, не соответствующих следующим требованиям: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пишутся разборчиво, наименования юридических лиц - без сокращения, с указанием их мест нахождения;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заявке сведений, указанных в пункте  2.6 настоящего административного регламента.</w:t>
      </w:r>
    </w:p>
    <w:p w:rsidR="00977DC1" w:rsidRDefault="00977DC1" w:rsidP="00977DC1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2.8.1. Исчерпывающий перечень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color w:val="000000"/>
          <w:sz w:val="28"/>
          <w:szCs w:val="28"/>
        </w:rPr>
        <w:t>2.8.2.</w:t>
      </w:r>
      <w:r>
        <w:rPr>
          <w:i w:val="0"/>
          <w:iCs w:val="0"/>
          <w:sz w:val="28"/>
          <w:szCs w:val="28"/>
        </w:rPr>
        <w:t>Основанием для отказа в предоставлении муниципальной услуги является: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5" w:name="Par1"/>
      <w:bookmarkEnd w:id="5"/>
      <w:r>
        <w:rPr>
          <w:sz w:val="28"/>
          <w:szCs w:val="28"/>
        </w:rPr>
        <w:lastRenderedPageBreak/>
        <w:t>-  непредставление  необходимых для участия в аукционе документов в соответствии с пунктом 2.6. настоящего регламента;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заявителем недостоверных сведений;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непоступление задатка на счет,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заявки на участие в аукционе требованиям,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допуске к участию в аукционе по иным основаниям не допускается.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2.9. Предоставление муниципальной услуги </w:t>
      </w:r>
      <w:r>
        <w:rPr>
          <w:sz w:val="28"/>
          <w:szCs w:val="28"/>
        </w:rPr>
        <w:t>осуществляется бесплатно.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Сроки ожидания при предоставлении муниципальной услуги: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о предоставлении муниципальной услуги и  получении результата услуги  не должно превышать  15(пятнадцать) минут;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для получения консультации не должно превышать 15 минут.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Регистрация заявки о предоставлении муниципальной услуги  и прилагаемых к нему документов осуществляется в день поступления заявки 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Помещения, предназначенные для ожидания предоставления муниципальной услуги, должны иметь вход для свободного доступа заявителей и должны быть оборудованы: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 и столом для оформления заявлений;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первичными средствами пожаротушения;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Кабинет,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 установленным  противопожарным нормативам.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Рабочее место в кабинете оборудуется средствами электронно-вычислительной техники и офисной техникой.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Тексты информационных материалов печатаются удобным для чтения шрифтом, без исправлений.</w:t>
      </w:r>
    </w:p>
    <w:p w:rsidR="00977DC1" w:rsidRDefault="00977DC1" w:rsidP="00977DC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установленного времени приема;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о порядке предоставления услуги на официальном сайте администрации, а также информационных стендах;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местам исполнения услуги.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услуг в электронной форме: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доступность информации о перечне документов, необходимых для получения услуги, о режиме работы администрации района, контактных телефонах и другой контактной информации для заявителя;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заявителем заявления и иных документов, необходимых для получения услуги,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заявления о предоставлении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заявления о предоставлении услуги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администрации;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заявление в многофункциональный центр </w:t>
      </w:r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Липецкой области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администрации 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 (при условии наличия соглашения между МФЦ и администрацией).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 Состав, последовательность и сроки выполнения административных процедур (действий), требований к порядку их выполнения</w:t>
      </w: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Юридическим фактом, являющимся основанием для начала административной процедуры, является поступление в администрацию, в том числе в форме электронного документа, заявок и документов, указанных в подпункте 2.6.2.  настоящего регламента.</w:t>
      </w:r>
    </w:p>
    <w:p w:rsidR="00977DC1" w:rsidRDefault="00977DC1" w:rsidP="00977DC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за выполнение административных процедур.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принимается главой администрации,  в отношении территории которого принято решение о развитии застроенной территории.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решения о проведении аукциона является глава администрации, а в его отсутствие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Предоставление муниципальной услуги 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Предоставление муниципальной услуги включает в себя следующие административные процедуры: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опубликование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прием и регистрация документов заявителя;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результата предоставления муниципальной услуги</w:t>
      </w:r>
      <w: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Последовательность административных процедур приведена в блок-схеме в приложении № 1 к настоящему регламенту.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Опубликование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о развитии застроенной территории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и регистрация документов заявителя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Fonts w:cs="Calibri"/>
          <w:sz w:val="28"/>
          <w:szCs w:val="28"/>
        </w:rPr>
        <w:t>Основанием для начала административной процедуры опубликования извещения о проведен</w:t>
      </w:r>
      <w:proofErr w:type="gramStart"/>
      <w:r>
        <w:rPr>
          <w:rFonts w:cs="Calibri"/>
          <w:sz w:val="28"/>
          <w:szCs w:val="28"/>
        </w:rPr>
        <w:t>ии ау</w:t>
      </w:r>
      <w:proofErr w:type="gramEnd"/>
      <w:r>
        <w:rPr>
          <w:rFonts w:cs="Calibri"/>
          <w:sz w:val="28"/>
          <w:szCs w:val="28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Заявка  регистрируется в регистрационно-контрольной карточке в день его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правом нижнем углу первого листа заявления проставляется  регистрационный  штамп с указанием даты и номера входящего документа.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Срок административной процедуры по приему и регистрации заявления не может превышать 1 (один) рабочий день.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3.4.4.1. </w:t>
      </w:r>
      <w:r>
        <w:rPr>
          <w:rFonts w:ascii="Times New Roman" w:eastAsia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3.4.4.2.  Регистрация каждой заявки с указанием даты  и сведений о заявителе вносится в протокол приема заявок на участие в аукционе.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3.4.4.3. </w:t>
      </w:r>
      <w:r>
        <w:rPr>
          <w:rFonts w:ascii="Times New Roman" w:eastAsia="Times New Roman" w:hAnsi="Times New Roman" w:cs="Times New Roman"/>
          <w:sz w:val="28"/>
          <w:szCs w:val="28"/>
        </w:rPr>
        <w:t>Прием заявок не может быть прекращен ранее 5 дней до дня проведения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3.4.4.4. </w:t>
      </w:r>
      <w:proofErr w:type="gramStart"/>
      <w:r>
        <w:rPr>
          <w:rFonts w:cs="Calibri"/>
          <w:sz w:val="28"/>
          <w:szCs w:val="28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>
        <w:rPr>
          <w:rFonts w:cs="Calibri"/>
          <w:sz w:val="28"/>
          <w:szCs w:val="28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3.4.4.5. В случае если заявитель не был признан участником аукциона, по основаниям, предусмотренным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>настоящего регламента, в протоколе приема заявок указываются причины отказа,  уведомление об отказе  в предоставлении муниципальной услуги  не позднее следующего дня после дня оформления протокола приема заявок направляет заявителю, согласно приложению № 2 к настоящему регламенту.</w:t>
      </w:r>
    </w:p>
    <w:p w:rsidR="00977DC1" w:rsidRDefault="00977DC1" w:rsidP="00977DC1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3.4.4.6. </w:t>
      </w:r>
      <w:r>
        <w:rPr>
          <w:rFonts w:cs="Calibri"/>
          <w:sz w:val="28"/>
          <w:szCs w:val="28"/>
        </w:rPr>
        <w:t>В день после дня оформления протокола приема заявок на участие в аукционе,  заявителей, признанных участниками аукциона, уведомляют о принятом решении путем направления</w:t>
      </w:r>
      <w:r>
        <w:rPr>
          <w:rFonts w:cs="Calibri"/>
          <w:sz w:val="28"/>
          <w:szCs w:val="28"/>
          <w:shd w:val="clear" w:color="auto" w:fill="FFFFFF"/>
        </w:rPr>
        <w:t xml:space="preserve"> уведомления, </w:t>
      </w:r>
      <w:r>
        <w:rPr>
          <w:rFonts w:cs="Calibri"/>
          <w:sz w:val="28"/>
          <w:szCs w:val="28"/>
        </w:rPr>
        <w:t>согласно приложению № 3 к настоящему  регламенту.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3.4.4.7. Результатом административной процедуры приема и регистрации документов заявителя является  протокол приема заявок вместе с документами заявителей, необходимыми для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Рассмотрение документов заявителя  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</w:t>
      </w:r>
      <w:r>
        <w:rPr>
          <w:sz w:val="28"/>
          <w:szCs w:val="28"/>
        </w:rPr>
        <w:lastRenderedPageBreak/>
        <w:t>протокола приема заявок и документов, представленных заявителем.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3.4.5.1. </w:t>
      </w:r>
      <w:r>
        <w:rPr>
          <w:rFonts w:cs="Calibri"/>
          <w:sz w:val="28"/>
          <w:szCs w:val="28"/>
        </w:rPr>
        <w:t xml:space="preserve">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>
        <w:rPr>
          <w:rFonts w:cs="Calibri"/>
          <w:sz w:val="28"/>
          <w:szCs w:val="28"/>
        </w:rPr>
        <w:t>отсутствия</w:t>
      </w:r>
      <w:proofErr w:type="gramEnd"/>
      <w:r>
        <w:rPr>
          <w:rFonts w:cs="Calibri"/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>настоящего  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 с данным заявителем на условиях, указанных в извещении о проведен</w:t>
      </w:r>
      <w:proofErr w:type="gramStart"/>
      <w:r>
        <w:rPr>
          <w:rFonts w:cs="Calibri"/>
          <w:sz w:val="28"/>
          <w:szCs w:val="28"/>
        </w:rPr>
        <w:t>ии  ау</w:t>
      </w:r>
      <w:proofErr w:type="gramEnd"/>
      <w:r>
        <w:rPr>
          <w:rFonts w:cs="Calibri"/>
          <w:sz w:val="28"/>
          <w:szCs w:val="28"/>
        </w:rPr>
        <w:t>кциона  по начальной цене предмета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3.4.5.2. В случае поступления запроса и документов, необходимых для предоставления муниципальной услуги, от двух и более заявителей, аукцион проводит  в порядке, установленном Градостроительным кодексом Российской Федерации.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3.4.5.3. В ходе проведения   аукциона  готовятся следующие документы: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аукциона, в котором фиксирует последнее и предпоследнее предложение о цене предмета аукциона;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о результатах аукциона, в котором указывается победитель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3.4.5.4. Протокол о результатах аукциона составляется в двух экземплярах, которые подписываются 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bookmarkStart w:id="6" w:name="Par358"/>
      <w:bookmarkEnd w:id="6"/>
      <w:r>
        <w:rPr>
          <w:rFonts w:cs="Calibri"/>
          <w:sz w:val="28"/>
          <w:szCs w:val="28"/>
        </w:rPr>
        <w:t>3.4.5.5. После подписания протоколы  передаются  на рассмотрение документов заявителя: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обеспечивается возврат задатков заявителям, участвовавшим в аукционе, но не победившим в нем;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опубликовывается протокол о результатах аукциона на официальном сайте администрации.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3.4.5.6</w:t>
      </w:r>
      <w:r>
        <w:rPr>
          <w:sz w:val="28"/>
          <w:szCs w:val="28"/>
        </w:rPr>
        <w:t xml:space="preserve">. </w:t>
      </w:r>
      <w:bookmarkStart w:id="7" w:name="Par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Существенными условиями  договора являются положения  договора о развитии застроенной территории,  установленные статьей 46.2. Градостроительного кодекса Российской Федерации: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цена права на заключение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8" w:name="Par3"/>
      <w:bookmarkEnd w:id="8"/>
      <w:r>
        <w:rPr>
          <w:sz w:val="28"/>
          <w:szCs w:val="28"/>
        </w:rPr>
        <w:t xml:space="preserve">- 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в отношении которой принято решение о развитии;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9" w:name="Par5"/>
      <w:bookmarkEnd w:id="9"/>
      <w:r>
        <w:rPr>
          <w:sz w:val="28"/>
          <w:szCs w:val="28"/>
        </w:rPr>
        <w:t xml:space="preserve"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0" w:name="Par6"/>
      <w:bookmarkEnd w:id="10"/>
      <w:r>
        <w:rPr>
          <w:sz w:val="28"/>
          <w:szCs w:val="28"/>
        </w:rPr>
        <w:t xml:space="preserve">- обязательство победителя аукциона осуществить строительство на застроенной территории, в отношении которой принято решение о развитии, в </w:t>
      </w:r>
      <w:r>
        <w:rPr>
          <w:sz w:val="28"/>
          <w:szCs w:val="28"/>
        </w:rPr>
        <w:lastRenderedPageBreak/>
        <w:t>соответствии с утвержденным проектом планировки застроенной территории; максимальные сроки осуществления строительства;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утвердить проект планировки застроенной территории, включая проект межевания застроенной территории, в отношении которой принято решение о развитии;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обязательство администрации 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после выполнения победителем аукциона обязательств, предоставить 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 </w:t>
      </w: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срок договора;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неисполнение или ненадлежащее исполнение договора.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1" w:name="Par18"/>
      <w:bookmarkEnd w:id="11"/>
      <w:r>
        <w:rPr>
          <w:sz w:val="28"/>
          <w:szCs w:val="28"/>
        </w:rPr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договора о развитии застроенной территории проходит юридическую экспертизу,  согласовывается участниками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договору о развитии застроенной территории присваиваются реквизиты;</w:t>
      </w:r>
    </w:p>
    <w:p w:rsidR="00977DC1" w:rsidRDefault="00977DC1" w:rsidP="00977DC1">
      <w:pPr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договор о  развитии застроенной территории вручается (направляется) </w:t>
      </w:r>
      <w:r>
        <w:rPr>
          <w:rFonts w:cs="Calibri"/>
          <w:sz w:val="28"/>
          <w:szCs w:val="28"/>
        </w:rPr>
        <w:t>заявителю, признанному по результатам аукциона победителем, либо единственному заявителю для подписания договор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3.4.5.7. В случае признания победителя аукциона </w:t>
      </w:r>
      <w:proofErr w:type="gramStart"/>
      <w:r>
        <w:rPr>
          <w:rFonts w:cs="Calibri"/>
          <w:sz w:val="28"/>
          <w:szCs w:val="28"/>
        </w:rPr>
        <w:t>уклонившимся</w:t>
      </w:r>
      <w:proofErr w:type="gramEnd"/>
      <w:r>
        <w:rPr>
          <w:rFonts w:cs="Calibri"/>
          <w:sz w:val="28"/>
          <w:szCs w:val="28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3.4.5.8.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 в случае выдачи (направления) договора о развитии застроенных территорий - 3 рабочих дня;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договора.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Направление межведомственных запросов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процедуры является необходимость получения сведений, указанных в пункте 2.6. настоящего регламента.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Направление межведомственного запроса допускается только в целях, связанных  с предоставлением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Отдел в течение 1 (одного) рабочего 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Днем получения ответа на запрос является: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почтового отправления, в котором содержится ответ;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указанная в расписке о получении ответа;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зарегистрированная в единой системе межведомственного электронного взаимодействия.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Не предоставление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Сведения, поступившие в результате направления межведомственных запросов, передаются главному специалисту в течение 1 (одного) рабочего дня с момента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cs="Times New Roman"/>
          <w:b/>
          <w:sz w:val="28"/>
          <w:szCs w:val="28"/>
        </w:rPr>
      </w:pP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исполнениемадминистративного регламента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администрации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Периодичность осуществления текущего контроля определяется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и внеплановые проверки проводятся  главой администрации </w:t>
      </w:r>
      <w:r w:rsidR="00E05452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B4334C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предоставляющегомуниципальную услугу, а также должностных лици муниципальных служащих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 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 Заявитель может обратиться с жалобой  в следующих случаях: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2" w:name="sub_110101"/>
      <w:r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3" w:name="sub_110102"/>
      <w:bookmarkEnd w:id="12"/>
      <w:r>
        <w:rPr>
          <w:sz w:val="28"/>
          <w:szCs w:val="28"/>
        </w:rPr>
        <w:t>2) нарушение срока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4" w:name="sub_110103"/>
      <w:bookmarkEnd w:id="13"/>
      <w:r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5" w:name="sub_110104"/>
      <w:bookmarkEnd w:id="14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6" w:name="sub_110105"/>
      <w:bookmarkEnd w:id="15"/>
      <w:proofErr w:type="gramStart"/>
      <w:r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7" w:name="sub_110106"/>
      <w:bookmarkEnd w:id="16"/>
      <w:r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8" w:name="sub_110107"/>
      <w:bookmarkEnd w:id="17"/>
      <w:proofErr w:type="gramStart"/>
      <w:r>
        <w:rPr>
          <w:sz w:val="28"/>
          <w:szCs w:val="28"/>
        </w:rPr>
        <w:t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9" w:name="sub_11021"/>
      <w:bookmarkEnd w:id="18"/>
      <w:r>
        <w:rPr>
          <w:sz w:val="28"/>
          <w:szCs w:val="28"/>
        </w:rPr>
        <w:t xml:space="preserve">5.3. Жалоба подается в письменной форме или  в электронном виде   в администрацию </w:t>
      </w:r>
      <w:r w:rsidR="00E05452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B4334C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0" w:name="sub_11022"/>
      <w:bookmarkEnd w:id="19"/>
      <w:r>
        <w:rPr>
          <w:sz w:val="28"/>
          <w:szCs w:val="28"/>
        </w:rPr>
        <w:t>5.4. Жалоба может быть направлена по почте, с использованием информационно-телекоммуникационной сети "Интернет", на электронный  адрес администрации, а также может быть принята при личном приеме заявителя.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1" w:name="sub_11025"/>
      <w:bookmarkEnd w:id="20"/>
      <w:r>
        <w:rPr>
          <w:sz w:val="28"/>
          <w:szCs w:val="28"/>
        </w:rPr>
        <w:t>5.5. Жалоба должна содержать:</w:t>
      </w:r>
    </w:p>
    <w:bookmarkEnd w:id="21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</w:t>
      </w:r>
      <w:r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2" w:name="sub_11026"/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  в  администрацию </w:t>
      </w:r>
      <w:r w:rsidR="004772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B4334C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3" w:name="sub_11027"/>
      <w:bookmarkEnd w:id="22"/>
      <w:r>
        <w:rPr>
          <w:sz w:val="28"/>
          <w:szCs w:val="28"/>
        </w:rPr>
        <w:t xml:space="preserve">5.7. По результатам рассмотрения жалобы администрация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B4334C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района, предоставляющая  муниципальную услугу, принимает одно из следующих решений:</w:t>
      </w:r>
    </w:p>
    <w:bookmarkEnd w:id="23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4" w:name="sub_11028"/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5" w:name="sub_11029"/>
      <w:bookmarkEnd w:id="24"/>
      <w:r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5"/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Ответственным за рассмотрение обращения является  старший специалист 1 разряда  администрации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B4334C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477225" w:rsidRDefault="00477225" w:rsidP="00977DC1">
      <w:pPr>
        <w:pStyle w:val="ConsPlusNormal"/>
        <w:widowControl/>
        <w:ind w:firstLine="540"/>
        <w:jc w:val="center"/>
      </w:pPr>
    </w:p>
    <w:p w:rsidR="00477225" w:rsidRDefault="00477225" w:rsidP="00977DC1">
      <w:pPr>
        <w:pStyle w:val="ConsPlusNormal"/>
        <w:widowControl/>
        <w:ind w:firstLine="540"/>
        <w:jc w:val="center"/>
      </w:pPr>
    </w:p>
    <w:p w:rsidR="00477225" w:rsidRDefault="00477225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color w:val="000000"/>
          <w:sz w:val="28"/>
          <w:szCs w:val="28"/>
        </w:rPr>
      </w:pP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77DC1" w:rsidRPr="00921D25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4"/>
          <w:szCs w:val="24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>
        <w:rPr>
          <w:sz w:val="28"/>
          <w:szCs w:val="28"/>
        </w:rPr>
        <w:t>при</w:t>
      </w:r>
      <w:proofErr w:type="gramEnd"/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pStyle w:val="ConsPlusNonformat"/>
        <w:rPr>
          <w:sz w:val="28"/>
          <w:szCs w:val="28"/>
        </w:rPr>
      </w:pPr>
    </w:p>
    <w:p w:rsidR="00977DC1" w:rsidRDefault="00977DC1" w:rsidP="00977DC1">
      <w:pPr>
        <w:spacing w:line="240" w:lineRule="exact"/>
        <w:rPr>
          <w:sz w:val="28"/>
          <w:szCs w:val="28"/>
        </w:rPr>
      </w:pPr>
    </w:p>
    <w:p w:rsidR="00977DC1" w:rsidRDefault="00B97559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.6pt;margin-top:5.2pt;width:162.55pt;height:54.55pt;z-index:251646464;mso-wrap-distance-left:9.05pt;mso-wrap-distance-right:9.05pt">
            <v:fill color2="black"/>
            <v:textbox>
              <w:txbxContent>
                <w:p w:rsidR="00977DC1" w:rsidRDefault="00977DC1" w:rsidP="00977DC1">
                  <w:pPr>
                    <w:spacing w:line="240" w:lineRule="exact"/>
                  </w:pPr>
                  <w:r>
                    <w:t>Опубликование извещения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 на право заключения договора о развитии застроенной территории</w:t>
                  </w:r>
                </w:p>
                <w:p w:rsidR="00977DC1" w:rsidRDefault="00977DC1" w:rsidP="00977DC1"/>
              </w:txbxContent>
            </v:textbox>
          </v:shape>
        </w:pict>
      </w:r>
      <w:r w:rsidRPr="00B97559">
        <w:pict>
          <v:line id="_x0000_s1038" style="position:absolute;left:0;text-align:left;z-index:251647488" from="81pt,58.55pt" to="81pt,67.55pt" strokeweight=".26mm">
            <v:stroke endarrow="block" joinstyle="miter" endcap="square"/>
          </v:line>
        </w:pict>
      </w:r>
      <w:r w:rsidRPr="00B97559">
        <w:pict>
          <v:line id="_x0000_s1035" style="position:absolute;left:0;text-align:left;flip:y;z-index:251648512" from="-27pt,31.9pt" to="-27pt,346.9pt" strokeweight=".26mm">
            <v:stroke endarrow="block" joinstyle="miter" endcap="square"/>
          </v:line>
        </w:pict>
      </w:r>
      <w:r w:rsidRPr="00B97559">
        <w:pict>
          <v:line id="_x0000_s1041" style="position:absolute;left:0;text-align:left;z-index:251649536" from="-27pt,31.9pt" to="9pt,31.9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tabs>
          <w:tab w:val="left" w:pos="3435"/>
        </w:tabs>
        <w:rPr>
          <w:sz w:val="28"/>
          <w:szCs w:val="28"/>
        </w:rPr>
      </w:pPr>
    </w:p>
    <w:p w:rsidR="00977DC1" w:rsidRDefault="00B97559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shape id="_x0000_s1026" type="#_x0000_t202" style="position:absolute;left:0;text-align:left;margin-left:93.65pt;margin-top:4.55pt;width:194.65pt;height:28.35pt;z-index:25165056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Прием и регистрация заявки</w:t>
                        </w:r>
                      </w:p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 документов заявителя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Default="00B97559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line id="_x0000_s1034" style="position:absolute;left:0;text-align:left;z-index:251651584" from="-108.25pt,8pt" to="-108.25pt,26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B97559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shape id="_x0000_s1027" type="#_x0000_t202" style="position:absolute;left:0;text-align:left;margin-left:-5.65pt;margin-top:2.9pt;width:194.65pt;height:55.95pt;z-index:25165260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rPr>
                      <w:trHeight w:val="360"/>
                    </w:trPr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Рассмотрение документов заявителя и принятие решения о предоставлении муниципальной услуги или в отказе в ее предоставлении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B97559">
        <w:pict>
          <v:line id="_x0000_s1043" style="position:absolute;left:0;text-align:left;z-index:251653632" from="-.25pt,20.45pt" to="53.75pt,20.45pt" strokeweight=".26mm">
            <v:stroke endarrow="block" joinstyle="miter" endcap="square"/>
          </v:line>
        </w:pict>
      </w:r>
      <w:r w:rsidRPr="00B97559">
        <w:pict>
          <v:shape id="_x0000_s1039" type="#_x0000_t202" style="position:absolute;left:0;text-align:left;margin-left:62.35pt;margin-top:11.4pt;width:72.55pt;height:27.55pt;z-index:251654656;mso-wrap-distance-left:9.05pt;mso-wrap-distance-right:9.05pt">
            <v:fill color2="black"/>
            <v:textbox>
              <w:txbxContent>
                <w:p w:rsidR="00977DC1" w:rsidRDefault="00977DC1" w:rsidP="00977DC1">
                  <w:r>
                    <w:t>Аукцион</w:t>
                  </w:r>
                </w:p>
              </w:txbxContent>
            </v:textbox>
          </v:shape>
        </w:pict>
      </w:r>
      <w:r w:rsidRPr="00B97559">
        <w:pict>
          <v:line id="_x0000_s1044" style="position:absolute;left:0;text-align:left;z-index:251655680" from="134.75pt,20.45pt" to="152.75pt,20.45pt" strokeweight=".26mm">
            <v:stroke joinstyle="miter" endcap="square"/>
          </v:line>
        </w:pict>
      </w:r>
    </w:p>
    <w:p w:rsidR="00977DC1" w:rsidRDefault="004A2CB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line id="_x0000_s1045" style="position:absolute;left:0;text-align:left;z-index:251656704" from="152.75pt,4.35pt" to="152.75pt,112.3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B97559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shape id="_x0000_s1028" type="#_x0000_t202" style="position:absolute;left:0;text-align:left;margin-left:-9.25pt;margin-top:33.8pt;width:183.85pt;height:42.15pt;z-index:251657728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22"/>
                  </w:tblGrid>
                  <w:tr w:rsidR="00977DC1">
                    <w:trPr>
                      <w:trHeight w:val="720"/>
                    </w:trPr>
                    <w:tc>
                      <w:tcPr>
                        <w:tcW w:w="3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Выдача заявителю результата предоставления муниципальной услуги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B97559">
        <w:pict>
          <v:line id="_x0000_s1036" style="position:absolute;left:0;text-align:left;z-index:251658752" from="-108.25pt,8.5pt" to="-108.25pt,26.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703" w:tblpY="549"/>
        <w:tblW w:w="0" w:type="auto"/>
        <w:tblLayout w:type="fixed"/>
        <w:tblLook w:val="04A0"/>
      </w:tblPr>
      <w:tblGrid>
        <w:gridCol w:w="2701"/>
      </w:tblGrid>
      <w:tr w:rsidR="004A2CB6" w:rsidTr="004A2CB6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B6" w:rsidRDefault="004A2CB6" w:rsidP="004A2CB6">
            <w:pPr>
              <w:tabs>
                <w:tab w:val="left" w:pos="0"/>
              </w:tabs>
              <w:jc w:val="center"/>
            </w:pPr>
            <w:r>
              <w:t>Информирование заявителей о принятом решении</w:t>
            </w:r>
          </w:p>
        </w:tc>
      </w:tr>
    </w:tbl>
    <w:p w:rsidR="00977DC1" w:rsidRDefault="00B97559" w:rsidP="00977DC1">
      <w:pPr>
        <w:rPr>
          <w:rFonts w:ascii="Calibri" w:hAnsi="Calibri" w:cs="Calibri"/>
          <w:vanish/>
          <w:sz w:val="22"/>
          <w:szCs w:val="22"/>
        </w:rPr>
      </w:pPr>
      <w:r w:rsidRPr="00B97559">
        <w:pict>
          <v:shape id="_x0000_s1029" type="#_x0000_t202" style="position:absolute;margin-left:-5.65pt;margin-top:32.55pt;width:185.65pt;height:1.4pt;z-index:251659776;mso-wrap-distance-left:0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58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3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 xml:space="preserve">Подготовка задания на разработку документации по планировке территории (проект планировки, проект межевания) 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</w:p>
    <w:p w:rsidR="00977DC1" w:rsidRDefault="00B97559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shape id="_x0000_s1030" type="#_x0000_t202" style="position:absolute;left:0;text-align:left;margin-left:340.25pt;margin-top:30.9pt;width:132.8pt;height:42.15pt;z-index:251660800;mso-position-horizontal-relative:page" stroked="f">
            <v:fill opacity="0" color2="black"/>
            <v:textbox inset="0,0,0,0">
              <w:txbxContent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4A2CB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line id="_x0000_s1040" style="position:absolute;left:0;text-align:left;z-index:251663872" from="342pt,2.6pt" to="342pt,20.6pt" strokeweight=".26mm">
            <v:stroke endarrow="block" joinstyle="miter" endcap="square"/>
          </v:line>
        </w:pict>
      </w:r>
      <w:r w:rsidR="00B97559" w:rsidRPr="00B97559">
        <w:pict>
          <v:line id="_x0000_s1048" style="position:absolute;left:0;text-align:left;z-index:251661824" from="161.75pt,4.55pt" to="161.75pt,13.55pt" strokeweight=".26mm">
            <v:stroke endarrow="block" joinstyle="miter" endcap="square"/>
          </v:line>
        </w:pict>
      </w:r>
    </w:p>
    <w:p w:rsidR="00977DC1" w:rsidRDefault="00B97559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shape id="_x0000_s1031" type="#_x0000_t202" style="position:absolute;left:0;text-align:left;margin-left:345.65pt;margin-top:4.35pt;width:132.6pt;height:42.15pt;z-index:25166284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697"/>
                  </w:tblGrid>
                  <w:tr w:rsidR="00977DC1" w:rsidTr="004A2CB6">
                    <w:trPr>
                      <w:trHeight w:val="549"/>
                    </w:trPr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Возврат задатка заявителям, принявшим участие в аукционе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Default="00B97559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97559">
        <w:pict>
          <v:shape id="_x0000_s1032" type="#_x0000_t202" style="position:absolute;left:0;text-align:left;margin-left:17.75pt;margin-top:7.8pt;width:144.25pt;height:14.55pt;z-index:251664896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930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2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Заявитель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B97559">
        <w:pict>
          <v:line id="_x0000_s1033" style="position:absolute;left:0;text-align:left;flip:x;z-index:251665920" from="-.2pt,5.85pt" to="53.8pt,5.85pt" strokeweight=".26mm">
            <v:stroke endarrow="block" joinstyle="miter" endcap="square"/>
          </v:line>
        </w:pict>
      </w:r>
      <w:r w:rsidRPr="00B97559">
        <w:pict>
          <v:line id="_x0000_s1046" style="position:absolute;left:0;text-align:left;z-index:251666944" from="98.8pt,49.75pt" to="98.8pt,49.85pt" strokeweight=".26mm">
            <v:stroke endarrow="block" joinstyle="miter" endcap="square"/>
          </v:line>
        </w:pict>
      </w:r>
      <w:r w:rsidRPr="00B97559">
        <w:pict>
          <v:line id="_x0000_s1047" style="position:absolute;left:0;text-align:left;z-index:251667968" from="-198.2pt,9.55pt" to="-153.2pt,9.55pt" strokeweight=".26mm">
            <v:stroke joinstyle="miter" endcap="square"/>
          </v:line>
        </w:pict>
      </w:r>
      <w:r w:rsidRPr="00B97559">
        <w:pict>
          <v:line id="_x0000_s1042" style="position:absolute;left:0;text-align:left;z-index:251668992" from="-360.95pt,16.35pt" to="-315.95pt,16.35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pBdr>
          <w:bottom w:val="single" w:sz="8" w:space="2" w:color="000000"/>
        </w:pBdr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477225" w:rsidRDefault="00477225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77DC1" w:rsidRPr="00921D25" w:rsidRDefault="00921D25" w:rsidP="00921D25">
      <w:pPr>
        <w:pStyle w:val="a7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921D25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color w:val="000000"/>
          <w:sz w:val="28"/>
          <w:szCs w:val="28"/>
        </w:rPr>
      </w:pPr>
    </w:p>
    <w:p w:rsidR="00977DC1" w:rsidRDefault="00977DC1" w:rsidP="00921D25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Default="004A2CB6" w:rsidP="004A2CB6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977DC1"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________________________________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Pr="004A2CB6" w:rsidRDefault="00977DC1" w:rsidP="00977DC1">
      <w:pPr>
        <w:spacing w:line="240" w:lineRule="exact"/>
        <w:jc w:val="center"/>
        <w:rPr>
          <w:sz w:val="27"/>
          <w:szCs w:val="27"/>
        </w:rPr>
      </w:pPr>
      <w:r w:rsidRPr="004A2CB6">
        <w:rPr>
          <w:sz w:val="27"/>
          <w:szCs w:val="27"/>
        </w:rPr>
        <w:t>УВЕДОМЛЕНИЕ</w:t>
      </w:r>
    </w:p>
    <w:p w:rsidR="00977DC1" w:rsidRPr="004A2CB6" w:rsidRDefault="00977DC1" w:rsidP="00977DC1">
      <w:pPr>
        <w:spacing w:line="240" w:lineRule="exact"/>
        <w:jc w:val="center"/>
        <w:rPr>
          <w:sz w:val="27"/>
          <w:szCs w:val="27"/>
        </w:rPr>
      </w:pPr>
    </w:p>
    <w:p w:rsidR="00977DC1" w:rsidRPr="004A2CB6" w:rsidRDefault="00977DC1" w:rsidP="00977DC1">
      <w:pPr>
        <w:spacing w:line="240" w:lineRule="exact"/>
        <w:jc w:val="center"/>
        <w:rPr>
          <w:sz w:val="27"/>
          <w:szCs w:val="27"/>
        </w:rPr>
      </w:pPr>
      <w:r w:rsidRPr="004A2CB6">
        <w:rPr>
          <w:sz w:val="27"/>
          <w:szCs w:val="27"/>
        </w:rPr>
        <w:t>об отказе в предоставлении муниципальной услуги 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Pr="004A2CB6" w:rsidRDefault="00977DC1" w:rsidP="00977DC1">
      <w:pPr>
        <w:spacing w:line="240" w:lineRule="exact"/>
        <w:jc w:val="center"/>
        <w:rPr>
          <w:sz w:val="27"/>
          <w:szCs w:val="27"/>
        </w:rPr>
      </w:pPr>
    </w:p>
    <w:p w:rsidR="00977DC1" w:rsidRPr="004A2CB6" w:rsidRDefault="00977DC1" w:rsidP="00977DC1">
      <w:pPr>
        <w:jc w:val="both"/>
        <w:rPr>
          <w:sz w:val="27"/>
          <w:szCs w:val="27"/>
        </w:rPr>
      </w:pPr>
    </w:p>
    <w:p w:rsidR="00977DC1" w:rsidRPr="004A2CB6" w:rsidRDefault="00977DC1" w:rsidP="00977DC1">
      <w:pPr>
        <w:jc w:val="both"/>
        <w:rPr>
          <w:sz w:val="27"/>
          <w:szCs w:val="27"/>
        </w:rPr>
      </w:pPr>
      <w:r w:rsidRPr="004A2CB6">
        <w:rPr>
          <w:sz w:val="27"/>
          <w:szCs w:val="27"/>
        </w:rPr>
        <w:tab/>
        <w:t xml:space="preserve">Рассмотрев Ваше обращение от ________№ _________, администрация </w:t>
      </w:r>
      <w:r w:rsidR="00921D25" w:rsidRPr="004A2CB6">
        <w:rPr>
          <w:sz w:val="27"/>
          <w:szCs w:val="27"/>
        </w:rPr>
        <w:t>с</w:t>
      </w:r>
      <w:r w:rsidR="00EA2220" w:rsidRPr="004A2CB6">
        <w:rPr>
          <w:sz w:val="27"/>
          <w:szCs w:val="27"/>
        </w:rPr>
        <w:t>ельского</w:t>
      </w:r>
      <w:r w:rsidRPr="004A2CB6">
        <w:rPr>
          <w:sz w:val="27"/>
          <w:szCs w:val="27"/>
        </w:rPr>
        <w:t xml:space="preserve"> </w:t>
      </w:r>
      <w:proofErr w:type="gramStart"/>
      <w:r w:rsidRPr="004A2CB6">
        <w:rPr>
          <w:sz w:val="27"/>
          <w:szCs w:val="27"/>
        </w:rPr>
        <w:t>поселения</w:t>
      </w:r>
      <w:proofErr w:type="gramEnd"/>
      <w:r w:rsidRPr="004A2CB6">
        <w:rPr>
          <w:sz w:val="27"/>
          <w:szCs w:val="27"/>
        </w:rPr>
        <w:t xml:space="preserve"> </w:t>
      </w:r>
      <w:r w:rsidR="00B4334C" w:rsidRPr="004A2CB6">
        <w:rPr>
          <w:sz w:val="27"/>
          <w:szCs w:val="27"/>
        </w:rPr>
        <w:t>Тихвинский</w:t>
      </w:r>
      <w:r w:rsidRPr="004A2CB6">
        <w:rPr>
          <w:sz w:val="27"/>
          <w:szCs w:val="27"/>
        </w:rPr>
        <w:t xml:space="preserve"> сельсовет </w:t>
      </w:r>
      <w:r w:rsidR="0097700F" w:rsidRPr="004A2CB6">
        <w:rPr>
          <w:sz w:val="27"/>
          <w:szCs w:val="27"/>
        </w:rPr>
        <w:t>Добринского</w:t>
      </w:r>
      <w:r w:rsidRPr="004A2CB6">
        <w:rPr>
          <w:sz w:val="27"/>
          <w:szCs w:val="27"/>
        </w:rPr>
        <w:t xml:space="preserve"> муниципального района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</w:p>
    <w:p w:rsidR="00977DC1" w:rsidRPr="004A2CB6" w:rsidRDefault="00977DC1" w:rsidP="00977DC1">
      <w:pPr>
        <w:jc w:val="both"/>
        <w:rPr>
          <w:sz w:val="27"/>
          <w:szCs w:val="27"/>
        </w:rPr>
      </w:pPr>
      <w:r w:rsidRPr="004A2CB6">
        <w:rPr>
          <w:sz w:val="27"/>
          <w:szCs w:val="27"/>
        </w:rPr>
        <w:t>________________________________________________________________</w:t>
      </w:r>
    </w:p>
    <w:p w:rsidR="00977DC1" w:rsidRPr="004A2CB6" w:rsidRDefault="00977DC1" w:rsidP="00977DC1">
      <w:pPr>
        <w:rPr>
          <w:sz w:val="27"/>
          <w:szCs w:val="27"/>
        </w:rPr>
      </w:pPr>
      <w:r w:rsidRPr="004A2CB6">
        <w:rPr>
          <w:sz w:val="27"/>
          <w:szCs w:val="27"/>
        </w:rPr>
        <w:t>По следующим основаниям:</w:t>
      </w:r>
    </w:p>
    <w:p w:rsidR="00977DC1" w:rsidRPr="004A2CB6" w:rsidRDefault="00977DC1" w:rsidP="00977DC1">
      <w:pPr>
        <w:ind w:firstLine="708"/>
        <w:rPr>
          <w:sz w:val="27"/>
          <w:szCs w:val="27"/>
        </w:rPr>
      </w:pPr>
      <w:r w:rsidRPr="004A2CB6">
        <w:rPr>
          <w:sz w:val="27"/>
          <w:szCs w:val="27"/>
        </w:rPr>
        <w:t>1.__________________________________________________________</w:t>
      </w:r>
    </w:p>
    <w:p w:rsidR="00977DC1" w:rsidRPr="004A2CB6" w:rsidRDefault="00977DC1" w:rsidP="00977DC1">
      <w:pPr>
        <w:rPr>
          <w:sz w:val="27"/>
          <w:szCs w:val="27"/>
        </w:rPr>
      </w:pPr>
      <w:r w:rsidRPr="004A2CB6">
        <w:rPr>
          <w:sz w:val="27"/>
          <w:szCs w:val="27"/>
        </w:rPr>
        <w:t>_______________________________________________________________</w:t>
      </w:r>
    </w:p>
    <w:p w:rsidR="00977DC1" w:rsidRPr="004A2CB6" w:rsidRDefault="00977DC1" w:rsidP="00977DC1">
      <w:pPr>
        <w:tabs>
          <w:tab w:val="left" w:pos="1635"/>
        </w:tabs>
        <w:rPr>
          <w:sz w:val="27"/>
          <w:szCs w:val="27"/>
        </w:rPr>
      </w:pPr>
      <w:r w:rsidRPr="004A2CB6">
        <w:rPr>
          <w:sz w:val="27"/>
          <w:szCs w:val="27"/>
        </w:rPr>
        <w:tab/>
        <w:t>(указываются причины отказа со ссылкой на административный  регламент)</w:t>
      </w:r>
    </w:p>
    <w:p w:rsidR="00977DC1" w:rsidRPr="004A2CB6" w:rsidRDefault="00977DC1" w:rsidP="00977DC1">
      <w:pPr>
        <w:tabs>
          <w:tab w:val="left" w:pos="0"/>
        </w:tabs>
        <w:rPr>
          <w:sz w:val="27"/>
          <w:szCs w:val="27"/>
        </w:rPr>
      </w:pPr>
      <w:r w:rsidRPr="004A2CB6">
        <w:rPr>
          <w:sz w:val="27"/>
          <w:szCs w:val="27"/>
        </w:rPr>
        <w:tab/>
      </w:r>
    </w:p>
    <w:p w:rsidR="00977DC1" w:rsidRPr="004A2CB6" w:rsidRDefault="00977DC1" w:rsidP="00977DC1">
      <w:pPr>
        <w:tabs>
          <w:tab w:val="left" w:pos="0"/>
        </w:tabs>
        <w:rPr>
          <w:sz w:val="27"/>
          <w:szCs w:val="27"/>
        </w:rPr>
      </w:pPr>
    </w:p>
    <w:p w:rsidR="00977DC1" w:rsidRPr="004A2CB6" w:rsidRDefault="00977DC1" w:rsidP="00977DC1">
      <w:pPr>
        <w:tabs>
          <w:tab w:val="left" w:pos="0"/>
        </w:tabs>
        <w:rPr>
          <w:sz w:val="27"/>
          <w:szCs w:val="27"/>
        </w:rPr>
      </w:pPr>
      <w:r w:rsidRPr="004A2CB6">
        <w:rPr>
          <w:sz w:val="27"/>
          <w:szCs w:val="27"/>
        </w:rPr>
        <w:t>Глава администрации                                                                                 Ф.И.О.</w:t>
      </w:r>
    </w:p>
    <w:p w:rsidR="00977DC1" w:rsidRPr="004A2CB6" w:rsidRDefault="00977DC1" w:rsidP="00977DC1">
      <w:pPr>
        <w:tabs>
          <w:tab w:val="left" w:pos="0"/>
        </w:tabs>
        <w:rPr>
          <w:sz w:val="27"/>
          <w:szCs w:val="27"/>
        </w:rPr>
      </w:pPr>
    </w:p>
    <w:p w:rsidR="00977DC1" w:rsidRPr="004A2CB6" w:rsidRDefault="00977DC1" w:rsidP="00977DC1">
      <w:pPr>
        <w:tabs>
          <w:tab w:val="left" w:pos="0"/>
        </w:tabs>
        <w:rPr>
          <w:sz w:val="27"/>
          <w:szCs w:val="27"/>
        </w:rPr>
      </w:pPr>
    </w:p>
    <w:p w:rsidR="00977DC1" w:rsidRPr="004A2CB6" w:rsidRDefault="00977DC1" w:rsidP="00977DC1">
      <w:pPr>
        <w:tabs>
          <w:tab w:val="left" w:pos="0"/>
        </w:tabs>
        <w:rPr>
          <w:sz w:val="27"/>
          <w:szCs w:val="27"/>
        </w:rPr>
      </w:pPr>
    </w:p>
    <w:p w:rsidR="00977DC1" w:rsidRPr="004A2CB6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7"/>
          <w:szCs w:val="27"/>
        </w:rPr>
      </w:pPr>
    </w:p>
    <w:p w:rsidR="00977DC1" w:rsidRPr="004A2CB6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7"/>
          <w:szCs w:val="27"/>
        </w:rPr>
      </w:pPr>
      <w:r w:rsidRPr="004A2CB6">
        <w:rPr>
          <w:b w:val="0"/>
          <w:sz w:val="27"/>
          <w:szCs w:val="27"/>
        </w:rPr>
        <w:tab/>
      </w:r>
    </w:p>
    <w:p w:rsidR="00977DC1" w:rsidRPr="004A2CB6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7"/>
          <w:szCs w:val="27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4A2CB6" w:rsidRDefault="004A2CB6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77DC1" w:rsidRPr="00921D25" w:rsidRDefault="00921D25" w:rsidP="00921D25">
      <w:pPr>
        <w:pStyle w:val="a7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921D25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A2C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Кому:   __________________________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                                                                        </w:t>
      </w:r>
      <w:r w:rsidR="004A2C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Pr="004A2CB6" w:rsidRDefault="00977DC1" w:rsidP="00977DC1">
      <w:pPr>
        <w:spacing w:line="240" w:lineRule="exact"/>
        <w:jc w:val="center"/>
        <w:rPr>
          <w:sz w:val="27"/>
          <w:szCs w:val="27"/>
        </w:rPr>
      </w:pPr>
      <w:r w:rsidRPr="004A2CB6">
        <w:rPr>
          <w:sz w:val="27"/>
          <w:szCs w:val="27"/>
        </w:rPr>
        <w:t>УВЕДОМЛЕНИЕ</w:t>
      </w:r>
    </w:p>
    <w:p w:rsidR="00977DC1" w:rsidRPr="004A2CB6" w:rsidRDefault="00977DC1" w:rsidP="00977DC1">
      <w:pPr>
        <w:spacing w:line="240" w:lineRule="exact"/>
        <w:jc w:val="center"/>
        <w:rPr>
          <w:sz w:val="27"/>
          <w:szCs w:val="27"/>
        </w:rPr>
      </w:pPr>
      <w:r w:rsidRPr="004A2CB6">
        <w:rPr>
          <w:sz w:val="27"/>
          <w:szCs w:val="27"/>
        </w:rPr>
        <w:t>о принятом решении</w:t>
      </w:r>
    </w:p>
    <w:p w:rsidR="00977DC1" w:rsidRPr="004A2CB6" w:rsidRDefault="00977DC1" w:rsidP="00977DC1">
      <w:pPr>
        <w:spacing w:line="240" w:lineRule="exact"/>
        <w:jc w:val="center"/>
        <w:rPr>
          <w:sz w:val="27"/>
          <w:szCs w:val="27"/>
        </w:rPr>
      </w:pPr>
    </w:p>
    <w:p w:rsidR="00977DC1" w:rsidRPr="004A2CB6" w:rsidRDefault="00977DC1" w:rsidP="00977DC1">
      <w:pPr>
        <w:spacing w:line="240" w:lineRule="exact"/>
        <w:jc w:val="center"/>
        <w:rPr>
          <w:sz w:val="27"/>
          <w:szCs w:val="27"/>
        </w:rPr>
      </w:pPr>
      <w:r w:rsidRPr="004A2CB6">
        <w:rPr>
          <w:sz w:val="27"/>
          <w:szCs w:val="27"/>
        </w:rPr>
        <w:t>о признании участником аукциона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Pr="004A2CB6" w:rsidRDefault="00977DC1" w:rsidP="00977DC1">
      <w:pPr>
        <w:widowControl w:val="0"/>
        <w:autoSpaceDE w:val="0"/>
        <w:rPr>
          <w:rFonts w:eastAsia="Courier New"/>
          <w:sz w:val="27"/>
          <w:szCs w:val="27"/>
        </w:rPr>
      </w:pPr>
      <w:r w:rsidRPr="004A2CB6">
        <w:rPr>
          <w:sz w:val="27"/>
          <w:szCs w:val="27"/>
        </w:rPr>
        <w:tab/>
      </w:r>
    </w:p>
    <w:p w:rsidR="00977DC1" w:rsidRPr="004A2CB6" w:rsidRDefault="00977DC1" w:rsidP="00977DC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4A2CB6">
        <w:rPr>
          <w:rFonts w:ascii="Times New Roman" w:hAnsi="Times New Roman" w:cs="Times New Roman"/>
          <w:sz w:val="27"/>
          <w:szCs w:val="27"/>
        </w:rPr>
        <w:t>Рассмотрев  Вашу  заявку  на  участие  в  аукционе на право заключения</w:t>
      </w:r>
    </w:p>
    <w:p w:rsidR="00977DC1" w:rsidRPr="004A2CB6" w:rsidRDefault="00977DC1" w:rsidP="00977DC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4A2CB6">
        <w:rPr>
          <w:rFonts w:ascii="Times New Roman" w:hAnsi="Times New Roman" w:cs="Times New Roman"/>
          <w:sz w:val="27"/>
          <w:szCs w:val="27"/>
        </w:rPr>
        <w:t>договора о развитии застроенной территории, расположенной по адресу: _______________________________________________________________</w:t>
      </w:r>
    </w:p>
    <w:p w:rsidR="00977DC1" w:rsidRPr="004A2CB6" w:rsidRDefault="00977DC1" w:rsidP="00977DC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4A2CB6">
        <w:rPr>
          <w:rFonts w:ascii="Times New Roman" w:hAnsi="Times New Roman" w:cs="Times New Roman"/>
          <w:sz w:val="27"/>
          <w:szCs w:val="27"/>
        </w:rPr>
        <w:t>_________________________________________________________________ сообщаем</w:t>
      </w:r>
    </w:p>
    <w:p w:rsidR="00977DC1" w:rsidRPr="004A2CB6" w:rsidRDefault="00977DC1" w:rsidP="00977DC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4A2CB6">
        <w:rPr>
          <w:rFonts w:ascii="Times New Roman" w:hAnsi="Times New Roman" w:cs="Times New Roman"/>
          <w:sz w:val="27"/>
          <w:szCs w:val="27"/>
        </w:rPr>
        <w:t>следующее ________________________________________________________________</w:t>
      </w:r>
    </w:p>
    <w:p w:rsidR="00977DC1" w:rsidRPr="004A2CB6" w:rsidRDefault="00977DC1" w:rsidP="00977DC1">
      <w:pPr>
        <w:pStyle w:val="ConsPlusNonformat"/>
        <w:rPr>
          <w:rFonts w:ascii="Times New Roman" w:eastAsia="Courier New" w:hAnsi="Times New Roman" w:cs="Times New Roman"/>
          <w:sz w:val="27"/>
          <w:szCs w:val="27"/>
        </w:rPr>
      </w:pPr>
      <w:r w:rsidRPr="004A2CB6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977DC1" w:rsidRDefault="00977DC1" w:rsidP="00977DC1">
      <w:pPr>
        <w:pStyle w:val="ConsPlusNonformat"/>
      </w:pPr>
      <w:r>
        <w:t>(</w:t>
      </w:r>
      <w:r>
        <w:rPr>
          <w:rFonts w:ascii="Times New Roman" w:hAnsi="Times New Roman" w:cs="Times New Roman"/>
        </w:rPr>
        <w:t>сообщается о принятом решении)</w:t>
      </w:r>
    </w:p>
    <w:p w:rsidR="00977DC1" w:rsidRDefault="00977DC1" w:rsidP="00977DC1">
      <w:pPr>
        <w:pStyle w:val="ConsPlusNonformat"/>
      </w:pPr>
    </w:p>
    <w:p w:rsidR="00977DC1" w:rsidRDefault="00977DC1" w:rsidP="00977DC1">
      <w:pPr>
        <w:tabs>
          <w:tab w:val="left" w:pos="1635"/>
        </w:tabs>
        <w:rPr>
          <w:sz w:val="22"/>
          <w:szCs w:val="22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Ф.И.О.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4A2CB6">
      <w:pPr>
        <w:tabs>
          <w:tab w:val="left" w:pos="0"/>
        </w:tabs>
        <w:jc w:val="right"/>
        <w:rPr>
          <w:szCs w:val="28"/>
        </w:rPr>
      </w:pPr>
      <w:r>
        <w:rPr>
          <w:sz w:val="28"/>
          <w:szCs w:val="28"/>
        </w:rPr>
        <w:t>___________</w:t>
      </w:r>
    </w:p>
    <w:p w:rsidR="00977DC1" w:rsidRDefault="00977DC1" w:rsidP="00977DC1"/>
    <w:p w:rsidR="00C51DA6" w:rsidRDefault="00C51DA6"/>
    <w:sectPr w:rsidR="00C51DA6" w:rsidSect="002A6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C1"/>
    <w:rsid w:val="001465B2"/>
    <w:rsid w:val="001636B4"/>
    <w:rsid w:val="002276A6"/>
    <w:rsid w:val="002435B5"/>
    <w:rsid w:val="002A6195"/>
    <w:rsid w:val="00477225"/>
    <w:rsid w:val="004A2CB6"/>
    <w:rsid w:val="005A274D"/>
    <w:rsid w:val="0084332E"/>
    <w:rsid w:val="00897653"/>
    <w:rsid w:val="00921D25"/>
    <w:rsid w:val="0097700F"/>
    <w:rsid w:val="00977DC1"/>
    <w:rsid w:val="00B4334C"/>
    <w:rsid w:val="00B97559"/>
    <w:rsid w:val="00BC3DFA"/>
    <w:rsid w:val="00C51DA6"/>
    <w:rsid w:val="00CC5F76"/>
    <w:rsid w:val="00E05452"/>
    <w:rsid w:val="00EA2220"/>
    <w:rsid w:val="00F32E56"/>
    <w:rsid w:val="00F7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7DC1"/>
    <w:rPr>
      <w:color w:val="0000FF"/>
      <w:u w:val="single"/>
    </w:rPr>
  </w:style>
  <w:style w:type="paragraph" w:styleId="HTML">
    <w:name w:val="HTML Address"/>
    <w:basedOn w:val="a"/>
    <w:link w:val="HTML0"/>
    <w:semiHidden/>
    <w:unhideWhenUsed/>
    <w:rsid w:val="00977DC1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semiHidden/>
    <w:rsid w:val="00977DC1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a4">
    <w:name w:val="Normal (Web)"/>
    <w:basedOn w:val="a"/>
    <w:semiHidden/>
    <w:unhideWhenUsed/>
    <w:rsid w:val="00977DC1"/>
    <w:pPr>
      <w:spacing w:before="280" w:after="280"/>
    </w:pPr>
  </w:style>
  <w:style w:type="paragraph" w:styleId="a5">
    <w:name w:val="Body Text"/>
    <w:basedOn w:val="a"/>
    <w:link w:val="a6"/>
    <w:unhideWhenUsed/>
    <w:rsid w:val="00977DC1"/>
    <w:pPr>
      <w:spacing w:after="120"/>
    </w:pPr>
  </w:style>
  <w:style w:type="character" w:customStyle="1" w:styleId="a6">
    <w:name w:val="Основной текст Знак"/>
    <w:basedOn w:val="a0"/>
    <w:link w:val="a5"/>
    <w:rsid w:val="00977D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5"/>
    <w:rsid w:val="00977DC1"/>
    <w:pPr>
      <w:ind w:firstLine="72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7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77DC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7">
    <w:name w:val="Основной текст17"/>
    <w:basedOn w:val="a"/>
    <w:rsid w:val="00977DC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977DC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customStyle="1" w:styleId="FontStyle17">
    <w:name w:val="Font Style17"/>
    <w:rsid w:val="00977DC1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rsid w:val="00977DC1"/>
    <w:rPr>
      <w:rFonts w:ascii="Arial" w:hAnsi="Arial" w:cs="Arial" w:hint="default"/>
      <w:sz w:val="24"/>
      <w:szCs w:val="24"/>
    </w:rPr>
  </w:style>
  <w:style w:type="character" w:customStyle="1" w:styleId="a8">
    <w:name w:val="Цветовое выделение"/>
    <w:rsid w:val="00977DC1"/>
    <w:rPr>
      <w:b/>
      <w:bCs w:val="0"/>
      <w:color w:val="000080"/>
    </w:rPr>
  </w:style>
  <w:style w:type="paragraph" w:styleId="a9">
    <w:name w:val="No Spacing"/>
    <w:uiPriority w:val="99"/>
    <w:qFormat/>
    <w:rsid w:val="00977DC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27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6A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8035;fld=134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hss.admdobrink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2017-10-27T06:31:00Z</cp:lastPrinted>
  <dcterms:created xsi:type="dcterms:W3CDTF">2017-10-27T06:31:00Z</dcterms:created>
  <dcterms:modified xsi:type="dcterms:W3CDTF">2017-10-27T06:31:00Z</dcterms:modified>
</cp:coreProperties>
</file>