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18" w:rsidRPr="00375218" w:rsidRDefault="009D4085" w:rsidP="00375218">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D408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25.65pt;margin-top:1.1pt;width:53.1pt;height:63.05pt;z-index:251673600">
            <v:imagedata r:id="rId4" o:title=""/>
          </v:shape>
          <o:OLEObject Type="Embed" ProgID="Photoshop.Image.6" ShapeID="_x0000_s1041" DrawAspect="Content" ObjectID="_1722418457" r:id="rId5">
            <o:FieldCodes>\s</o:FieldCodes>
          </o:OLEObject>
        </w:pict>
      </w:r>
    </w:p>
    <w:p w:rsidR="00375218" w:rsidRPr="00375218" w:rsidRDefault="00375218" w:rsidP="00375218">
      <w:pPr>
        <w:pStyle w:val="1"/>
        <w:spacing w:after="0" w:afterAutospacing="0"/>
      </w:pPr>
      <w:bookmarkStart w:id="0" w:name="OLE_LINK1"/>
    </w:p>
    <w:bookmarkEnd w:id="0"/>
    <w:p w:rsidR="00375218" w:rsidRPr="00375218" w:rsidRDefault="00375218" w:rsidP="00375218">
      <w:pPr>
        <w:spacing w:after="0" w:line="240" w:lineRule="auto"/>
        <w:rPr>
          <w:rFonts w:ascii="Times New Roman" w:hAnsi="Times New Roman" w:cs="Times New Roman"/>
          <w:b/>
          <w:sz w:val="32"/>
          <w:szCs w:val="32"/>
        </w:rPr>
      </w:pPr>
      <w:r w:rsidRPr="00375218">
        <w:rPr>
          <w:rFonts w:ascii="Times New Roman" w:hAnsi="Times New Roman" w:cs="Times New Roman"/>
          <w:noProof/>
          <w:sz w:val="28"/>
          <w:szCs w:val="28"/>
        </w:rPr>
        <w:t xml:space="preserve"> </w:t>
      </w:r>
    </w:p>
    <w:p w:rsidR="00375218" w:rsidRPr="00375218" w:rsidRDefault="00375218" w:rsidP="00375218">
      <w:pPr>
        <w:spacing w:after="0" w:line="240" w:lineRule="auto"/>
        <w:jc w:val="center"/>
        <w:outlineLvl w:val="0"/>
        <w:rPr>
          <w:rFonts w:ascii="Times New Roman" w:hAnsi="Times New Roman" w:cs="Times New Roman"/>
          <w:sz w:val="32"/>
          <w:szCs w:val="32"/>
        </w:rPr>
      </w:pPr>
      <w:r w:rsidRPr="00375218">
        <w:rPr>
          <w:rFonts w:ascii="Times New Roman" w:hAnsi="Times New Roman" w:cs="Times New Roman"/>
          <w:b/>
          <w:sz w:val="32"/>
          <w:szCs w:val="32"/>
        </w:rPr>
        <w:tab/>
      </w:r>
      <w:r w:rsidRPr="00375218">
        <w:rPr>
          <w:rFonts w:ascii="Times New Roman" w:hAnsi="Times New Roman" w:cs="Times New Roman"/>
          <w:sz w:val="32"/>
          <w:szCs w:val="32"/>
        </w:rPr>
        <w:t>АДМИНИСТРАЦИЯ СЕЛЬСКОГО ПОСЕЛЕНИЯ</w:t>
      </w:r>
    </w:p>
    <w:p w:rsidR="00375218" w:rsidRPr="00375218" w:rsidRDefault="00375218" w:rsidP="00375218">
      <w:pPr>
        <w:spacing w:after="0" w:line="240" w:lineRule="auto"/>
        <w:jc w:val="center"/>
        <w:outlineLvl w:val="0"/>
        <w:rPr>
          <w:rFonts w:ascii="Times New Roman" w:hAnsi="Times New Roman" w:cs="Times New Roman"/>
          <w:sz w:val="32"/>
          <w:szCs w:val="32"/>
        </w:rPr>
      </w:pPr>
      <w:r w:rsidRPr="00375218">
        <w:rPr>
          <w:rFonts w:ascii="Times New Roman" w:hAnsi="Times New Roman" w:cs="Times New Roman"/>
          <w:sz w:val="32"/>
          <w:szCs w:val="32"/>
        </w:rPr>
        <w:t>ТИХВИНСКИЙ СЕЛЬСОВЕТ</w:t>
      </w:r>
    </w:p>
    <w:p w:rsidR="00375218" w:rsidRPr="00375218" w:rsidRDefault="00375218" w:rsidP="00375218">
      <w:pPr>
        <w:spacing w:after="0" w:line="240" w:lineRule="auto"/>
        <w:jc w:val="center"/>
        <w:outlineLvl w:val="0"/>
        <w:rPr>
          <w:rFonts w:ascii="Times New Roman" w:hAnsi="Times New Roman" w:cs="Times New Roman"/>
          <w:sz w:val="32"/>
          <w:szCs w:val="32"/>
        </w:rPr>
      </w:pPr>
      <w:r w:rsidRPr="00375218">
        <w:rPr>
          <w:rFonts w:ascii="Times New Roman" w:hAnsi="Times New Roman" w:cs="Times New Roman"/>
          <w:sz w:val="32"/>
          <w:szCs w:val="32"/>
        </w:rPr>
        <w:t>ДОБРИНСКОГО МУНИЦИПАЛЬНОГО РАЙОНА</w:t>
      </w:r>
    </w:p>
    <w:p w:rsidR="00375218" w:rsidRPr="00375218" w:rsidRDefault="00375218" w:rsidP="00375218">
      <w:pPr>
        <w:spacing w:after="0" w:line="240" w:lineRule="auto"/>
        <w:jc w:val="center"/>
        <w:outlineLvl w:val="0"/>
        <w:rPr>
          <w:rFonts w:ascii="Times New Roman" w:hAnsi="Times New Roman" w:cs="Times New Roman"/>
          <w:sz w:val="32"/>
          <w:szCs w:val="32"/>
        </w:rPr>
      </w:pPr>
      <w:r w:rsidRPr="00375218">
        <w:rPr>
          <w:rFonts w:ascii="Times New Roman" w:hAnsi="Times New Roman" w:cs="Times New Roman"/>
          <w:sz w:val="32"/>
          <w:szCs w:val="32"/>
        </w:rPr>
        <w:t>ЛИПЕЦКОЙ ОБЛАСТИ</w:t>
      </w:r>
    </w:p>
    <w:p w:rsidR="00375218" w:rsidRPr="00375218" w:rsidRDefault="00375218" w:rsidP="00375218">
      <w:pPr>
        <w:spacing w:after="0" w:line="240" w:lineRule="auto"/>
        <w:jc w:val="center"/>
        <w:outlineLvl w:val="0"/>
        <w:rPr>
          <w:rFonts w:ascii="Times New Roman" w:hAnsi="Times New Roman" w:cs="Times New Roman"/>
          <w:sz w:val="32"/>
          <w:szCs w:val="32"/>
        </w:rPr>
      </w:pPr>
    </w:p>
    <w:p w:rsidR="00375218" w:rsidRPr="00375218" w:rsidRDefault="00375218" w:rsidP="00375218">
      <w:pPr>
        <w:tabs>
          <w:tab w:val="left" w:pos="6580"/>
        </w:tabs>
        <w:spacing w:after="0" w:line="240" w:lineRule="auto"/>
        <w:jc w:val="center"/>
        <w:rPr>
          <w:rFonts w:ascii="Times New Roman" w:hAnsi="Times New Roman" w:cs="Times New Roman"/>
          <w:b/>
          <w:sz w:val="36"/>
          <w:szCs w:val="36"/>
        </w:rPr>
      </w:pPr>
      <w:proofErr w:type="gramStart"/>
      <w:r w:rsidRPr="00375218">
        <w:rPr>
          <w:rFonts w:ascii="Times New Roman" w:hAnsi="Times New Roman" w:cs="Times New Roman"/>
          <w:b/>
          <w:sz w:val="36"/>
          <w:szCs w:val="36"/>
        </w:rPr>
        <w:t>П</w:t>
      </w:r>
      <w:proofErr w:type="gramEnd"/>
      <w:r w:rsidRPr="00375218">
        <w:rPr>
          <w:rFonts w:ascii="Times New Roman" w:hAnsi="Times New Roman" w:cs="Times New Roman"/>
          <w:b/>
          <w:sz w:val="36"/>
          <w:szCs w:val="36"/>
        </w:rPr>
        <w:t xml:space="preserve"> О С Т А Н О В Л Е Н И Е</w:t>
      </w:r>
    </w:p>
    <w:p w:rsidR="00375218" w:rsidRPr="00375218" w:rsidRDefault="00375218" w:rsidP="00375218">
      <w:pPr>
        <w:pStyle w:val="a8"/>
        <w:jc w:val="center"/>
        <w:rPr>
          <w:rFonts w:ascii="Times New Roman" w:hAnsi="Times New Roman" w:cs="Times New Roman"/>
          <w:b/>
          <w:sz w:val="28"/>
          <w:szCs w:val="28"/>
        </w:rPr>
      </w:pPr>
    </w:p>
    <w:p w:rsidR="00375218" w:rsidRPr="00375218" w:rsidRDefault="0072193D" w:rsidP="00375218">
      <w:pPr>
        <w:pStyle w:val="a8"/>
        <w:tabs>
          <w:tab w:val="left" w:pos="708"/>
          <w:tab w:val="left" w:pos="1416"/>
          <w:tab w:val="left" w:pos="2124"/>
          <w:tab w:val="left" w:pos="2832"/>
          <w:tab w:val="left" w:pos="3540"/>
          <w:tab w:val="left" w:pos="7539"/>
        </w:tabs>
        <w:jc w:val="center"/>
        <w:rPr>
          <w:rFonts w:ascii="Times New Roman" w:hAnsi="Times New Roman" w:cs="Times New Roman"/>
          <w:sz w:val="28"/>
          <w:szCs w:val="28"/>
        </w:rPr>
      </w:pPr>
      <w:r>
        <w:rPr>
          <w:rFonts w:ascii="Times New Roman" w:hAnsi="Times New Roman" w:cs="Times New Roman"/>
          <w:sz w:val="28"/>
          <w:szCs w:val="28"/>
        </w:rPr>
        <w:t>19.08.2022</w:t>
      </w:r>
      <w:r w:rsidR="00375218" w:rsidRPr="00375218">
        <w:rPr>
          <w:rFonts w:ascii="Times New Roman" w:hAnsi="Times New Roman" w:cs="Times New Roman"/>
          <w:sz w:val="28"/>
          <w:szCs w:val="28"/>
        </w:rPr>
        <w:tab/>
        <w:t>г</w:t>
      </w:r>
      <w:r w:rsidR="00375218" w:rsidRPr="00375218">
        <w:rPr>
          <w:rFonts w:ascii="Times New Roman" w:hAnsi="Times New Roman" w:cs="Times New Roman"/>
          <w:sz w:val="28"/>
          <w:szCs w:val="28"/>
        </w:rPr>
        <w:tab/>
      </w:r>
      <w:r w:rsidR="00375218" w:rsidRPr="00375218">
        <w:rPr>
          <w:rFonts w:ascii="Times New Roman" w:hAnsi="Times New Roman" w:cs="Times New Roman"/>
          <w:sz w:val="28"/>
          <w:szCs w:val="28"/>
        </w:rPr>
        <w:tab/>
        <w:t xml:space="preserve">         </w:t>
      </w:r>
      <w:r w:rsidR="00375218" w:rsidRPr="00375218">
        <w:rPr>
          <w:rFonts w:ascii="Times New Roman" w:hAnsi="Times New Roman" w:cs="Times New Roman"/>
          <w:sz w:val="28"/>
          <w:szCs w:val="28"/>
        </w:rPr>
        <w:tab/>
      </w:r>
      <w:r w:rsidR="00375218" w:rsidRPr="00375218">
        <w:rPr>
          <w:rFonts w:ascii="Times New Roman" w:hAnsi="Times New Roman" w:cs="Times New Roman"/>
          <w:sz w:val="28"/>
          <w:szCs w:val="28"/>
        </w:rPr>
        <w:tab/>
        <w:t xml:space="preserve">                  №</w:t>
      </w:r>
      <w:r>
        <w:rPr>
          <w:rFonts w:ascii="Times New Roman" w:hAnsi="Times New Roman" w:cs="Times New Roman"/>
          <w:sz w:val="28"/>
          <w:szCs w:val="28"/>
        </w:rPr>
        <w:t>55</w:t>
      </w:r>
    </w:p>
    <w:p w:rsidR="00375218" w:rsidRPr="00375218" w:rsidRDefault="00375218" w:rsidP="00375218">
      <w:pPr>
        <w:pStyle w:val="a8"/>
        <w:jc w:val="center"/>
        <w:rPr>
          <w:rFonts w:ascii="Times New Roman" w:hAnsi="Times New Roman" w:cs="Times New Roman"/>
          <w:sz w:val="28"/>
          <w:szCs w:val="28"/>
        </w:rPr>
      </w:pPr>
    </w:p>
    <w:p w:rsidR="00375218" w:rsidRPr="00375218" w:rsidRDefault="00375218" w:rsidP="00375218">
      <w:pPr>
        <w:pStyle w:val="a8"/>
        <w:jc w:val="center"/>
        <w:rPr>
          <w:rFonts w:ascii="Times New Roman" w:hAnsi="Times New Roman" w:cs="Times New Roman"/>
          <w:sz w:val="28"/>
          <w:szCs w:val="28"/>
        </w:rPr>
      </w:pPr>
      <w:r w:rsidRPr="00375218">
        <w:rPr>
          <w:rFonts w:ascii="Times New Roman" w:hAnsi="Times New Roman" w:cs="Times New Roman"/>
          <w:sz w:val="28"/>
          <w:szCs w:val="28"/>
        </w:rPr>
        <w:t>д</w:t>
      </w:r>
      <w:proofErr w:type="gramStart"/>
      <w:r w:rsidRPr="00375218">
        <w:rPr>
          <w:rFonts w:ascii="Times New Roman" w:hAnsi="Times New Roman" w:cs="Times New Roman"/>
          <w:sz w:val="28"/>
          <w:szCs w:val="28"/>
        </w:rPr>
        <w:t>.Б</w:t>
      </w:r>
      <w:proofErr w:type="gramEnd"/>
      <w:r w:rsidRPr="00375218">
        <w:rPr>
          <w:rFonts w:ascii="Times New Roman" w:hAnsi="Times New Roman" w:cs="Times New Roman"/>
          <w:sz w:val="28"/>
          <w:szCs w:val="28"/>
        </w:rPr>
        <w:t>ольшая Плавица</w:t>
      </w:r>
    </w:p>
    <w:p w:rsidR="00375218" w:rsidRPr="00375218" w:rsidRDefault="00375218" w:rsidP="00375218">
      <w:pPr>
        <w:spacing w:after="0" w:line="240" w:lineRule="auto"/>
        <w:rPr>
          <w:rFonts w:ascii="Times New Roman" w:hAnsi="Times New Roman" w:cs="Times New Roman"/>
          <w:sz w:val="28"/>
          <w:szCs w:val="28"/>
        </w:rPr>
      </w:pPr>
    </w:p>
    <w:p w:rsidR="00375218" w:rsidRPr="00375218" w:rsidRDefault="00375218" w:rsidP="00375218">
      <w:pPr>
        <w:autoSpaceDE w:val="0"/>
        <w:autoSpaceDN w:val="0"/>
        <w:adjustRightInd w:val="0"/>
        <w:spacing w:after="0" w:line="240" w:lineRule="auto"/>
        <w:rPr>
          <w:rFonts w:ascii="Times New Roman" w:hAnsi="Times New Roman" w:cs="Times New Roman"/>
          <w:b/>
          <w:sz w:val="28"/>
          <w:szCs w:val="28"/>
        </w:rPr>
      </w:pPr>
      <w:r w:rsidRPr="00375218">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p>
    <w:p w:rsidR="00375218" w:rsidRPr="00375218" w:rsidRDefault="00375218" w:rsidP="00375218">
      <w:pPr>
        <w:shd w:val="clear" w:color="auto" w:fill="FFFFFF"/>
        <w:spacing w:after="0" w:line="240" w:lineRule="auto"/>
        <w:rPr>
          <w:rFonts w:ascii="Times New Roman" w:hAnsi="Times New Roman" w:cs="Times New Roman"/>
          <w:b/>
          <w:sz w:val="28"/>
          <w:szCs w:val="28"/>
        </w:rPr>
      </w:pPr>
      <w:r w:rsidRPr="00375218">
        <w:rPr>
          <w:rFonts w:ascii="Times New Roman" w:hAnsi="Times New Roman" w:cs="Times New Roman"/>
          <w:b/>
          <w:sz w:val="28"/>
          <w:szCs w:val="28"/>
        </w:rPr>
        <w:t xml:space="preserve">«Предоставление земельных участков, </w:t>
      </w:r>
    </w:p>
    <w:p w:rsidR="00375218" w:rsidRPr="00375218" w:rsidRDefault="00375218" w:rsidP="00375218">
      <w:pPr>
        <w:shd w:val="clear" w:color="auto" w:fill="FFFFFF"/>
        <w:spacing w:after="0" w:line="240" w:lineRule="auto"/>
        <w:rPr>
          <w:rFonts w:ascii="Times New Roman" w:hAnsi="Times New Roman" w:cs="Times New Roman"/>
          <w:b/>
          <w:sz w:val="28"/>
          <w:szCs w:val="28"/>
        </w:rPr>
      </w:pPr>
      <w:proofErr w:type="gramStart"/>
      <w:r w:rsidRPr="00375218">
        <w:rPr>
          <w:rFonts w:ascii="Times New Roman" w:hAnsi="Times New Roman" w:cs="Times New Roman"/>
          <w:b/>
          <w:sz w:val="28"/>
          <w:szCs w:val="28"/>
        </w:rPr>
        <w:t>находящихся</w:t>
      </w:r>
      <w:proofErr w:type="gramEnd"/>
      <w:r w:rsidRPr="00375218">
        <w:rPr>
          <w:rFonts w:ascii="Times New Roman" w:hAnsi="Times New Roman" w:cs="Times New Roman"/>
          <w:b/>
          <w:sz w:val="28"/>
          <w:szCs w:val="28"/>
        </w:rPr>
        <w:t xml:space="preserve">   в муниципальной собственности</w:t>
      </w:r>
    </w:p>
    <w:p w:rsidR="00375218" w:rsidRPr="00375218" w:rsidRDefault="00375218" w:rsidP="00375218">
      <w:pPr>
        <w:shd w:val="clear" w:color="auto" w:fill="FFFFFF"/>
        <w:spacing w:after="0" w:line="240" w:lineRule="auto"/>
        <w:rPr>
          <w:rFonts w:ascii="Times New Roman" w:hAnsi="Times New Roman" w:cs="Times New Roman"/>
          <w:b/>
          <w:sz w:val="28"/>
          <w:szCs w:val="28"/>
        </w:rPr>
      </w:pPr>
      <w:r w:rsidRPr="00375218">
        <w:rPr>
          <w:rFonts w:ascii="Times New Roman" w:hAnsi="Times New Roman" w:cs="Times New Roman"/>
          <w:b/>
          <w:sz w:val="28"/>
          <w:szCs w:val="28"/>
        </w:rPr>
        <w:t xml:space="preserve"> </w:t>
      </w:r>
      <w:bookmarkStart w:id="1" w:name="OLE_LINK3"/>
      <w:bookmarkStart w:id="2" w:name="OLE_LINK2"/>
      <w:bookmarkStart w:id="3" w:name="OLE_LINK16"/>
      <w:bookmarkStart w:id="4" w:name="OLE_LINK15"/>
      <w:r w:rsidRPr="00375218">
        <w:rPr>
          <w:rFonts w:ascii="Times New Roman" w:hAnsi="Times New Roman" w:cs="Times New Roman"/>
          <w:b/>
          <w:sz w:val="28"/>
          <w:szCs w:val="28"/>
        </w:rPr>
        <w:t>или земель, государственная собственность</w:t>
      </w:r>
    </w:p>
    <w:p w:rsidR="00375218" w:rsidRPr="00375218" w:rsidRDefault="00375218" w:rsidP="00375218">
      <w:pPr>
        <w:shd w:val="clear" w:color="auto" w:fill="FFFFFF"/>
        <w:spacing w:after="0" w:line="240" w:lineRule="auto"/>
        <w:rPr>
          <w:rFonts w:ascii="Times New Roman" w:hAnsi="Times New Roman" w:cs="Times New Roman"/>
          <w:b/>
          <w:sz w:val="28"/>
          <w:szCs w:val="28"/>
        </w:rPr>
      </w:pPr>
      <w:r w:rsidRPr="00375218">
        <w:rPr>
          <w:rFonts w:ascii="Times New Roman" w:hAnsi="Times New Roman" w:cs="Times New Roman"/>
          <w:b/>
          <w:sz w:val="28"/>
          <w:szCs w:val="28"/>
        </w:rPr>
        <w:t xml:space="preserve"> на которые не </w:t>
      </w:r>
      <w:proofErr w:type="gramStart"/>
      <w:r w:rsidRPr="00375218">
        <w:rPr>
          <w:rFonts w:ascii="Times New Roman" w:hAnsi="Times New Roman" w:cs="Times New Roman"/>
          <w:b/>
          <w:sz w:val="28"/>
          <w:szCs w:val="28"/>
        </w:rPr>
        <w:t>разграничена</w:t>
      </w:r>
      <w:bookmarkEnd w:id="1"/>
      <w:bookmarkEnd w:id="2"/>
      <w:proofErr w:type="gramEnd"/>
      <w:r w:rsidRPr="00375218">
        <w:rPr>
          <w:rFonts w:ascii="Times New Roman" w:hAnsi="Times New Roman" w:cs="Times New Roman"/>
          <w:b/>
          <w:sz w:val="28"/>
          <w:szCs w:val="28"/>
        </w:rPr>
        <w:t xml:space="preserve"> без проведения  торгов</w:t>
      </w:r>
      <w:bookmarkEnd w:id="3"/>
      <w:bookmarkEnd w:id="4"/>
      <w:r w:rsidRPr="00375218">
        <w:rPr>
          <w:rFonts w:ascii="Times New Roman" w:hAnsi="Times New Roman" w:cs="Times New Roman"/>
          <w:b/>
          <w:bCs/>
          <w:sz w:val="28"/>
          <w:szCs w:val="28"/>
        </w:rPr>
        <w:t>»</w:t>
      </w:r>
    </w:p>
    <w:p w:rsidR="00375218" w:rsidRPr="00375218" w:rsidRDefault="00375218" w:rsidP="00375218">
      <w:pPr>
        <w:widowControl w:val="0"/>
        <w:autoSpaceDE w:val="0"/>
        <w:autoSpaceDN w:val="0"/>
        <w:adjustRightInd w:val="0"/>
        <w:spacing w:after="0" w:line="240" w:lineRule="auto"/>
        <w:rPr>
          <w:rFonts w:ascii="Times New Roman" w:eastAsia="PMingLiU" w:hAnsi="Times New Roman" w:cs="Times New Roman"/>
          <w:b/>
          <w:bCs/>
          <w:sz w:val="28"/>
          <w:szCs w:val="28"/>
        </w:rPr>
      </w:pPr>
    </w:p>
    <w:p w:rsidR="00375218" w:rsidRPr="00375218" w:rsidRDefault="00375218" w:rsidP="00375218">
      <w:pPr>
        <w:pStyle w:val="standard"/>
        <w:spacing w:before="0" w:beforeAutospacing="0" w:after="0" w:afterAutospacing="0"/>
        <w:ind w:firstLine="567"/>
        <w:jc w:val="both"/>
        <w:rPr>
          <w:color w:val="000000"/>
          <w:sz w:val="28"/>
          <w:szCs w:val="28"/>
        </w:rPr>
      </w:pPr>
      <w:proofErr w:type="gramStart"/>
      <w:r w:rsidRPr="00375218">
        <w:rPr>
          <w:sz w:val="28"/>
          <w:szCs w:val="28"/>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w:t>
      </w:r>
      <w:r w:rsidRPr="00375218">
        <w:rPr>
          <w:color w:val="000000"/>
          <w:sz w:val="28"/>
          <w:szCs w:val="28"/>
        </w:rPr>
        <w:t>методическими рекомендациями по предоставлению муниципальной услуги,</w:t>
      </w:r>
      <w:r w:rsidRPr="00375218">
        <w:rPr>
          <w:sz w:val="28"/>
          <w:szCs w:val="28"/>
        </w:rPr>
        <w:t xml:space="preserve"> Уставом сельского поселения Тихвинский сельсовет, администрация сельского поселения   Тихвинский   сельсовет, </w:t>
      </w:r>
      <w:r w:rsidRPr="00375218">
        <w:rPr>
          <w:color w:val="000000"/>
          <w:sz w:val="28"/>
          <w:szCs w:val="28"/>
        </w:rPr>
        <w:t>администрация сельского поселения Тихвинский сельсовет</w:t>
      </w:r>
      <w:proofErr w:type="gramEnd"/>
    </w:p>
    <w:p w:rsidR="00375218" w:rsidRPr="00375218" w:rsidRDefault="00375218" w:rsidP="00375218">
      <w:pPr>
        <w:pStyle w:val="standard"/>
        <w:spacing w:before="0" w:beforeAutospacing="0" w:after="0" w:afterAutospacing="0"/>
        <w:ind w:firstLine="567"/>
        <w:jc w:val="both"/>
        <w:rPr>
          <w:color w:val="000000"/>
          <w:sz w:val="28"/>
          <w:szCs w:val="28"/>
        </w:rPr>
      </w:pPr>
    </w:p>
    <w:p w:rsidR="00375218" w:rsidRPr="00375218" w:rsidRDefault="00375218" w:rsidP="00375218">
      <w:pPr>
        <w:pStyle w:val="standard"/>
        <w:spacing w:before="0" w:beforeAutospacing="0" w:after="0" w:afterAutospacing="0"/>
        <w:ind w:firstLine="567"/>
        <w:jc w:val="both"/>
        <w:rPr>
          <w:color w:val="000000"/>
          <w:sz w:val="28"/>
          <w:szCs w:val="28"/>
        </w:rPr>
      </w:pPr>
      <w:r w:rsidRPr="00375218">
        <w:rPr>
          <w:color w:val="000000"/>
          <w:sz w:val="28"/>
          <w:szCs w:val="28"/>
        </w:rPr>
        <w:t>ПОСТАНОВЛЯЕТ:</w:t>
      </w:r>
    </w:p>
    <w:p w:rsidR="00375218" w:rsidRPr="00375218" w:rsidRDefault="00375218" w:rsidP="00375218">
      <w:pPr>
        <w:spacing w:after="0" w:line="240" w:lineRule="auto"/>
        <w:ind w:firstLine="708"/>
        <w:jc w:val="both"/>
        <w:rPr>
          <w:rFonts w:ascii="Times New Roman" w:hAnsi="Times New Roman" w:cs="Times New Roman"/>
          <w:sz w:val="28"/>
          <w:szCs w:val="28"/>
        </w:rPr>
      </w:pPr>
    </w:p>
    <w:p w:rsidR="00375218" w:rsidRPr="00375218" w:rsidRDefault="00375218" w:rsidP="00375218">
      <w:pPr>
        <w:shd w:val="clear" w:color="auto" w:fill="FFFFFF"/>
        <w:spacing w:after="0" w:line="240" w:lineRule="auto"/>
        <w:rPr>
          <w:rFonts w:ascii="Times New Roman" w:hAnsi="Times New Roman" w:cs="Times New Roman"/>
          <w:sz w:val="28"/>
          <w:szCs w:val="28"/>
        </w:rPr>
      </w:pPr>
      <w:r w:rsidRPr="00375218">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 согласно приложению.</w:t>
      </w:r>
    </w:p>
    <w:p w:rsidR="00375218" w:rsidRPr="00375218" w:rsidRDefault="00375218" w:rsidP="00375218">
      <w:pPr>
        <w:shd w:val="clear" w:color="auto" w:fill="FFFFFF"/>
        <w:spacing w:after="0" w:line="240" w:lineRule="auto"/>
        <w:ind w:firstLine="567"/>
        <w:jc w:val="both"/>
        <w:textAlignment w:val="top"/>
        <w:rPr>
          <w:rFonts w:ascii="Times New Roman" w:hAnsi="Times New Roman" w:cs="Times New Roman"/>
          <w:sz w:val="28"/>
          <w:szCs w:val="28"/>
        </w:rPr>
      </w:pPr>
      <w:bookmarkStart w:id="5" w:name="OLE_LINK30"/>
      <w:bookmarkStart w:id="6" w:name="OLE_LINK27"/>
      <w:bookmarkStart w:id="7" w:name="OLE_LINK26"/>
      <w:bookmarkStart w:id="8" w:name="OLE_LINK12"/>
      <w:bookmarkStart w:id="9" w:name="OLE_LINK11"/>
      <w:bookmarkStart w:id="10" w:name="OLE_LINK10"/>
      <w:bookmarkEnd w:id="5"/>
      <w:bookmarkEnd w:id="6"/>
      <w:bookmarkEnd w:id="7"/>
      <w:bookmarkEnd w:id="8"/>
      <w:bookmarkEnd w:id="9"/>
      <w:bookmarkEnd w:id="10"/>
      <w:r w:rsidRPr="00375218">
        <w:rPr>
          <w:rFonts w:ascii="Times New Roman" w:hAnsi="Times New Roman" w:cs="Times New Roman"/>
          <w:sz w:val="28"/>
          <w:szCs w:val="28"/>
        </w:rPr>
        <w:t>2. Настоящее постановление вступает в силу с момента его обнародования.</w:t>
      </w:r>
    </w:p>
    <w:p w:rsidR="00375218" w:rsidRPr="00375218" w:rsidRDefault="00375218" w:rsidP="00375218">
      <w:pPr>
        <w:shd w:val="clear" w:color="auto" w:fill="FFFFFF"/>
        <w:spacing w:after="0" w:line="240" w:lineRule="auto"/>
        <w:ind w:firstLine="567"/>
        <w:jc w:val="both"/>
        <w:textAlignment w:val="top"/>
        <w:rPr>
          <w:rFonts w:ascii="Times New Roman" w:hAnsi="Times New Roman" w:cs="Times New Roman"/>
          <w:sz w:val="28"/>
          <w:szCs w:val="28"/>
        </w:rPr>
      </w:pPr>
      <w:r w:rsidRPr="00375218">
        <w:rPr>
          <w:rFonts w:ascii="Times New Roman" w:hAnsi="Times New Roman" w:cs="Times New Roman"/>
          <w:sz w:val="28"/>
          <w:szCs w:val="28"/>
        </w:rPr>
        <w:t xml:space="preserve">3. </w:t>
      </w:r>
      <w:proofErr w:type="gramStart"/>
      <w:r w:rsidRPr="00375218">
        <w:rPr>
          <w:rFonts w:ascii="Times New Roman" w:hAnsi="Times New Roman" w:cs="Times New Roman"/>
          <w:sz w:val="28"/>
          <w:szCs w:val="28"/>
        </w:rPr>
        <w:t>Контроль за</w:t>
      </w:r>
      <w:proofErr w:type="gramEnd"/>
      <w:r w:rsidRPr="00375218">
        <w:rPr>
          <w:rFonts w:ascii="Times New Roman" w:hAnsi="Times New Roman" w:cs="Times New Roman"/>
          <w:sz w:val="28"/>
          <w:szCs w:val="28"/>
        </w:rPr>
        <w:t xml:space="preserve"> исполнением настоящего постановления оставляю за собой.</w:t>
      </w:r>
    </w:p>
    <w:p w:rsidR="00375218" w:rsidRPr="00375218" w:rsidRDefault="00375218" w:rsidP="00375218">
      <w:pPr>
        <w:shd w:val="clear" w:color="auto" w:fill="FFFFFF"/>
        <w:spacing w:after="0" w:line="240" w:lineRule="auto"/>
        <w:ind w:firstLine="567"/>
        <w:jc w:val="both"/>
        <w:textAlignment w:val="top"/>
        <w:rPr>
          <w:rFonts w:ascii="Times New Roman" w:hAnsi="Times New Roman" w:cs="Times New Roman"/>
          <w:sz w:val="28"/>
          <w:szCs w:val="28"/>
        </w:rPr>
      </w:pPr>
    </w:p>
    <w:p w:rsidR="00375218" w:rsidRPr="00375218" w:rsidRDefault="00375218" w:rsidP="00375218">
      <w:pPr>
        <w:widowControl w:val="0"/>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Глава администрации</w:t>
      </w:r>
    </w:p>
    <w:p w:rsidR="00375218" w:rsidRPr="00375218" w:rsidRDefault="00375218" w:rsidP="00375218">
      <w:pPr>
        <w:pStyle w:val="ConsPlusTitle"/>
        <w:rPr>
          <w:rFonts w:ascii="Times New Roman" w:hAnsi="Times New Roman" w:cs="Times New Roman"/>
          <w:b w:val="0"/>
          <w:sz w:val="28"/>
          <w:szCs w:val="28"/>
        </w:rPr>
      </w:pPr>
      <w:r w:rsidRPr="00375218">
        <w:rPr>
          <w:rFonts w:ascii="Times New Roman" w:hAnsi="Times New Roman" w:cs="Times New Roman"/>
          <w:b w:val="0"/>
          <w:sz w:val="28"/>
          <w:szCs w:val="28"/>
        </w:rPr>
        <w:t xml:space="preserve">сельского поселения </w:t>
      </w:r>
    </w:p>
    <w:p w:rsidR="00375218" w:rsidRPr="00375218" w:rsidRDefault="00375218" w:rsidP="00375218">
      <w:pPr>
        <w:pStyle w:val="ConsPlusTitle"/>
        <w:rPr>
          <w:rFonts w:ascii="Times New Roman" w:hAnsi="Times New Roman" w:cs="Times New Roman"/>
          <w:b w:val="0"/>
          <w:sz w:val="28"/>
          <w:szCs w:val="28"/>
        </w:rPr>
      </w:pPr>
      <w:r w:rsidRPr="00375218">
        <w:rPr>
          <w:rFonts w:ascii="Times New Roman" w:hAnsi="Times New Roman" w:cs="Times New Roman"/>
          <w:b w:val="0"/>
          <w:sz w:val="28"/>
          <w:szCs w:val="28"/>
        </w:rPr>
        <w:t>Тихвинский  сельсовет                                                        А.Г.Кондратов</w:t>
      </w:r>
    </w:p>
    <w:p w:rsidR="00375218" w:rsidRPr="00375218" w:rsidRDefault="00375218" w:rsidP="00375218">
      <w:pPr>
        <w:pStyle w:val="ConsPlusNormal1"/>
        <w:widowControl/>
        <w:ind w:firstLine="0"/>
        <w:rPr>
          <w:rFonts w:ascii="Times New Roman" w:hAnsi="Times New Roman" w:cs="Times New Roman"/>
          <w:sz w:val="24"/>
          <w:szCs w:val="24"/>
        </w:rPr>
      </w:pPr>
    </w:p>
    <w:p w:rsidR="00375218" w:rsidRPr="00375218" w:rsidRDefault="00375218" w:rsidP="00375218">
      <w:pPr>
        <w:widowControl w:val="0"/>
        <w:autoSpaceDE w:val="0"/>
        <w:autoSpaceDN w:val="0"/>
        <w:adjustRightInd w:val="0"/>
        <w:spacing w:after="0" w:line="240" w:lineRule="auto"/>
        <w:outlineLvl w:val="0"/>
        <w:rPr>
          <w:rFonts w:ascii="Times New Roman" w:hAnsi="Times New Roman" w:cs="Times New Roman"/>
          <w:sz w:val="24"/>
          <w:szCs w:val="24"/>
        </w:rPr>
      </w:pPr>
    </w:p>
    <w:p w:rsidR="00375218" w:rsidRPr="00375218" w:rsidRDefault="00375218" w:rsidP="00375218">
      <w:pPr>
        <w:widowControl w:val="0"/>
        <w:autoSpaceDE w:val="0"/>
        <w:autoSpaceDN w:val="0"/>
        <w:adjustRightInd w:val="0"/>
        <w:spacing w:after="0" w:line="240" w:lineRule="auto"/>
        <w:outlineLvl w:val="0"/>
        <w:rPr>
          <w:rFonts w:ascii="Times New Roman" w:hAnsi="Times New Roman" w:cs="Times New Roman"/>
        </w:rPr>
      </w:pPr>
    </w:p>
    <w:p w:rsidR="00375218" w:rsidRPr="00375218" w:rsidRDefault="00375218" w:rsidP="00375218">
      <w:pPr>
        <w:widowControl w:val="0"/>
        <w:autoSpaceDE w:val="0"/>
        <w:autoSpaceDN w:val="0"/>
        <w:adjustRightInd w:val="0"/>
        <w:spacing w:after="0" w:line="240" w:lineRule="auto"/>
        <w:jc w:val="right"/>
        <w:outlineLvl w:val="0"/>
        <w:rPr>
          <w:rFonts w:ascii="Times New Roman" w:hAnsi="Times New Roman" w:cs="Times New Roman"/>
        </w:rPr>
      </w:pPr>
      <w:r w:rsidRPr="00375218">
        <w:rPr>
          <w:rFonts w:ascii="Times New Roman" w:hAnsi="Times New Roman" w:cs="Times New Roman"/>
        </w:rPr>
        <w:t>Утверждён</w:t>
      </w:r>
    </w:p>
    <w:p w:rsidR="00375218" w:rsidRPr="00375218" w:rsidRDefault="00375218" w:rsidP="00375218">
      <w:pPr>
        <w:widowControl w:val="0"/>
        <w:autoSpaceDE w:val="0"/>
        <w:autoSpaceDN w:val="0"/>
        <w:adjustRightInd w:val="0"/>
        <w:spacing w:after="0" w:line="240" w:lineRule="auto"/>
        <w:jc w:val="right"/>
        <w:outlineLvl w:val="0"/>
        <w:rPr>
          <w:rFonts w:ascii="Times New Roman" w:hAnsi="Times New Roman" w:cs="Times New Roman"/>
        </w:rPr>
      </w:pPr>
      <w:r w:rsidRPr="00375218">
        <w:rPr>
          <w:rFonts w:ascii="Times New Roman" w:hAnsi="Times New Roman" w:cs="Times New Roman"/>
        </w:rPr>
        <w:t xml:space="preserve">  постановлением администрации</w:t>
      </w:r>
    </w:p>
    <w:p w:rsidR="00375218" w:rsidRPr="00375218" w:rsidRDefault="00375218" w:rsidP="00375218">
      <w:pPr>
        <w:widowControl w:val="0"/>
        <w:autoSpaceDE w:val="0"/>
        <w:autoSpaceDN w:val="0"/>
        <w:adjustRightInd w:val="0"/>
        <w:spacing w:after="0" w:line="240" w:lineRule="auto"/>
        <w:jc w:val="right"/>
        <w:outlineLvl w:val="0"/>
        <w:rPr>
          <w:rFonts w:ascii="Times New Roman" w:hAnsi="Times New Roman" w:cs="Times New Roman"/>
        </w:rPr>
      </w:pPr>
      <w:r w:rsidRPr="00375218">
        <w:rPr>
          <w:rFonts w:ascii="Times New Roman" w:hAnsi="Times New Roman" w:cs="Times New Roman"/>
        </w:rPr>
        <w:t xml:space="preserve"> сельского поселения</w:t>
      </w:r>
    </w:p>
    <w:p w:rsidR="00375218" w:rsidRPr="00375218" w:rsidRDefault="00375218" w:rsidP="00375218">
      <w:pPr>
        <w:widowControl w:val="0"/>
        <w:autoSpaceDE w:val="0"/>
        <w:autoSpaceDN w:val="0"/>
        <w:adjustRightInd w:val="0"/>
        <w:spacing w:after="0" w:line="240" w:lineRule="auto"/>
        <w:jc w:val="right"/>
        <w:outlineLvl w:val="0"/>
        <w:rPr>
          <w:rFonts w:ascii="Times New Roman" w:hAnsi="Times New Roman" w:cs="Times New Roman"/>
        </w:rPr>
      </w:pPr>
      <w:r w:rsidRPr="00375218">
        <w:rPr>
          <w:rFonts w:ascii="Times New Roman" w:hAnsi="Times New Roman" w:cs="Times New Roman"/>
        </w:rPr>
        <w:t xml:space="preserve">                          Тихвинский сельсовет    </w:t>
      </w:r>
    </w:p>
    <w:p w:rsidR="00375218" w:rsidRPr="00375218" w:rsidRDefault="00375218" w:rsidP="00375218">
      <w:pPr>
        <w:widowControl w:val="0"/>
        <w:autoSpaceDE w:val="0"/>
        <w:autoSpaceDN w:val="0"/>
        <w:adjustRightInd w:val="0"/>
        <w:spacing w:after="0" w:line="240" w:lineRule="auto"/>
        <w:jc w:val="right"/>
        <w:outlineLvl w:val="0"/>
        <w:rPr>
          <w:rFonts w:ascii="Times New Roman" w:hAnsi="Times New Roman" w:cs="Times New Roman"/>
        </w:rPr>
      </w:pPr>
      <w:r w:rsidRPr="00375218">
        <w:rPr>
          <w:rFonts w:ascii="Times New Roman" w:hAnsi="Times New Roman" w:cs="Times New Roman"/>
        </w:rPr>
        <w:t xml:space="preserve">                 </w:t>
      </w:r>
      <w:r w:rsidRPr="00375218">
        <w:rPr>
          <w:rFonts w:ascii="Times New Roman" w:hAnsi="Times New Roman" w:cs="Times New Roman"/>
          <w:bCs/>
        </w:rPr>
        <w:t xml:space="preserve">от </w:t>
      </w:r>
      <w:r w:rsidR="0072193D">
        <w:rPr>
          <w:rFonts w:ascii="Times New Roman" w:hAnsi="Times New Roman" w:cs="Times New Roman"/>
          <w:bCs/>
        </w:rPr>
        <w:t>19.08.2022г. № 55</w:t>
      </w:r>
    </w:p>
    <w:p w:rsidR="00375218" w:rsidRPr="00375218" w:rsidRDefault="00375218" w:rsidP="00375218">
      <w:pPr>
        <w:spacing w:after="0" w:line="240" w:lineRule="auto"/>
        <w:rPr>
          <w:rFonts w:ascii="Times New Roman" w:hAnsi="Times New Roman" w:cs="Times New Roman"/>
          <w:b/>
        </w:rPr>
      </w:pPr>
    </w:p>
    <w:p w:rsidR="00375218" w:rsidRPr="00375218" w:rsidRDefault="00375218" w:rsidP="00375218">
      <w:pPr>
        <w:spacing w:after="0" w:line="240" w:lineRule="auto"/>
        <w:jc w:val="center"/>
        <w:rPr>
          <w:rFonts w:ascii="Times New Roman" w:hAnsi="Times New Roman" w:cs="Times New Roman"/>
          <w:b/>
        </w:rPr>
      </w:pPr>
    </w:p>
    <w:p w:rsidR="00375218" w:rsidRPr="00375218" w:rsidRDefault="00375218" w:rsidP="00375218">
      <w:pPr>
        <w:spacing w:after="0" w:line="240" w:lineRule="auto"/>
        <w:jc w:val="center"/>
        <w:rPr>
          <w:rFonts w:ascii="Times New Roman" w:hAnsi="Times New Roman" w:cs="Times New Roman"/>
          <w:b/>
          <w:sz w:val="28"/>
          <w:szCs w:val="28"/>
        </w:rPr>
      </w:pPr>
      <w:r w:rsidRPr="00375218">
        <w:rPr>
          <w:rFonts w:ascii="Times New Roman" w:hAnsi="Times New Roman" w:cs="Times New Roman"/>
          <w:b/>
          <w:sz w:val="28"/>
          <w:szCs w:val="28"/>
        </w:rPr>
        <w:t>Административный регламент</w:t>
      </w:r>
    </w:p>
    <w:p w:rsidR="00375218" w:rsidRPr="00375218" w:rsidRDefault="00375218" w:rsidP="0037521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375218">
        <w:rPr>
          <w:rFonts w:ascii="Times New Roman" w:hAnsi="Times New Roman" w:cs="Times New Roman"/>
          <w:b/>
          <w:sz w:val="28"/>
          <w:szCs w:val="28"/>
        </w:rPr>
        <w:t>предоставления муниципальной услуги  «Предоставление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w:t>
      </w:r>
      <w:r w:rsidRPr="00375218">
        <w:rPr>
          <w:rFonts w:ascii="Times New Roman" w:hAnsi="Times New Roman" w:cs="Times New Roman"/>
          <w:b/>
          <w:bCs/>
          <w:sz w:val="28"/>
          <w:szCs w:val="28"/>
        </w:rPr>
        <w:t>»</w:t>
      </w:r>
    </w:p>
    <w:p w:rsidR="00375218" w:rsidRPr="00375218" w:rsidRDefault="00375218" w:rsidP="00375218">
      <w:pPr>
        <w:spacing w:after="0" w:line="240" w:lineRule="auto"/>
        <w:jc w:val="center"/>
        <w:rPr>
          <w:rFonts w:ascii="Times New Roman" w:hAnsi="Times New Roman" w:cs="Times New Roman"/>
          <w:b/>
          <w:sz w:val="28"/>
          <w:szCs w:val="28"/>
        </w:rPr>
      </w:pPr>
    </w:p>
    <w:p w:rsidR="00375218" w:rsidRPr="00375218" w:rsidRDefault="00375218" w:rsidP="00375218">
      <w:pPr>
        <w:pStyle w:val="ConsPlusNormal1"/>
        <w:widowControl/>
        <w:ind w:firstLine="0"/>
        <w:jc w:val="center"/>
        <w:rPr>
          <w:rFonts w:ascii="Times New Roman" w:hAnsi="Times New Roman" w:cs="Times New Roman"/>
          <w:b/>
          <w:sz w:val="28"/>
          <w:szCs w:val="28"/>
        </w:rPr>
      </w:pPr>
      <w:r w:rsidRPr="00375218">
        <w:rPr>
          <w:rFonts w:ascii="Times New Roman" w:hAnsi="Times New Roman" w:cs="Times New Roman"/>
          <w:b/>
          <w:sz w:val="28"/>
          <w:szCs w:val="28"/>
        </w:rPr>
        <w:t>1. Общие положения</w:t>
      </w:r>
    </w:p>
    <w:p w:rsidR="00375218" w:rsidRPr="00375218" w:rsidRDefault="00375218" w:rsidP="00375218">
      <w:pPr>
        <w:spacing w:after="0" w:line="240" w:lineRule="auto"/>
        <w:ind w:firstLine="684"/>
        <w:jc w:val="both"/>
        <w:rPr>
          <w:rFonts w:ascii="Times New Roman" w:hAnsi="Times New Roman" w:cs="Times New Roman"/>
          <w:sz w:val="28"/>
          <w:szCs w:val="28"/>
        </w:rPr>
      </w:pPr>
      <w:r w:rsidRPr="00375218">
        <w:rPr>
          <w:rFonts w:ascii="Times New Roman" w:hAnsi="Times New Roman" w:cs="Times New Roman"/>
          <w:sz w:val="28"/>
          <w:szCs w:val="28"/>
        </w:rPr>
        <w:t xml:space="preserve"> 1. </w:t>
      </w:r>
      <w:proofErr w:type="gramStart"/>
      <w:r w:rsidRPr="00375218">
        <w:rPr>
          <w:rFonts w:ascii="Times New Roman" w:hAnsi="Times New Roman" w:cs="Times New Roman"/>
          <w:sz w:val="28"/>
          <w:szCs w:val="28"/>
        </w:rPr>
        <w:t xml:space="preserve">Административный регламент по предоставлению Администрацией сельского поселения Тихвинский  сельсовет муниципальной услуги </w:t>
      </w:r>
      <w:r w:rsidRPr="00375218">
        <w:rPr>
          <w:rFonts w:ascii="Times New Roman" w:hAnsi="Times New Roman" w:cs="Times New Roman"/>
          <w:b/>
          <w:sz w:val="28"/>
          <w:szCs w:val="28"/>
        </w:rPr>
        <w:t>«</w:t>
      </w:r>
      <w:r w:rsidRPr="00375218">
        <w:rPr>
          <w:rFonts w:ascii="Times New Roman" w:hAnsi="Times New Roman" w:cs="Times New Roman"/>
          <w:sz w:val="28"/>
          <w:szCs w:val="28"/>
        </w:rPr>
        <w:t>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 (далее – Административный регламент)    определяет сроки и последовательность административных процедур (действий)  Администрации сельского поселения Тихвинский сельсовет (далее - Администрация), а также порядок взаимодействия структурных подразделений Администрации, ее муниципальных служащих  с заявителями, иными органами</w:t>
      </w:r>
      <w:proofErr w:type="gramEnd"/>
      <w:r w:rsidRPr="00375218">
        <w:rPr>
          <w:rFonts w:ascii="Times New Roman" w:hAnsi="Times New Roman" w:cs="Times New Roman"/>
          <w:sz w:val="28"/>
          <w:szCs w:val="28"/>
        </w:rPr>
        <w:t xml:space="preserve"> местного самоуправления, органами государственной власти и организациями при предоставлении муниципальной услуги. Настоящий административный регламент не распространяется на случаи предоставления земельных участков, находящихся в муниципальной собственности или земель, государственная собственность на которые не разграничена, </w:t>
      </w:r>
      <w:r w:rsidRPr="00375218">
        <w:rPr>
          <w:rFonts w:ascii="Times New Roman" w:hAnsi="Times New Roman" w:cs="Times New Roman"/>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w:t>
      </w:r>
      <w:r w:rsidRPr="00375218">
        <w:rPr>
          <w:rFonts w:ascii="Times New Roman" w:hAnsi="Times New Roman" w:cs="Times New Roman"/>
          <w:sz w:val="28"/>
          <w:szCs w:val="28"/>
        </w:rPr>
        <w:tab/>
        <w:t xml:space="preserve">2. </w:t>
      </w:r>
      <w:proofErr w:type="gramStart"/>
      <w:r w:rsidRPr="00375218">
        <w:rPr>
          <w:rFonts w:ascii="Times New Roman" w:hAnsi="Times New Roman" w:cs="Times New Roman"/>
          <w:sz w:val="28"/>
          <w:szCs w:val="28"/>
        </w:rPr>
        <w:t>Административный регламент  разработан Администрацией на основании части 1 статьи 13 Федерального закона от 27.07.2010 № 210-ФЗ «Об организации предоставления государственных и муниципальных услуг», статьи 39.17 Земельного кодекса Российской Федерации, пункта 3 части 1 статьи 14 Федерального закона от 06.10.2003 № 131-ФЗ «Об общих принципах организации местного самоуправления в Российской Федерации»,  статьи 3.3 Федерального закона от 25.10.2001 № 137-ФЗ «О введении в действие Земельного</w:t>
      </w:r>
      <w:proofErr w:type="gramEnd"/>
      <w:r w:rsidRPr="00375218">
        <w:rPr>
          <w:rFonts w:ascii="Times New Roman" w:hAnsi="Times New Roman" w:cs="Times New Roman"/>
          <w:sz w:val="28"/>
          <w:szCs w:val="28"/>
        </w:rPr>
        <w:t xml:space="preserve"> кодекса Российской Федерации».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3. Заявителями являются физические лица и юридические лица, либо их уполномоченные представители.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4.</w:t>
      </w:r>
      <w:r w:rsidRPr="00375218">
        <w:rPr>
          <w:rFonts w:ascii="Times New Roman" w:hAnsi="Times New Roman" w:cs="Times New Roman"/>
          <w:sz w:val="28"/>
          <w:szCs w:val="28"/>
        </w:rPr>
        <w:tab/>
        <w:t>Порядок информирования о предоставлении муниципальной услуги:</w:t>
      </w:r>
    </w:p>
    <w:p w:rsidR="00375218" w:rsidRPr="00375218" w:rsidRDefault="00375218" w:rsidP="00375218">
      <w:pPr>
        <w:widowControl w:val="0"/>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4.1.Информирование заявителей о порядке предоставления муниципальной услуги осуществляется:</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lastRenderedPageBreak/>
        <w:t xml:space="preserve">         Администрация сельского поселения  Тихвинский сельсовет, расположенная по адресу: д</w:t>
      </w:r>
      <w:proofErr w:type="gramStart"/>
      <w:r w:rsidRPr="00375218">
        <w:rPr>
          <w:rFonts w:ascii="Times New Roman" w:hAnsi="Times New Roman" w:cs="Times New Roman"/>
          <w:sz w:val="28"/>
          <w:szCs w:val="28"/>
        </w:rPr>
        <w:t>.Б</w:t>
      </w:r>
      <w:proofErr w:type="gramEnd"/>
      <w:r w:rsidRPr="00375218">
        <w:rPr>
          <w:rFonts w:ascii="Times New Roman" w:hAnsi="Times New Roman" w:cs="Times New Roman"/>
          <w:sz w:val="28"/>
          <w:szCs w:val="28"/>
        </w:rPr>
        <w:t xml:space="preserve">ольшая Плавица, ул. Центральная, д.85 , телефоны: 8-(47462) 37-3-18,   37-3-41, </w:t>
      </w:r>
    </w:p>
    <w:p w:rsidR="00375218" w:rsidRPr="00375218" w:rsidRDefault="00375218" w:rsidP="00375218">
      <w:pPr>
        <w:spacing w:after="0" w:line="240" w:lineRule="auto"/>
        <w:jc w:val="both"/>
        <w:rPr>
          <w:rFonts w:ascii="Times New Roman" w:hAnsi="Times New Roman" w:cs="Times New Roman"/>
          <w:sz w:val="28"/>
          <w:szCs w:val="28"/>
        </w:rPr>
      </w:pPr>
    </w:p>
    <w:p w:rsidR="00375218" w:rsidRPr="00375218" w:rsidRDefault="00375218" w:rsidP="00375218">
      <w:pPr>
        <w:spacing w:after="0" w:line="240" w:lineRule="auto"/>
        <w:ind w:firstLine="720"/>
        <w:rPr>
          <w:rFonts w:ascii="Times New Roman" w:hAnsi="Times New Roman" w:cs="Times New Roman"/>
          <w:sz w:val="28"/>
          <w:szCs w:val="28"/>
          <w:lang w:val="en-US"/>
        </w:rPr>
      </w:pPr>
      <w:r w:rsidRPr="00375218">
        <w:rPr>
          <w:rFonts w:ascii="Times New Roman" w:hAnsi="Times New Roman" w:cs="Times New Roman"/>
          <w:color w:val="000000"/>
          <w:sz w:val="28"/>
          <w:szCs w:val="28"/>
        </w:rPr>
        <w:t xml:space="preserve"> </w:t>
      </w:r>
      <w:r w:rsidRPr="00375218">
        <w:rPr>
          <w:rFonts w:ascii="Times New Roman" w:hAnsi="Times New Roman" w:cs="Times New Roman"/>
          <w:sz w:val="28"/>
          <w:szCs w:val="28"/>
        </w:rPr>
        <w:t>Режим работы</w:t>
      </w:r>
    </w:p>
    <w:tbl>
      <w:tblPr>
        <w:tblW w:w="0" w:type="auto"/>
        <w:tblLayout w:type="fixed"/>
        <w:tblLook w:val="01E0"/>
      </w:tblPr>
      <w:tblGrid>
        <w:gridCol w:w="3285"/>
        <w:gridCol w:w="6462"/>
      </w:tblGrid>
      <w:tr w:rsidR="00375218" w:rsidRPr="00375218" w:rsidTr="00375218">
        <w:tc>
          <w:tcPr>
            <w:tcW w:w="3285"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Дни недели</w:t>
            </w:r>
          </w:p>
        </w:tc>
        <w:tc>
          <w:tcPr>
            <w:tcW w:w="6462"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Периоды и часы работы</w:t>
            </w:r>
          </w:p>
        </w:tc>
      </w:tr>
      <w:tr w:rsidR="00375218" w:rsidRPr="00375218" w:rsidTr="00375218">
        <w:tc>
          <w:tcPr>
            <w:tcW w:w="3285"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Вторник</w:t>
            </w:r>
          </w:p>
        </w:tc>
        <w:tc>
          <w:tcPr>
            <w:tcW w:w="6462"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8-00 до 17-00, обед 12-00 до 13-00</w:t>
            </w:r>
          </w:p>
        </w:tc>
      </w:tr>
      <w:tr w:rsidR="00375218" w:rsidRPr="00375218" w:rsidTr="00375218">
        <w:tc>
          <w:tcPr>
            <w:tcW w:w="3285"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Пятница</w:t>
            </w:r>
          </w:p>
        </w:tc>
        <w:tc>
          <w:tcPr>
            <w:tcW w:w="6462"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lang w:val="en-US"/>
              </w:rPr>
            </w:pPr>
            <w:r w:rsidRPr="00375218">
              <w:rPr>
                <w:rFonts w:ascii="Times New Roman" w:hAnsi="Times New Roman" w:cs="Times New Roman"/>
                <w:sz w:val="28"/>
                <w:szCs w:val="28"/>
              </w:rPr>
              <w:t>8-00 до 17-00, обед 12-00 до 13-00</w:t>
            </w:r>
          </w:p>
        </w:tc>
      </w:tr>
      <w:tr w:rsidR="00375218" w:rsidRPr="00375218" w:rsidTr="00375218">
        <w:tc>
          <w:tcPr>
            <w:tcW w:w="3285" w:type="dxa"/>
            <w:hideMark/>
          </w:tcPr>
          <w:p w:rsidR="00375218" w:rsidRPr="00375218" w:rsidRDefault="00375218" w:rsidP="00375218">
            <w:pPr>
              <w:spacing w:before="7" w:after="0" w:line="240" w:lineRule="auto"/>
              <w:ind w:left="709" w:hanging="709"/>
              <w:jc w:val="both"/>
              <w:rPr>
                <w:rFonts w:ascii="Times New Roman" w:hAnsi="Times New Roman" w:cs="Times New Roman"/>
                <w:sz w:val="28"/>
                <w:szCs w:val="28"/>
              </w:rPr>
            </w:pPr>
            <w:r w:rsidRPr="00375218">
              <w:rPr>
                <w:rFonts w:ascii="Times New Roman" w:hAnsi="Times New Roman" w:cs="Times New Roman"/>
                <w:sz w:val="28"/>
                <w:szCs w:val="28"/>
              </w:rPr>
              <w:t xml:space="preserve">           Суббота,                                                     воскресенье</w:t>
            </w:r>
          </w:p>
        </w:tc>
        <w:tc>
          <w:tcPr>
            <w:tcW w:w="6462" w:type="dxa"/>
            <w:hideMark/>
          </w:tcPr>
          <w:p w:rsidR="00375218" w:rsidRPr="00375218" w:rsidRDefault="00375218" w:rsidP="00375218">
            <w:pPr>
              <w:spacing w:before="7" w:after="0" w:line="240" w:lineRule="auto"/>
              <w:ind w:firstLine="720"/>
              <w:jc w:val="both"/>
              <w:rPr>
                <w:rFonts w:ascii="Times New Roman" w:hAnsi="Times New Roman" w:cs="Times New Roman"/>
                <w:sz w:val="28"/>
                <w:szCs w:val="28"/>
              </w:rPr>
            </w:pPr>
            <w:r w:rsidRPr="00375218">
              <w:rPr>
                <w:rFonts w:ascii="Times New Roman" w:hAnsi="Times New Roman" w:cs="Times New Roman"/>
                <w:sz w:val="28"/>
                <w:szCs w:val="28"/>
              </w:rPr>
              <w:t>Выходные дни</w:t>
            </w:r>
          </w:p>
        </w:tc>
      </w:tr>
    </w:tbl>
    <w:p w:rsidR="00375218" w:rsidRPr="00375218" w:rsidRDefault="00375218" w:rsidP="00375218">
      <w:pPr>
        <w:spacing w:after="0" w:line="240" w:lineRule="auto"/>
        <w:rPr>
          <w:rFonts w:ascii="Times New Roman" w:hAnsi="Times New Roman" w:cs="Times New Roman"/>
          <w:sz w:val="28"/>
          <w:szCs w:val="28"/>
        </w:rPr>
      </w:pPr>
      <w:r w:rsidRPr="00375218">
        <w:rPr>
          <w:rFonts w:ascii="Times New Roman" w:hAnsi="Times New Roman" w:cs="Times New Roman"/>
          <w:sz w:val="28"/>
          <w:szCs w:val="28"/>
        </w:rPr>
        <w:t xml:space="preserve">        </w:t>
      </w:r>
    </w:p>
    <w:p w:rsidR="00375218" w:rsidRPr="00375218" w:rsidRDefault="00375218" w:rsidP="00375218">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375218">
        <w:rPr>
          <w:rFonts w:ascii="Times New Roman" w:hAnsi="Times New Roman" w:cs="Times New Roman"/>
          <w:sz w:val="28"/>
          <w:szCs w:val="28"/>
          <w:lang w:val="en-US"/>
        </w:rPr>
        <w:t xml:space="preserve">E-mail: </w:t>
      </w:r>
      <w:r w:rsidRPr="00375218">
        <w:rPr>
          <w:rFonts w:ascii="Times New Roman" w:hAnsi="Times New Roman" w:cs="Times New Roman"/>
          <w:b/>
          <w:sz w:val="28"/>
          <w:szCs w:val="28"/>
          <w:lang w:val="en-US"/>
        </w:rPr>
        <w:t>tihss@ufdbrka.lipetsk.ru</w:t>
      </w:r>
      <w:r w:rsidRPr="00375218">
        <w:rPr>
          <w:rFonts w:ascii="Times New Roman" w:hAnsi="Times New Roman" w:cs="Times New Roman"/>
          <w:i/>
          <w:sz w:val="28"/>
          <w:szCs w:val="28"/>
          <w:lang w:val="en-US"/>
        </w:rPr>
        <w:t xml:space="preserve">                                  </w:t>
      </w:r>
      <w:r w:rsidRPr="00375218">
        <w:rPr>
          <w:rFonts w:ascii="Times New Roman" w:hAnsi="Times New Roman" w:cs="Times New Roman"/>
          <w:sz w:val="28"/>
          <w:szCs w:val="28"/>
          <w:lang w:val="en-US"/>
        </w:rPr>
        <w:t xml:space="preserve">        </w:t>
      </w:r>
    </w:p>
    <w:p w:rsidR="00375218" w:rsidRPr="00375218" w:rsidRDefault="00375218" w:rsidP="00375218">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75218">
        <w:rPr>
          <w:rFonts w:ascii="Times New Roman" w:hAnsi="Times New Roman" w:cs="Times New Roman"/>
          <w:sz w:val="28"/>
          <w:szCs w:val="28"/>
          <w:lang w:val="en-US"/>
        </w:rPr>
        <w:t xml:space="preserve"> </w:t>
      </w:r>
      <w:r w:rsidRPr="00375218">
        <w:rPr>
          <w:rFonts w:ascii="Times New Roman" w:hAnsi="Times New Roman" w:cs="Times New Roman"/>
          <w:sz w:val="28"/>
          <w:szCs w:val="28"/>
        </w:rPr>
        <w:t xml:space="preserve">Адрес официального сайта администрации сельского поселения   Тихвинский сельсовет в сети Интернет:  </w:t>
      </w:r>
      <w:r w:rsidRPr="00375218">
        <w:rPr>
          <w:rFonts w:ascii="Times New Roman" w:hAnsi="Times New Roman" w:cs="Times New Roman"/>
          <w:b/>
          <w:sz w:val="28"/>
          <w:szCs w:val="28"/>
        </w:rPr>
        <w:t>http://</w:t>
      </w:r>
      <w:proofErr w:type="spellStart"/>
      <w:r w:rsidRPr="00375218">
        <w:rPr>
          <w:rFonts w:ascii="Times New Roman" w:hAnsi="Times New Roman" w:cs="Times New Roman"/>
          <w:b/>
          <w:sz w:val="28"/>
          <w:szCs w:val="28"/>
          <w:lang w:val="en-US"/>
        </w:rPr>
        <w:t>tih</w:t>
      </w:r>
      <w:r w:rsidRPr="00375218">
        <w:rPr>
          <w:rFonts w:ascii="Times New Roman" w:hAnsi="Times New Roman" w:cs="Times New Roman"/>
          <w:b/>
          <w:sz w:val="28"/>
          <w:szCs w:val="28"/>
        </w:rPr>
        <w:t>ss.admdobrinka.ru</w:t>
      </w:r>
      <w:proofErr w:type="spellEnd"/>
      <w:r w:rsidRPr="00375218">
        <w:rPr>
          <w:rFonts w:ascii="Times New Roman" w:hAnsi="Times New Roman" w:cs="Times New Roman"/>
          <w:b/>
          <w:sz w:val="28"/>
          <w:szCs w:val="28"/>
        </w:rPr>
        <w:t>/</w:t>
      </w:r>
    </w:p>
    <w:p w:rsidR="00375218" w:rsidRPr="00375218" w:rsidRDefault="00375218" w:rsidP="00375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5218">
        <w:rPr>
          <w:rFonts w:ascii="Times New Roman" w:hAnsi="Times New Roman" w:cs="Times New Roman"/>
          <w:sz w:val="28"/>
          <w:szCs w:val="28"/>
        </w:rPr>
        <w:t xml:space="preserve"> Информация о порядке предоставления муниципальной услуги предоставляется заинтересованным лицам оперативно, должна быть четкой, достоверной, полной.</w:t>
      </w:r>
    </w:p>
    <w:p w:rsidR="00375218" w:rsidRPr="00375218" w:rsidRDefault="00375218" w:rsidP="00375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5218">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4.2. Информация  о месте нахождения, графике работы и справочных телефонах специалистов Администрации,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услугах, которые являются необходимыми и обязательными для предоставления муниципальной услуги, размещается </w:t>
      </w:r>
      <w:proofErr w:type="gramStart"/>
      <w:r w:rsidRPr="00375218">
        <w:rPr>
          <w:rFonts w:ascii="Times New Roman" w:hAnsi="Times New Roman" w:cs="Times New Roman"/>
          <w:sz w:val="28"/>
          <w:szCs w:val="28"/>
        </w:rPr>
        <w:t>на</w:t>
      </w:r>
      <w:proofErr w:type="gramEnd"/>
      <w:r w:rsidRPr="00375218">
        <w:rPr>
          <w:rFonts w:ascii="Times New Roman" w:hAnsi="Times New Roman" w:cs="Times New Roman"/>
          <w:sz w:val="28"/>
          <w:szCs w:val="28"/>
        </w:rPr>
        <w:t>:</w:t>
      </w:r>
    </w:p>
    <w:p w:rsidR="00375218" w:rsidRPr="00375218" w:rsidRDefault="00375218" w:rsidP="00375218">
      <w:pPr>
        <w:pStyle w:val="a9"/>
        <w:tabs>
          <w:tab w:val="num" w:pos="1429"/>
          <w:tab w:val="right" w:leader="dot" w:pos="9344"/>
        </w:tabs>
        <w:ind w:firstLine="0"/>
        <w:rPr>
          <w:rFonts w:ascii="Times New Roman" w:hAnsi="Times New Roman" w:cs="Times New Roman"/>
          <w:i/>
          <w:color w:val="FF0000"/>
          <w:sz w:val="28"/>
          <w:szCs w:val="28"/>
        </w:rPr>
      </w:pPr>
      <w:r w:rsidRPr="00375218">
        <w:rPr>
          <w:rFonts w:ascii="Times New Roman" w:hAnsi="Times New Roman" w:cs="Times New Roman"/>
          <w:sz w:val="28"/>
          <w:szCs w:val="28"/>
        </w:rPr>
        <w:t xml:space="preserve">       - на официальном сайте Администрации (</w:t>
      </w:r>
      <w:r w:rsidRPr="00375218">
        <w:rPr>
          <w:rFonts w:ascii="Times New Roman" w:hAnsi="Times New Roman" w:cs="Times New Roman"/>
          <w:b/>
          <w:sz w:val="28"/>
          <w:szCs w:val="28"/>
        </w:rPr>
        <w:t>http://</w:t>
      </w:r>
      <w:proofErr w:type="spellStart"/>
      <w:r w:rsidRPr="00375218">
        <w:rPr>
          <w:rFonts w:ascii="Times New Roman" w:hAnsi="Times New Roman" w:cs="Times New Roman"/>
          <w:b/>
          <w:sz w:val="28"/>
          <w:szCs w:val="28"/>
          <w:lang w:val="en-US"/>
        </w:rPr>
        <w:t>tihss</w:t>
      </w:r>
      <w:proofErr w:type="spellEnd"/>
      <w:r w:rsidRPr="00375218">
        <w:rPr>
          <w:rFonts w:ascii="Times New Roman" w:hAnsi="Times New Roman" w:cs="Times New Roman"/>
          <w:b/>
          <w:sz w:val="28"/>
          <w:szCs w:val="28"/>
        </w:rPr>
        <w:t>.</w:t>
      </w:r>
      <w:proofErr w:type="spellStart"/>
      <w:r w:rsidRPr="00375218">
        <w:rPr>
          <w:rFonts w:ascii="Times New Roman" w:hAnsi="Times New Roman" w:cs="Times New Roman"/>
          <w:b/>
          <w:sz w:val="28"/>
          <w:szCs w:val="28"/>
        </w:rPr>
        <w:t>admdobrinka.ru</w:t>
      </w:r>
      <w:proofErr w:type="spellEnd"/>
      <w:r w:rsidRPr="00375218">
        <w:rPr>
          <w:rFonts w:ascii="Times New Roman" w:hAnsi="Times New Roman" w:cs="Times New Roman"/>
          <w:b/>
          <w:sz w:val="28"/>
          <w:szCs w:val="28"/>
        </w:rPr>
        <w:t>/</w:t>
      </w:r>
      <w:r w:rsidRPr="00375218">
        <w:rPr>
          <w:rFonts w:ascii="Times New Roman" w:hAnsi="Times New Roman" w:cs="Times New Roman"/>
          <w:sz w:val="28"/>
          <w:szCs w:val="28"/>
        </w:rPr>
        <w:t>) в информационно-телекоммуникационной сети "Интернет" (далее - официальный сайт) (</w:t>
      </w:r>
      <w:hyperlink r:id="rId6" w:history="1">
        <w:r w:rsidRPr="00375218">
          <w:rPr>
            <w:rStyle w:val="a6"/>
            <w:rFonts w:ascii="Times New Roman" w:hAnsi="Times New Roman" w:cs="Times New Roman"/>
            <w:sz w:val="28"/>
            <w:szCs w:val="28"/>
          </w:rPr>
          <w:t>пункт 4.</w:t>
        </w:r>
      </w:hyperlink>
      <w:r w:rsidRPr="00375218">
        <w:rPr>
          <w:rFonts w:ascii="Times New Roman" w:hAnsi="Times New Roman" w:cs="Times New Roman"/>
          <w:sz w:val="28"/>
          <w:szCs w:val="28"/>
        </w:rPr>
        <w:t>6 Административного регламента);</w:t>
      </w:r>
    </w:p>
    <w:p w:rsidR="00375218" w:rsidRPr="00375218" w:rsidRDefault="00375218" w:rsidP="0037521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375218">
        <w:rPr>
          <w:rFonts w:ascii="Times New Roman" w:hAnsi="Times New Roman" w:cs="Times New Roman"/>
          <w:sz w:val="28"/>
          <w:szCs w:val="28"/>
        </w:rPr>
        <w:t>- на информационных стендах в местах предоставления муниципальной услуги (</w:t>
      </w:r>
      <w:hyperlink r:id="rId7" w:history="1">
        <w:r w:rsidRPr="00375218">
          <w:rPr>
            <w:rStyle w:val="a6"/>
            <w:rFonts w:ascii="Times New Roman" w:hAnsi="Times New Roman" w:cs="Times New Roman"/>
            <w:sz w:val="28"/>
            <w:szCs w:val="28"/>
          </w:rPr>
          <w:t>пункт 4.</w:t>
        </w:r>
      </w:hyperlink>
      <w:r w:rsidRPr="00375218">
        <w:rPr>
          <w:rFonts w:ascii="Times New Roman" w:hAnsi="Times New Roman" w:cs="Times New Roman"/>
          <w:sz w:val="28"/>
          <w:szCs w:val="28"/>
        </w:rPr>
        <w:t>5 Административного регламента);</w:t>
      </w:r>
    </w:p>
    <w:p w:rsidR="00375218" w:rsidRPr="00375218" w:rsidRDefault="00375218" w:rsidP="0037521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375218">
        <w:rPr>
          <w:rFonts w:ascii="Times New Roman" w:hAnsi="Times New Roman" w:cs="Times New Roman"/>
          <w:sz w:val="28"/>
          <w:szCs w:val="28"/>
        </w:rPr>
        <w:t xml:space="preserve"> - а также предоставляется по телефону и электронной почте.</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4.3. Указанная информация может быть получена в порядке консультирования. Для получения информации о предоставлении муниципальной услуги используются следующие формы консультирования:</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  индивидуальное консультирование лично;</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  индивидуальное консультирование по почте;</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  индивидуальное консультирование по телефону.</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ab/>
        <w:t>При индивидуальном консультировании лично время ожидания заинтересованного лица не может превышать 15 минут, время устного  консультирования не может превышать 10 минут, если для подготовки ответа требуется продолжительное время, должностное лицо  может предложить заинтересованным лицам обратиться за необходимой информацией в письменном виде.</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ab/>
      </w:r>
      <w:proofErr w:type="gramStart"/>
      <w:r w:rsidRPr="00375218">
        <w:rPr>
          <w:rFonts w:ascii="Times New Roman" w:hAnsi="Times New Roman" w:cs="Times New Roman"/>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w:t>
      </w:r>
      <w:r w:rsidRPr="00375218">
        <w:rPr>
          <w:rFonts w:ascii="Times New Roman" w:hAnsi="Times New Roman" w:cs="Times New Roman"/>
          <w:sz w:val="28"/>
          <w:szCs w:val="28"/>
        </w:rPr>
        <w:lastRenderedPageBreak/>
        <w:t>электронный адрес заинтересованного лица в случае обращения в форме электронного документа  в течение 15 календарных дней  со дня обращения гражданина.. Датой получения обращения является дата регистрации входящего обращения.</w:t>
      </w:r>
      <w:proofErr w:type="gramEnd"/>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ab/>
        <w:t>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время  разговора не должно превышать 10 минут.</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4.4. На стендах в местах предоставления муниципальной услуги размещаются следующие информационные материалы:</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извлечения из нормативных правовых актов Российской Федерации и Липецкой области, устанавливающих порядок и условия предоставления муниципальной услуги;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текст Административного регламента с приложениями;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образец заполнения заявления и бланки заявлений;</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перечень документов, необходимых для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сроки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порядок получения консультации специалистов;</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порядок обращения за предоставлением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порядок обжалования решений, действий или бездействия должностных лиц и                   </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специалистов, предоставляющих муниципальную услугу.</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4.5. На официальном сайте в информационно-телекоммуникационной сети «Интернет» размещаются следующие информационные материалы:</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полное наименование и полный почтовый адрес Администрации;</w:t>
      </w:r>
    </w:p>
    <w:p w:rsidR="00375218" w:rsidRPr="00375218" w:rsidRDefault="00375218" w:rsidP="00375218">
      <w:pPr>
        <w:spacing w:after="0" w:line="240" w:lineRule="auto"/>
        <w:ind w:left="228" w:hanging="228"/>
        <w:jc w:val="both"/>
        <w:rPr>
          <w:rFonts w:ascii="Times New Roman" w:hAnsi="Times New Roman" w:cs="Times New Roman"/>
          <w:sz w:val="28"/>
          <w:szCs w:val="28"/>
        </w:rPr>
      </w:pPr>
      <w:r w:rsidRPr="00375218">
        <w:rPr>
          <w:rFonts w:ascii="Times New Roman" w:hAnsi="Times New Roman" w:cs="Times New Roman"/>
          <w:sz w:val="28"/>
          <w:szCs w:val="28"/>
        </w:rPr>
        <w:t xml:space="preserve">  -  справочные телефоны, по которым можно получить консультацию по порядку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адрес электронной почты Администрации и структурного подразделения,  ответственного за  предоставление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текст Административного регламента с приложениями;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информационные материалы, содержащиеся на стендах в месте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4.6.</w:t>
      </w:r>
      <w:r w:rsidRPr="00375218">
        <w:rPr>
          <w:rFonts w:ascii="Times New Roman" w:hAnsi="Times New Roman" w:cs="Times New Roman"/>
          <w:sz w:val="28"/>
          <w:szCs w:val="28"/>
        </w:rPr>
        <w:tab/>
        <w:t>На Портале размещается информация:</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полное наименование, полный почтовый адрес и график работы Администрации;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адрес электронной почты Администрации и структурного подразделения, ответственного за     предоставление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75218" w:rsidRPr="00375218" w:rsidRDefault="00375218" w:rsidP="00375218">
      <w:pPr>
        <w:spacing w:after="0" w:line="240" w:lineRule="auto"/>
        <w:jc w:val="both"/>
        <w:rPr>
          <w:rFonts w:ascii="Times New Roman" w:hAnsi="Times New Roman" w:cs="Times New Roman"/>
          <w:sz w:val="28"/>
          <w:szCs w:val="28"/>
        </w:rPr>
      </w:pPr>
    </w:p>
    <w:p w:rsidR="00375218" w:rsidRPr="00375218" w:rsidRDefault="00375218" w:rsidP="00375218">
      <w:pPr>
        <w:pStyle w:val="ConsPlusNormal1"/>
        <w:widowControl/>
        <w:ind w:left="684" w:firstLine="0"/>
        <w:jc w:val="center"/>
        <w:rPr>
          <w:rFonts w:ascii="Times New Roman" w:hAnsi="Times New Roman" w:cs="Times New Roman"/>
          <w:b/>
          <w:sz w:val="28"/>
          <w:szCs w:val="28"/>
        </w:rPr>
      </w:pPr>
      <w:r w:rsidRPr="00375218">
        <w:rPr>
          <w:rFonts w:ascii="Times New Roman" w:hAnsi="Times New Roman" w:cs="Times New Roman"/>
          <w:b/>
          <w:sz w:val="28"/>
          <w:szCs w:val="28"/>
        </w:rPr>
        <w:t>2.Стандарт предоставления муниципальной услуги</w:t>
      </w:r>
    </w:p>
    <w:p w:rsidR="00375218" w:rsidRPr="00375218" w:rsidRDefault="00375218" w:rsidP="00375218">
      <w:pPr>
        <w:pStyle w:val="ConsPlusNormal1"/>
        <w:widowControl/>
        <w:ind w:firstLine="0"/>
        <w:jc w:val="both"/>
        <w:rPr>
          <w:rFonts w:ascii="Times New Roman" w:hAnsi="Times New Roman" w:cs="Times New Roman"/>
          <w:sz w:val="28"/>
          <w:szCs w:val="28"/>
        </w:rPr>
      </w:pPr>
      <w:r w:rsidRPr="00375218">
        <w:rPr>
          <w:rFonts w:ascii="Times New Roman" w:hAnsi="Times New Roman" w:cs="Times New Roman"/>
          <w:sz w:val="28"/>
          <w:szCs w:val="28"/>
        </w:rPr>
        <w:t xml:space="preserve">      5.</w:t>
      </w:r>
      <w:r w:rsidRPr="00375218">
        <w:rPr>
          <w:rFonts w:ascii="Times New Roman" w:hAnsi="Times New Roman" w:cs="Times New Roman"/>
          <w:sz w:val="28"/>
          <w:szCs w:val="28"/>
        </w:rPr>
        <w:tab/>
        <w:t xml:space="preserve">Наименование муниципальной услуги: 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 </w:t>
      </w:r>
    </w:p>
    <w:p w:rsidR="00375218" w:rsidRPr="00375218" w:rsidRDefault="00375218" w:rsidP="00375218">
      <w:pPr>
        <w:pStyle w:val="ConsPlusNormal1"/>
        <w:widowControl/>
        <w:ind w:firstLine="0"/>
        <w:jc w:val="both"/>
        <w:rPr>
          <w:rFonts w:ascii="Times New Roman" w:hAnsi="Times New Roman" w:cs="Times New Roman"/>
          <w:sz w:val="28"/>
          <w:szCs w:val="28"/>
        </w:rPr>
      </w:pPr>
      <w:r w:rsidRPr="00375218">
        <w:rPr>
          <w:rFonts w:ascii="Times New Roman" w:hAnsi="Times New Roman" w:cs="Times New Roman"/>
          <w:sz w:val="28"/>
          <w:szCs w:val="28"/>
        </w:rPr>
        <w:lastRenderedPageBreak/>
        <w:t xml:space="preserve">      6.</w:t>
      </w:r>
      <w:r w:rsidRPr="00375218">
        <w:rPr>
          <w:rFonts w:ascii="Times New Roman" w:hAnsi="Times New Roman" w:cs="Times New Roman"/>
          <w:sz w:val="28"/>
          <w:szCs w:val="28"/>
        </w:rPr>
        <w:tab/>
        <w:t xml:space="preserve">Наименование органа местного самоуправления, предоставляющего муниципальную услугу: Администрация сельского поселения Тихвинский сельсовет.   </w:t>
      </w:r>
    </w:p>
    <w:p w:rsidR="00375218" w:rsidRPr="00375218" w:rsidRDefault="00375218" w:rsidP="00375218">
      <w:pPr>
        <w:pStyle w:val="ConsPlusNormal1"/>
        <w:widowControl/>
        <w:ind w:firstLine="0"/>
        <w:jc w:val="both"/>
        <w:rPr>
          <w:rFonts w:ascii="Times New Roman" w:hAnsi="Times New Roman" w:cs="Times New Roman"/>
          <w:color w:val="FF0000"/>
          <w:sz w:val="28"/>
          <w:szCs w:val="28"/>
        </w:rPr>
      </w:pPr>
      <w:r w:rsidRPr="00375218">
        <w:rPr>
          <w:rFonts w:ascii="Times New Roman" w:hAnsi="Times New Roman" w:cs="Times New Roman"/>
          <w:sz w:val="28"/>
          <w:szCs w:val="28"/>
        </w:rPr>
        <w:tab/>
        <w:t xml:space="preserve"> Лицо ответственное   за предоставление муниципальной услуги:  специалист сельского поселения Тихвинский сельсовет по земельным и имущественным вопросам (далее специалист). </w:t>
      </w:r>
      <w:r w:rsidRPr="00375218">
        <w:rPr>
          <w:rFonts w:ascii="Times New Roman" w:hAnsi="Times New Roman" w:cs="Times New Roman"/>
          <w:sz w:val="28"/>
          <w:szCs w:val="28"/>
        </w:rPr>
        <w:tab/>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7.</w:t>
      </w:r>
      <w:r w:rsidRPr="00375218">
        <w:rPr>
          <w:rFonts w:ascii="Times New Roman" w:hAnsi="Times New Roman" w:cs="Times New Roman"/>
          <w:sz w:val="28"/>
          <w:szCs w:val="28"/>
        </w:rPr>
        <w:tab/>
        <w:t>Результатом предоставления муниципальной услуги является:</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возврат заявления заявителю;</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проект договора купли-продажи, проект договора аренды земельного участка, проект договора безвозмездного пользования земельным участком; </w:t>
      </w:r>
    </w:p>
    <w:p w:rsidR="00375218" w:rsidRPr="00375218" w:rsidRDefault="00375218" w:rsidP="00375218">
      <w:pPr>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постановление Администрации о предоставлении земельного участка в собственность бесплатно или в постоянное (бессрочное) пользование;</w:t>
      </w:r>
    </w:p>
    <w:p w:rsidR="00375218" w:rsidRPr="00375218" w:rsidRDefault="00375218" w:rsidP="00375218">
      <w:pPr>
        <w:autoSpaceDE w:val="0"/>
        <w:autoSpaceDN w:val="0"/>
        <w:adjustRightInd w:val="0"/>
        <w:spacing w:after="0" w:line="240" w:lineRule="auto"/>
        <w:jc w:val="both"/>
        <w:outlineLvl w:val="2"/>
        <w:rPr>
          <w:rFonts w:ascii="Times New Roman" w:hAnsi="Times New Roman" w:cs="Times New Roman"/>
          <w:sz w:val="28"/>
          <w:szCs w:val="28"/>
        </w:rPr>
      </w:pPr>
      <w:r w:rsidRPr="00375218">
        <w:rPr>
          <w:rFonts w:ascii="Times New Roman" w:hAnsi="Times New Roman" w:cs="Times New Roman"/>
          <w:sz w:val="28"/>
          <w:szCs w:val="28"/>
        </w:rPr>
        <w:t xml:space="preserve">-  отказ в предоставлении  муниципальной услуги. </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8.</w:t>
      </w:r>
      <w:r w:rsidRPr="00375218">
        <w:rPr>
          <w:rFonts w:ascii="Times New Roman" w:hAnsi="Times New Roman" w:cs="Times New Roman"/>
          <w:sz w:val="28"/>
          <w:szCs w:val="28"/>
        </w:rPr>
        <w:tab/>
        <w:t xml:space="preserve">Срок предоставления муниципальной услуги составляет не более  30 календарных  дней со дня поступления заявления о предоставлении земельного участка. </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ab/>
        <w:t>Документы выдаются лично заявителю или уполномоченному представителю заявителя. В случае</w:t>
      </w:r>
      <w:proofErr w:type="gramStart"/>
      <w:r w:rsidRPr="00375218">
        <w:rPr>
          <w:rFonts w:ascii="Times New Roman" w:hAnsi="Times New Roman" w:cs="Times New Roman"/>
          <w:sz w:val="28"/>
          <w:szCs w:val="28"/>
        </w:rPr>
        <w:t>,</w:t>
      </w:r>
      <w:proofErr w:type="gramEnd"/>
      <w:r w:rsidRPr="00375218">
        <w:rPr>
          <w:rFonts w:ascii="Times New Roman" w:hAnsi="Times New Roman" w:cs="Times New Roman"/>
          <w:sz w:val="28"/>
          <w:szCs w:val="28"/>
        </w:rPr>
        <w:t xml:space="preserve"> если при обращении за муниципальной услугой  заявитель указал адрес для направления документов, документы передаются в Администрацию для отправки почтой.</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xml:space="preserve">    8.1. Исчерпывающий перечень оснований для приостановления или отказа в предоставлении муниципальной услуги.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Основания для приостановления предоставления муниципальной услуги законодательством не установлены.</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В предоставлении муниципальной услуги может быть отказано в случаях, если: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поступление заявления от заявителя о прекращении рассмотрении его обращения;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с заявлением об оказании услуги обратилось неуполномоченное лицо;</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9.</w:t>
      </w:r>
      <w:r w:rsidRPr="00375218">
        <w:rPr>
          <w:rFonts w:ascii="Times New Roman" w:hAnsi="Times New Roman" w:cs="Times New Roman"/>
          <w:sz w:val="28"/>
          <w:szCs w:val="28"/>
        </w:rPr>
        <w:tab/>
        <w:t xml:space="preserve"> Перечень нормативных правовых актов Российской Федерации и Липецкой области, регулирующих отношения, возникающие в связи с предоставлением муниципальной услуги: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Земельный кодекс Российской Федерации от 25.10.2001 № 136-ФЗ. </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75218" w:rsidRPr="00375218" w:rsidRDefault="00375218" w:rsidP="00375218">
      <w:pPr>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Приказ Минэкономразвития от 12.01.2015 № 1 «Об утверждении перечня документов, подтверждающих право заявителя на приобретение земельного участка без проведения торгов» (далее – Перечень), первоначальный текст опубликован: Официальный интернет-портал правовой информации http://www.pravo.gov.ru, 28.02.2015.</w:t>
      </w:r>
    </w:p>
    <w:p w:rsidR="00375218" w:rsidRPr="00375218" w:rsidRDefault="00375218" w:rsidP="00375218">
      <w:pPr>
        <w:spacing w:after="0" w:line="240" w:lineRule="auto"/>
        <w:ind w:left="741" w:hanging="741"/>
        <w:jc w:val="both"/>
        <w:rPr>
          <w:rFonts w:ascii="Times New Roman" w:hAnsi="Times New Roman" w:cs="Times New Roman"/>
          <w:sz w:val="28"/>
          <w:szCs w:val="28"/>
        </w:rPr>
      </w:pPr>
      <w:r w:rsidRPr="00375218">
        <w:rPr>
          <w:rFonts w:ascii="Times New Roman" w:hAnsi="Times New Roman" w:cs="Times New Roman"/>
          <w:sz w:val="28"/>
          <w:szCs w:val="28"/>
        </w:rPr>
        <w:t xml:space="preserve">      10.</w:t>
      </w:r>
      <w:r w:rsidRPr="00375218">
        <w:rPr>
          <w:rFonts w:ascii="Times New Roman" w:hAnsi="Times New Roman" w:cs="Times New Roman"/>
          <w:sz w:val="28"/>
          <w:szCs w:val="28"/>
        </w:rPr>
        <w:tab/>
        <w:t>Документы, необходимые для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10.1. Заявителем представляются в Администрацию следующие документы, являющиеся основанием для начала предоставления муниципальной услуги: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Заявление о предоставлении муниципальной услуги (по форме, указанной в приложении   № 2 к Административному регламенту);</w:t>
      </w:r>
    </w:p>
    <w:p w:rsidR="00375218" w:rsidRPr="00375218" w:rsidRDefault="00375218" w:rsidP="00375218">
      <w:pPr>
        <w:spacing w:after="0" w:line="240" w:lineRule="auto"/>
        <w:ind w:left="720" w:hanging="720"/>
        <w:jc w:val="both"/>
        <w:rPr>
          <w:rFonts w:ascii="Times New Roman" w:hAnsi="Times New Roman" w:cs="Times New Roman"/>
          <w:sz w:val="28"/>
          <w:szCs w:val="28"/>
        </w:rPr>
      </w:pPr>
      <w:r w:rsidRPr="00375218">
        <w:rPr>
          <w:rFonts w:ascii="Times New Roman" w:hAnsi="Times New Roman" w:cs="Times New Roman"/>
          <w:sz w:val="28"/>
          <w:szCs w:val="28"/>
        </w:rPr>
        <w:t xml:space="preserve">       -  копия документа, удостоверяющего личность заявителя;</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w:t>
      </w:r>
    </w:p>
    <w:p w:rsidR="00375218" w:rsidRPr="00375218" w:rsidRDefault="00375218" w:rsidP="00375218">
      <w:pPr>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lastRenderedPageBreak/>
        <w:t xml:space="preserve">         - документы, подтверждающие право заявителя на приобретение земельного участка без проведения торгов и предусмотренные </w:t>
      </w:r>
      <w:hyperlink r:id="rId8" w:history="1">
        <w:r w:rsidRPr="00375218">
          <w:rPr>
            <w:rStyle w:val="a6"/>
            <w:rFonts w:ascii="Times New Roman" w:hAnsi="Times New Roman" w:cs="Times New Roman"/>
            <w:sz w:val="28"/>
            <w:szCs w:val="28"/>
          </w:rPr>
          <w:t>Перечнем</w:t>
        </w:r>
      </w:hyperlink>
      <w:r w:rsidRPr="0037521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xml:space="preserve">        1) в соответствии с подпунктом 3 пункта 2 статьи 39.3 </w:t>
      </w:r>
      <w:hyperlink r:id="rId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документ, подтверждающий членство заявителя в некоммерческой организации, решение органа некоммерческой организации о распределении земельного участка заявителю;</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proofErr w:type="gramStart"/>
      <w:r w:rsidRPr="00375218">
        <w:rPr>
          <w:rFonts w:ascii="Times New Roman" w:hAnsi="Times New Roman" w:cs="Times New Roman"/>
          <w:sz w:val="28"/>
          <w:szCs w:val="28"/>
        </w:rPr>
        <w:t>2) в соответствии с подпунктом 6 пункта 2 статьи 39.3 </w:t>
      </w:r>
      <w:hyperlink r:id="rId10"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roofErr w:type="gramEnd"/>
      <w:r w:rsidRPr="00375218">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 в соответствии с подпунктом 7 пункта 2 статьи 39.3 </w:t>
      </w:r>
      <w:hyperlink r:id="rId11"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 в соответствии с подпунктом 9 пункта 2 статьи 39.3 </w:t>
      </w:r>
      <w:hyperlink r:id="rId12"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подтверждающие использование земельного участка в соответствии с Федеральным </w:t>
      </w:r>
      <w:hyperlink r:id="rId13" w:history="1">
        <w:r w:rsidRPr="00375218">
          <w:rPr>
            <w:rStyle w:val="a6"/>
            <w:rFonts w:ascii="Times New Roman" w:hAnsi="Times New Roman" w:cs="Times New Roman"/>
            <w:szCs w:val="28"/>
          </w:rPr>
          <w:t>законом</w:t>
        </w:r>
      </w:hyperlink>
      <w:r w:rsidRPr="00375218">
        <w:rPr>
          <w:rFonts w:ascii="Times New Roman" w:hAnsi="Times New Roman" w:cs="Times New Roman"/>
          <w:sz w:val="28"/>
          <w:szCs w:val="28"/>
        </w:rPr>
        <w:t xml:space="preserve"> </w:t>
      </w:r>
      <w:hyperlink r:id="rId14" w:history="1">
        <w:r w:rsidRPr="00375218">
          <w:rPr>
            <w:rStyle w:val="a6"/>
            <w:rFonts w:ascii="Times New Roman" w:hAnsi="Times New Roman" w:cs="Times New Roman"/>
            <w:szCs w:val="28"/>
          </w:rPr>
          <w:t>от 24 июля 2002 г. N 101-ФЗ</w:t>
        </w:r>
      </w:hyperlink>
      <w:r w:rsidRPr="00375218">
        <w:rPr>
          <w:rFonts w:ascii="Times New Roman" w:hAnsi="Times New Roman" w:cs="Times New Roman"/>
          <w:sz w:val="28"/>
          <w:szCs w:val="28"/>
        </w:rPr>
        <w:t> "Об обороте земель сельскохозяйственного назначения";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5) в соответствии с подпунктом 2 статьи 39.5 </w:t>
      </w:r>
      <w:hyperlink r:id="rId15"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 удостоверяющий (устанавливающий) права заявителя на здание, сооружение, если право на такое здание, сооружение не зарегистрировано в ЕГРП;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6) в соответствии с подпунктом 3 статьи 39.5 </w:t>
      </w:r>
      <w:hyperlink r:id="rId16"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решение органа некоммерческой организации о приобретении земельного участка либо документ, подтверждающий членство заявителя в некоммерческой организации;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7) в соответствии с подпунктом 5 статьи 39.5 </w:t>
      </w:r>
      <w:hyperlink r:id="rId17"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приказ о приеме на работу, выписка из трудовой книжки или трудовой договор (контракт);</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8) в соответствии с подпунктом 6 статьи 39.5 </w:t>
      </w:r>
      <w:hyperlink r:id="rId18"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подтверждающие условия предоставления земельных участков в соответствии с законодательством субъектов Российской Федерации;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9) в соответствии с подпунктом 7 статьи 39.5 </w:t>
      </w:r>
      <w:hyperlink r:id="rId1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документы, подтверждающие право на приобретение земельного участка, установленные законодательством Российской Федерации либо документы, подтверждающие </w:t>
      </w:r>
      <w:r w:rsidRPr="00375218">
        <w:rPr>
          <w:rFonts w:ascii="Times New Roman" w:hAnsi="Times New Roman" w:cs="Times New Roman"/>
          <w:sz w:val="28"/>
          <w:szCs w:val="28"/>
        </w:rPr>
        <w:lastRenderedPageBreak/>
        <w:t>право на приобретение земельного участка, установленные законом субъекта Российской Федерации;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10) в соответствии с подпунктом 8 статьи 39.5 </w:t>
      </w:r>
      <w:hyperlink r:id="rId20"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подтверждающие право на приобретение земельного участка, установленные законом субъекта Российской Федерации;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11) в соответствии с подпунктом 4 пункта 2 статьи 39.6 </w:t>
      </w:r>
      <w:hyperlink r:id="rId21"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справка уполномоченного органа об отнесении объекта к объектам регионального или местного значения;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proofErr w:type="gramStart"/>
      <w:r w:rsidRPr="00375218">
        <w:rPr>
          <w:rFonts w:ascii="Times New Roman" w:hAnsi="Times New Roman" w:cs="Times New Roman"/>
          <w:sz w:val="28"/>
          <w:szCs w:val="28"/>
        </w:rPr>
        <w:t>12) в соответствии с подпунктом 5 пункта 2 статьи 39.6 </w:t>
      </w:r>
      <w:hyperlink r:id="rId22"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3" w:history="1">
        <w:r w:rsidRPr="00375218">
          <w:rPr>
            <w:rStyle w:val="a6"/>
            <w:rFonts w:ascii="Times New Roman" w:hAnsi="Times New Roman" w:cs="Times New Roman"/>
            <w:szCs w:val="28"/>
          </w:rPr>
          <w:t>закона</w:t>
        </w:r>
      </w:hyperlink>
      <w:r w:rsidRPr="00375218">
        <w:rPr>
          <w:rFonts w:ascii="Times New Roman" w:hAnsi="Times New Roman" w:cs="Times New Roman"/>
          <w:sz w:val="28"/>
          <w:szCs w:val="28"/>
        </w:rPr>
        <w:t> от 21 июля 1997 года N 122-ФЗ "О государственной регистрации прав на недвижимое имущество и сделок</w:t>
      </w:r>
      <w:proofErr w:type="gramEnd"/>
      <w:r w:rsidRPr="00375218">
        <w:rPr>
          <w:rFonts w:ascii="Times New Roman" w:hAnsi="Times New Roman" w:cs="Times New Roman"/>
          <w:sz w:val="28"/>
          <w:szCs w:val="28"/>
        </w:rPr>
        <w:t xml:space="preserve"> с ним", либо договор о комплексном освоении территории;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proofErr w:type="gramStart"/>
      <w:r w:rsidRPr="00375218">
        <w:rPr>
          <w:rFonts w:ascii="Times New Roman" w:hAnsi="Times New Roman" w:cs="Times New Roman"/>
          <w:sz w:val="28"/>
          <w:szCs w:val="28"/>
        </w:rPr>
        <w:t>13) в соответствии с подпунктом 7 пункта 2 статьи 39.6 </w:t>
      </w:r>
      <w:hyperlink r:id="rId24"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документ, подтверждающий членство заявителя в некоммерческой организации; решение органа некоммерческой организации о распределении земельного участка заявителю;</w:t>
      </w:r>
      <w:proofErr w:type="gramEnd"/>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14) в соответствии с подпунктом 8 пункта 2 статьи 39.6 </w:t>
      </w:r>
      <w:hyperlink r:id="rId25"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решение органа некоммерческой организации о приобретении земельного участка;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15) в соответствии с подпунктом 9 пункта 2 статьи 39.6 </w:t>
      </w:r>
      <w:hyperlink r:id="rId26"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ЕГРП;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roofErr w:type="gramStart"/>
      <w:r w:rsidRPr="0037521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End"/>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16) в соответствии с подпунктом 10 пункта 2 статьи 39.6 </w:t>
      </w:r>
      <w:hyperlink r:id="rId27"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ЕГРП;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roofErr w:type="gramStart"/>
      <w:r w:rsidRPr="0037521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End"/>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17) в соответствии с подпунктом 11 пункта 2 статьи 39.6 </w:t>
      </w:r>
      <w:hyperlink r:id="rId28"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документы, удостоверяющие (устанавливающие) права заявителя на </w:t>
      </w:r>
      <w:r w:rsidRPr="00375218">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18) в соответствии с подпунктом 13 пункта 2 статьи 39.6 </w:t>
      </w:r>
      <w:hyperlink r:id="rId2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договор о развитии застроенной территории;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20) в соответствии с подпунктом 14 пункта 2 статьи 39.6 </w:t>
      </w:r>
      <w:hyperlink r:id="rId30"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21) в соответствии с подпунктом 15 пункта 2 статьи 39.6 </w:t>
      </w:r>
      <w:hyperlink r:id="rId31"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решение о предварительном согласовании предоставления земельного участка, если такое решение принято иным уполномоченным органом;</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22) в соответствии с подпунктом 16 пункта 2 статьи 39.6 </w:t>
      </w:r>
      <w:hyperlink r:id="rId32"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23) в соответствии с подпунктом 18 пункта 2 статьи 39.6 </w:t>
      </w:r>
      <w:hyperlink r:id="rId33"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 предусмотренный перечнем, подтверждающий право заявителя на предоставление земельного участка в собственность без проведения торгов;</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24) в соответствии с подпунктом 20 пункта 2 статьи 39.6 </w:t>
      </w:r>
      <w:hyperlink r:id="rId34"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25) в соответствии с подпунктом 21 пункта 2 статьи 39.6 </w:t>
      </w:r>
      <w:hyperlink r:id="rId35"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свидетельство, удостоверяющее регистрацию лица в качестве резидента особой экономической зоны либо соглашение об управлении особой экономической зоной;</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26) в соответствии с подпунктом 22 пункта 2 статьи 39.6 </w:t>
      </w:r>
      <w:hyperlink r:id="rId36"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соглашение о взаимодействии в сфере развития инфраструктуры особой экономической зоны;</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27) в соответствии с подпунктом 23 пункта 2 статьи 39.6 </w:t>
      </w:r>
      <w:hyperlink r:id="rId37"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концессионное соглашение;</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28) в соответствии с подпунктом 23.1 пункта 2 статьи 39.6 </w:t>
      </w:r>
      <w:hyperlink r:id="rId38"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договор об освоении территории в целях строительства и эксплуатации наемного дома коммерческого использования либо договор об освоении территории в целях строительства и эксплуатации наемного дома социального использования;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29) в соответствии с подпунктом 24 пункта 2 статьи 39.6 </w:t>
      </w:r>
      <w:hyperlink r:id="rId3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w:t>
      </w:r>
      <w:proofErr w:type="spellStart"/>
      <w:r w:rsidRPr="00375218">
        <w:rPr>
          <w:rFonts w:ascii="Times New Roman" w:hAnsi="Times New Roman" w:cs="Times New Roman"/>
          <w:sz w:val="28"/>
          <w:szCs w:val="28"/>
        </w:rPr>
        <w:t>охотхозяйственное</w:t>
      </w:r>
      <w:proofErr w:type="spellEnd"/>
      <w:r w:rsidRPr="00375218">
        <w:rPr>
          <w:rFonts w:ascii="Times New Roman" w:hAnsi="Times New Roman" w:cs="Times New Roman"/>
          <w:sz w:val="28"/>
          <w:szCs w:val="28"/>
        </w:rPr>
        <w:t xml:space="preserve"> соглашение;</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30) в соответствии с подпунктом 28 пункта 2 статьи 39.6 </w:t>
      </w:r>
      <w:hyperlink r:id="rId40"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инвестиционная декларация, в составе которой представлен инвестиционный проект;</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31) в соответствии с подпунктом 31 пункта 2 статьи 39.6 </w:t>
      </w:r>
      <w:hyperlink r:id="rId41"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подтверждающие использование земельного участка в соответствии с Федеральным </w:t>
      </w:r>
      <w:hyperlink r:id="rId42" w:history="1">
        <w:r w:rsidRPr="00375218">
          <w:rPr>
            <w:rStyle w:val="a6"/>
            <w:rFonts w:ascii="Times New Roman" w:hAnsi="Times New Roman" w:cs="Times New Roman"/>
            <w:szCs w:val="28"/>
          </w:rPr>
          <w:t>законом</w:t>
        </w:r>
      </w:hyperlink>
      <w:r w:rsidRPr="00375218">
        <w:rPr>
          <w:rFonts w:ascii="Times New Roman" w:hAnsi="Times New Roman" w:cs="Times New Roman"/>
          <w:sz w:val="28"/>
          <w:szCs w:val="28"/>
        </w:rPr>
        <w:t xml:space="preserve"> </w:t>
      </w:r>
      <w:hyperlink r:id="rId43" w:history="1">
        <w:r w:rsidRPr="00375218">
          <w:rPr>
            <w:rStyle w:val="a6"/>
            <w:rFonts w:ascii="Times New Roman" w:hAnsi="Times New Roman" w:cs="Times New Roman"/>
            <w:szCs w:val="28"/>
          </w:rPr>
          <w:t>от 24 июля 2002 г. N 101-ФЗ</w:t>
        </w:r>
      </w:hyperlink>
      <w:r w:rsidRPr="00375218">
        <w:rPr>
          <w:rFonts w:ascii="Times New Roman" w:hAnsi="Times New Roman" w:cs="Times New Roman"/>
          <w:sz w:val="28"/>
          <w:szCs w:val="28"/>
        </w:rPr>
        <w:t> "Об обороте земель сельскохозяйственного назначения";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32) в соответствии с подпунктом 32 пункта 2 статьи 39.6 </w:t>
      </w:r>
      <w:hyperlink r:id="rId44"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lastRenderedPageBreak/>
        <w:t>33) в соответствии с подпунктом 1 пункта 2 статьи 39.9 </w:t>
      </w:r>
      <w:hyperlink r:id="rId45"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34) в соответствии с подпунктом 2 пункта 2 статьи 39.9 </w:t>
      </w:r>
      <w:hyperlink r:id="rId46"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35) в соответствии с подпунктом 3 пункта 2 статьи 39.9 </w:t>
      </w:r>
      <w:hyperlink r:id="rId47"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36) в соответствии с подпунктом 1 пункта 2 статьи 39.10 </w:t>
      </w:r>
      <w:hyperlink r:id="rId48"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37) в соответствии с подпунктом 2 пункта 2 статьи 39.10 </w:t>
      </w:r>
      <w:hyperlink r:id="rId4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приказ о приеме на работу, выписка из трудовой книжки или трудовой договор (контракт);</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38) в соответствии с подпунктом 3 пункта 2 статьи 39.10 </w:t>
      </w:r>
      <w:hyperlink r:id="rId50"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39) в соответствии с подпунктом 4 пункта 2 статьи 39.10 </w:t>
      </w:r>
      <w:hyperlink r:id="rId51"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договор безвозмездного пользования зданием, сооружением, если право на такое здание, сооружение не зарегистрировано в ЕГРП;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roofErr w:type="gramStart"/>
      <w:r w:rsidRPr="0037521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End"/>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40) в соответствии с подпунктом 5 пункта 2 статьи 39.10 </w:t>
      </w:r>
      <w:hyperlink r:id="rId52"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41) в соответствии с подпунктом 6 пункта 2 статьи 39.10 </w:t>
      </w:r>
      <w:hyperlink r:id="rId53"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соглашение о создании крестьянского (фермерского) хозяйства в случае, если фермерское хозяйство создано несколькими гражданами;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42) в соответствии с подпунктом 7 пункта 2 статьи 39.10 </w:t>
      </w:r>
      <w:hyperlink r:id="rId54"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Приказ о приеме на работу, выписка из трудовой книжки или трудовой договор (контракт);</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43) в соответствии с подпунктом 8 пункта 2 статьи 39.10 </w:t>
      </w:r>
      <w:hyperlink r:id="rId55"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договор найма служебного жилого помещения;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44) в соответствии с подпунктом 12 пункта 2 статьи 39.10 </w:t>
      </w:r>
      <w:hyperlink r:id="rId56"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xml:space="preserve"> - документ, предусмотренный законодательством Российской Федерации, на основании которого установлены случаи и срок предоставления земельных </w:t>
      </w:r>
      <w:r w:rsidRPr="00375218">
        <w:rPr>
          <w:rFonts w:ascii="Times New Roman" w:hAnsi="Times New Roman" w:cs="Times New Roman"/>
          <w:sz w:val="28"/>
          <w:szCs w:val="28"/>
        </w:rPr>
        <w:lastRenderedPageBreak/>
        <w:t>участков некоммерческим организациям, созданным гражданам в целях жилищного строительства;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45) в соответствии с подпунктом 14 пункта 2 статьи 39.10 </w:t>
      </w:r>
      <w:hyperlink r:id="rId57"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государственный контракт;</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46) в соответствии с подпунктом 15 пункта 2 статьи 39.10 </w:t>
      </w:r>
      <w:hyperlink r:id="rId58"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решение субъекта Российской Федерации о создании некоммерческой организации;</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47) в соответствии с подпунктом 16 пункта 2 статьи 39.10 </w:t>
      </w:r>
      <w:hyperlink r:id="rId59"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в соответствии с </w:t>
      </w:r>
      <w:hyperlink r:id="rId60" w:history="1">
        <w:r w:rsidRPr="00375218">
          <w:rPr>
            <w:rStyle w:val="a6"/>
            <w:rFonts w:ascii="Times New Roman" w:hAnsi="Times New Roman" w:cs="Times New Roman"/>
            <w:szCs w:val="28"/>
          </w:rPr>
          <w:t>подпунктом 9 пункта 2 статьи 39.3</w:t>
        </w:r>
      </w:hyperlink>
      <w:r w:rsidRPr="00375218">
        <w:rPr>
          <w:rFonts w:ascii="Times New Roman" w:hAnsi="Times New Roman" w:cs="Times New Roman"/>
          <w:sz w:val="28"/>
          <w:szCs w:val="28"/>
        </w:rPr>
        <w:t> или </w:t>
      </w:r>
      <w:hyperlink r:id="rId61" w:history="1">
        <w:r w:rsidRPr="00375218">
          <w:rPr>
            <w:rStyle w:val="a6"/>
            <w:rFonts w:ascii="Times New Roman" w:hAnsi="Times New Roman" w:cs="Times New Roman"/>
            <w:szCs w:val="28"/>
          </w:rPr>
          <w:t>подпунктом 31 пункта 2 статьи 39.6</w:t>
        </w:r>
      </w:hyperlink>
      <w:hyperlink r:id="rId62" w:history="1">
        <w:r w:rsidRPr="00375218">
          <w:rPr>
            <w:rStyle w:val="a6"/>
            <w:rFonts w:ascii="Times New Roman" w:hAnsi="Times New Roman" w:cs="Times New Roman"/>
            <w:szCs w:val="28"/>
          </w:rPr>
          <w:t>Земельного кодекса</w:t>
        </w:r>
      </w:hyperlink>
      <w:r w:rsidRPr="00375218">
        <w:rPr>
          <w:rFonts w:ascii="Times New Roman" w:hAnsi="Times New Roman" w:cs="Times New Roman"/>
          <w:sz w:val="28"/>
          <w:szCs w:val="28"/>
        </w:rPr>
        <w:t> -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63" w:history="1">
        <w:r w:rsidRPr="00375218">
          <w:rPr>
            <w:rStyle w:val="a6"/>
            <w:rFonts w:ascii="Times New Roman" w:hAnsi="Times New Roman" w:cs="Times New Roman"/>
            <w:szCs w:val="28"/>
          </w:rPr>
          <w:t>законом</w:t>
        </w:r>
      </w:hyperlink>
      <w:r w:rsidRPr="00375218">
        <w:rPr>
          <w:rFonts w:ascii="Times New Roman" w:hAnsi="Times New Roman" w:cs="Times New Roman"/>
          <w:sz w:val="28"/>
          <w:szCs w:val="28"/>
        </w:rPr>
        <w:t> "Об обороте земель сельскохозяйственного назначения".</w:t>
      </w:r>
    </w:p>
    <w:p w:rsidR="00375218" w:rsidRPr="00375218" w:rsidRDefault="00375218" w:rsidP="00375218">
      <w:pPr>
        <w:shd w:val="clear" w:color="auto" w:fill="FFFFFF"/>
        <w:spacing w:after="0" w:line="240" w:lineRule="auto"/>
        <w:jc w:val="both"/>
        <w:textAlignment w:val="top"/>
        <w:rPr>
          <w:rFonts w:ascii="Times New Roman" w:hAnsi="Times New Roman" w:cs="Times New Roman"/>
          <w:sz w:val="28"/>
          <w:szCs w:val="28"/>
        </w:rPr>
      </w:pPr>
      <w:r w:rsidRPr="00375218">
        <w:rPr>
          <w:rFonts w:ascii="Times New Roman" w:hAnsi="Times New Roman" w:cs="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Липецкой области, на официальном сайте Администрации, может быть отправлена по </w:t>
      </w:r>
      <w:proofErr w:type="gramStart"/>
      <w:r w:rsidRPr="00375218">
        <w:rPr>
          <w:rFonts w:ascii="Times New Roman" w:hAnsi="Times New Roman" w:cs="Times New Roman"/>
          <w:sz w:val="28"/>
          <w:szCs w:val="28"/>
        </w:rPr>
        <w:t>просьбе заявителя на адрес</w:t>
      </w:r>
      <w:proofErr w:type="gramEnd"/>
      <w:r w:rsidRPr="00375218">
        <w:rPr>
          <w:rFonts w:ascii="Times New Roman" w:hAnsi="Times New Roman" w:cs="Times New Roman"/>
          <w:sz w:val="28"/>
          <w:szCs w:val="28"/>
        </w:rPr>
        <w:t xml:space="preserve"> его электронной почты.</w:t>
      </w:r>
    </w:p>
    <w:p w:rsidR="00375218" w:rsidRPr="00375218" w:rsidRDefault="00375218" w:rsidP="00375218">
      <w:pPr>
        <w:autoSpaceDE w:val="0"/>
        <w:autoSpaceDN w:val="0"/>
        <w:adjustRightInd w:val="0"/>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В бумажном виде форма заявления может быть получена непосредственно в Администрации сельского поселения Тихвинский сельсовет у специалиста по земельным и имущественным вопросам (кабинет Администрации).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10.2.</w:t>
      </w:r>
      <w:r w:rsidRPr="00375218">
        <w:rPr>
          <w:rFonts w:ascii="Times New Roman" w:hAnsi="Times New Roman" w:cs="Times New Roman"/>
          <w:sz w:val="28"/>
          <w:szCs w:val="28"/>
        </w:rPr>
        <w:tab/>
        <w:t>Документы, находящиеся в распоряжении государственных органов, органов местного самоуправления, организаций (не обязательные к представлению заявителем), установлены Перечнем.</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10.3.</w:t>
      </w:r>
      <w:r w:rsidRPr="00375218">
        <w:rPr>
          <w:rFonts w:ascii="Times New Roman" w:hAnsi="Times New Roman" w:cs="Times New Roman"/>
          <w:sz w:val="28"/>
          <w:szCs w:val="28"/>
        </w:rPr>
        <w:tab/>
        <w:t>Документы, необходимые для предоставления муниципальной услуги, могут быть представлены в Администрацию:</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в письменном виде по почте;</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электронной почтой (при наличии электронной подписи);</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лично либо через своих представителей.</w:t>
      </w:r>
    </w:p>
    <w:p w:rsidR="00375218" w:rsidRPr="00375218" w:rsidRDefault="00375218" w:rsidP="00375218">
      <w:pPr>
        <w:spacing w:after="0" w:line="240" w:lineRule="auto"/>
        <w:ind w:left="57" w:hanging="57"/>
        <w:jc w:val="both"/>
        <w:rPr>
          <w:rFonts w:ascii="Times New Roman" w:hAnsi="Times New Roman" w:cs="Times New Roman"/>
          <w:sz w:val="28"/>
          <w:szCs w:val="28"/>
        </w:rPr>
      </w:pPr>
      <w:r w:rsidRPr="00375218">
        <w:rPr>
          <w:rFonts w:ascii="Times New Roman" w:hAnsi="Times New Roman" w:cs="Times New Roman"/>
          <w:sz w:val="28"/>
          <w:szCs w:val="28"/>
        </w:rPr>
        <w:t xml:space="preserve">        11. Администрация  не вправе требовать от заявителя:</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5218" w:rsidRPr="00375218" w:rsidRDefault="00375218" w:rsidP="00375218">
      <w:pPr>
        <w:spacing w:after="0" w:line="240" w:lineRule="auto"/>
        <w:jc w:val="both"/>
        <w:rPr>
          <w:rFonts w:ascii="Times New Roman" w:hAnsi="Times New Roman" w:cs="Times New Roman"/>
          <w:sz w:val="28"/>
          <w:szCs w:val="28"/>
        </w:rPr>
      </w:pPr>
      <w:r w:rsidRPr="00375218">
        <w:rPr>
          <w:rFonts w:ascii="Times New Roman" w:hAnsi="Times New Roman" w:cs="Times New Roman"/>
          <w:sz w:val="28"/>
          <w:szCs w:val="28"/>
        </w:rPr>
        <w:t xml:space="preserve">       </w:t>
      </w:r>
      <w:proofErr w:type="gramStart"/>
      <w:r w:rsidRPr="00375218">
        <w:rPr>
          <w:rFonts w:ascii="Times New Roman" w:hAnsi="Times New Roman" w:cs="Times New Roman"/>
          <w:sz w:val="28"/>
          <w:szCs w:val="28"/>
        </w:rPr>
        <w:t xml:space="preserve">11.2.представления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Pr="00375218">
        <w:rPr>
          <w:rFonts w:ascii="Times New Roman" w:hAnsi="Times New Roman" w:cs="Times New Roman"/>
          <w:sz w:val="28"/>
          <w:szCs w:val="28"/>
        </w:rPr>
        <w:lastRenderedPageBreak/>
        <w:t>муниципальных услуг, в соответствии с нормативными правовыми актами Российской Федерации, нормативными правовыми актами Липецкой области</w:t>
      </w:r>
      <w:proofErr w:type="gramEnd"/>
      <w:r w:rsidRPr="00375218">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375218" w:rsidRPr="00375218" w:rsidRDefault="00375218" w:rsidP="00375218">
      <w:pPr>
        <w:pStyle w:val="ConsPlusNormal1"/>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12. Основания для отказа в приеме документов, необходимых для предоставления муниципальной услуги, отсутствуют.</w:t>
      </w:r>
    </w:p>
    <w:p w:rsidR="00177F56" w:rsidRPr="00177F56" w:rsidRDefault="0072193D" w:rsidP="0072193D">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F56" w:rsidRPr="00177F56">
        <w:rPr>
          <w:rFonts w:ascii="Times New Roman" w:eastAsia="Times New Roman" w:hAnsi="Times New Roman" w:cs="Times New Roman"/>
          <w:sz w:val="28"/>
          <w:szCs w:val="28"/>
          <w:lang w:eastAsia="ru-RU"/>
        </w:rPr>
        <w:t>13. Основания для отказа в предоставлении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4" w:history="1">
        <w:r w:rsidRPr="00177F56">
          <w:rPr>
            <w:rFonts w:ascii="Times New Roman" w:eastAsia="Times New Roman" w:hAnsi="Times New Roman" w:cs="Times New Roman"/>
            <w:sz w:val="28"/>
            <w:szCs w:val="28"/>
            <w:u w:val="single"/>
            <w:lang w:eastAsia="ru-RU"/>
          </w:rPr>
          <w:t>подпунктом 10 пункта 2 статьи 39.10</w:t>
        </w:r>
      </w:hyperlink>
      <w:r w:rsidR="0072193D">
        <w:t xml:space="preserve"> </w:t>
      </w:r>
      <w:hyperlink r:id="rId65"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77F56">
        <w:rPr>
          <w:rFonts w:ascii="Times New Roman" w:eastAsia="Times New Roman" w:hAnsi="Times New Roman" w:cs="Times New Roman"/>
          <w:sz w:val="28"/>
          <w:szCs w:val="28"/>
          <w:lang w:eastAsia="ru-RU"/>
        </w:rPr>
        <w:t xml:space="preserve"> земельным участком общего назначения)";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6"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 либо</w:t>
      </w:r>
      <w:proofErr w:type="gramEnd"/>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77F56">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частью 11 статьи 55.32</w:t>
      </w:r>
      <w:hyperlink r:id="rId67" w:history="1">
        <w:r w:rsidRPr="00177F56">
          <w:rPr>
            <w:rFonts w:ascii="Times New Roman" w:eastAsia="Times New Roman" w:hAnsi="Times New Roman" w:cs="Times New Roman"/>
            <w:sz w:val="28"/>
            <w:szCs w:val="28"/>
            <w:u w:val="single"/>
            <w:lang w:eastAsia="ru-RU"/>
          </w:rPr>
          <w:t> Градостроительного кодекса Российской Федерации</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w:t>
      </w:r>
      <w:r w:rsidRPr="00177F56">
        <w:rPr>
          <w:rFonts w:ascii="Times New Roman" w:eastAsia="Times New Roman" w:hAnsi="Times New Roman" w:cs="Times New Roman"/>
          <w:sz w:val="28"/>
          <w:szCs w:val="28"/>
          <w:lang w:eastAsia="ru-RU"/>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8" w:history="1">
        <w:r w:rsidRPr="00177F56">
          <w:rPr>
            <w:rFonts w:ascii="Times New Roman" w:eastAsia="Times New Roman" w:hAnsi="Times New Roman" w:cs="Times New Roman"/>
            <w:sz w:val="28"/>
            <w:szCs w:val="28"/>
            <w:u w:val="single"/>
            <w:lang w:eastAsia="ru-RU"/>
          </w:rPr>
          <w:t>Земельного Кодекса Российской Федерации</w:t>
        </w:r>
        <w:proofErr w:type="gramEnd"/>
      </w:hyperlink>
      <w:r w:rsidRPr="00177F56">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77F56">
        <w:rPr>
          <w:rFonts w:ascii="Times New Roman" w:eastAsia="Times New Roman" w:hAnsi="Times New Roman" w:cs="Times New Roman"/>
          <w:sz w:val="28"/>
          <w:szCs w:val="28"/>
          <w:lang w:eastAsia="ru-RU"/>
        </w:rPr>
        <w:t xml:space="preserve"> для целей резервирования;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77F56">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которым</w:t>
      </w:r>
      <w:proofErr w:type="gramEnd"/>
      <w:r w:rsidRPr="00177F56">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177F56">
        <w:rPr>
          <w:rFonts w:ascii="Times New Roman" w:eastAsia="Times New Roman" w:hAnsi="Times New Roman" w:cs="Times New Roman"/>
          <w:sz w:val="28"/>
          <w:szCs w:val="28"/>
          <w:lang w:eastAsia="ru-RU"/>
        </w:rPr>
        <w:t>извещение</w:t>
      </w:r>
      <w:proofErr w:type="gramEnd"/>
      <w:r w:rsidRPr="00177F56">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69" w:history="1">
        <w:r w:rsidRPr="00177F56">
          <w:rPr>
            <w:rFonts w:ascii="Times New Roman" w:eastAsia="Times New Roman" w:hAnsi="Times New Roman" w:cs="Times New Roman"/>
            <w:sz w:val="28"/>
            <w:szCs w:val="28"/>
            <w:u w:val="single"/>
            <w:lang w:eastAsia="ru-RU"/>
          </w:rPr>
          <w:t>пунктом 19 статьи 39.11</w:t>
        </w:r>
      </w:hyperlink>
      <w:hyperlink r:id="rId70"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lastRenderedPageBreak/>
        <w:t>12) в отношении земельного участка, указанного в заявлении о его предоставлении, поступило предусмотренное </w:t>
      </w:r>
      <w:hyperlink r:id="rId71" w:history="1">
        <w:r w:rsidRPr="00177F56">
          <w:rPr>
            <w:rFonts w:ascii="Times New Roman" w:eastAsia="Times New Roman" w:hAnsi="Times New Roman" w:cs="Times New Roman"/>
            <w:sz w:val="28"/>
            <w:szCs w:val="28"/>
            <w:u w:val="single"/>
            <w:lang w:eastAsia="ru-RU"/>
          </w:rPr>
          <w:t>подпунктом 6 пункта 4 статьи 39.11</w:t>
        </w:r>
      </w:hyperlink>
      <w:hyperlink r:id="rId72"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3" w:history="1">
        <w:r w:rsidRPr="00177F56">
          <w:rPr>
            <w:rFonts w:ascii="Times New Roman" w:eastAsia="Times New Roman" w:hAnsi="Times New Roman" w:cs="Times New Roman"/>
            <w:sz w:val="28"/>
            <w:szCs w:val="28"/>
            <w:u w:val="single"/>
            <w:lang w:eastAsia="ru-RU"/>
          </w:rPr>
          <w:t>подпунктом 4 пункта 4 статьи 39.11</w:t>
        </w:r>
      </w:hyperlink>
      <w:hyperlink r:id="rId74"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 и уполномоченным органом не принято решение</w:t>
      </w:r>
      <w:proofErr w:type="gramEnd"/>
      <w:r w:rsidRPr="00177F56">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75" w:history="1">
        <w:r w:rsidRPr="00177F56">
          <w:rPr>
            <w:rFonts w:ascii="Times New Roman" w:eastAsia="Times New Roman" w:hAnsi="Times New Roman" w:cs="Times New Roman"/>
            <w:sz w:val="28"/>
            <w:szCs w:val="28"/>
            <w:u w:val="single"/>
            <w:lang w:eastAsia="ru-RU"/>
          </w:rPr>
          <w:t>пунктом 8 статьи 39.11</w:t>
        </w:r>
      </w:hyperlink>
      <w:hyperlink r:id="rId76"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177F56">
        <w:rPr>
          <w:rFonts w:ascii="Times New Roman" w:eastAsia="Times New Roman" w:hAnsi="Times New Roman" w:cs="Times New Roman"/>
          <w:sz w:val="28"/>
          <w:szCs w:val="28"/>
          <w:lang w:eastAsia="ru-RU"/>
        </w:rPr>
        <w:t>ии о е</w:t>
      </w:r>
      <w:proofErr w:type="gramEnd"/>
      <w:r w:rsidRPr="00177F56">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w:t>
      </w:r>
      <w:hyperlink r:id="rId77"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8" w:history="1">
        <w:r w:rsidRPr="00177F56">
          <w:rPr>
            <w:rFonts w:ascii="Times New Roman" w:eastAsia="Times New Roman" w:hAnsi="Times New Roman" w:cs="Times New Roman"/>
            <w:sz w:val="28"/>
            <w:szCs w:val="28"/>
            <w:u w:val="single"/>
            <w:lang w:eastAsia="ru-RU"/>
          </w:rPr>
          <w:t>подпунктом 10 пункта 2 статьи 39.10</w:t>
        </w:r>
      </w:hyperlink>
      <w:hyperlink r:id="rId79" w:history="1">
        <w:r w:rsidRPr="00177F56">
          <w:rPr>
            <w:rFonts w:ascii="Times New Roman" w:eastAsia="Times New Roman" w:hAnsi="Times New Roman" w:cs="Times New Roman"/>
            <w:sz w:val="28"/>
            <w:szCs w:val="28"/>
            <w:u w:val="single"/>
            <w:lang w:eastAsia="ru-RU"/>
          </w:rPr>
          <w:t>Земельного кодекса</w:t>
        </w:r>
      </w:hyperlink>
      <w:r w:rsidRPr="00177F56">
        <w:rPr>
          <w:rFonts w:ascii="Times New Roman" w:eastAsia="Times New Roman" w:hAnsi="Times New Roman" w:cs="Times New Roman"/>
          <w:sz w:val="28"/>
          <w:szCs w:val="28"/>
          <w:lang w:eastAsia="ru-RU"/>
        </w:rPr>
        <w:t>;</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80"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177F56">
        <w:rPr>
          <w:rFonts w:ascii="Times New Roman" w:eastAsia="Times New Roman" w:hAnsi="Times New Roman" w:cs="Times New Roman"/>
          <w:sz w:val="28"/>
          <w:szCs w:val="28"/>
          <w:lang w:eastAsia="ru-RU"/>
        </w:rPr>
        <w:t>ии о е</w:t>
      </w:r>
      <w:proofErr w:type="gramEnd"/>
      <w:r w:rsidRPr="00177F56">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22) в отношении земельного участка, указанного в заявлен</w:t>
      </w:r>
      <w:proofErr w:type="gramStart"/>
      <w:r w:rsidRPr="00177F56">
        <w:rPr>
          <w:rFonts w:ascii="Times New Roman" w:eastAsia="Times New Roman" w:hAnsi="Times New Roman" w:cs="Times New Roman"/>
          <w:sz w:val="28"/>
          <w:szCs w:val="28"/>
          <w:lang w:eastAsia="ru-RU"/>
        </w:rPr>
        <w:t>ии о е</w:t>
      </w:r>
      <w:proofErr w:type="gramEnd"/>
      <w:r w:rsidRPr="00177F56">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77F56">
        <w:rPr>
          <w:rFonts w:ascii="Times New Roman" w:eastAsia="Times New Roman" w:hAnsi="Times New Roman" w:cs="Times New Roman"/>
          <w:sz w:val="28"/>
          <w:szCs w:val="28"/>
          <w:lang w:eastAsia="ru-RU"/>
        </w:rPr>
        <w:t xml:space="preserve"> сносу или реконструкции;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177F56">
        <w:rPr>
          <w:rFonts w:ascii="Times New Roman" w:eastAsia="Times New Roman" w:hAnsi="Times New Roman" w:cs="Times New Roman"/>
          <w:sz w:val="28"/>
          <w:szCs w:val="28"/>
          <w:lang w:eastAsia="ru-RU"/>
        </w:rPr>
        <w:t>ии о е</w:t>
      </w:r>
      <w:proofErr w:type="gramEnd"/>
      <w:r w:rsidRPr="00177F56">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w:t>
      </w:r>
      <w:hyperlink r:id="rId81" w:history="1">
        <w:r w:rsidRPr="00177F56">
          <w:rPr>
            <w:rFonts w:ascii="Times New Roman" w:eastAsia="Times New Roman" w:hAnsi="Times New Roman" w:cs="Times New Roman"/>
            <w:sz w:val="28"/>
            <w:szCs w:val="28"/>
            <w:u w:val="single"/>
            <w:lang w:eastAsia="ru-RU"/>
          </w:rPr>
          <w:t>№ 218-ФЗ от 13 июля 2015 года</w:t>
        </w:r>
      </w:hyperlink>
      <w:r w:rsidRPr="00177F56">
        <w:rPr>
          <w:rFonts w:ascii="Times New Roman" w:eastAsia="Times New Roman" w:hAnsi="Times New Roman" w:cs="Times New Roman"/>
          <w:sz w:val="28"/>
          <w:szCs w:val="28"/>
          <w:lang w:eastAsia="ru-RU"/>
        </w:rPr>
        <w:t> "О государственной регистрации недвижимости;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177F56">
        <w:rPr>
          <w:rFonts w:ascii="Times New Roman" w:eastAsia="Times New Roman" w:hAnsi="Times New Roman" w:cs="Times New Roman"/>
          <w:sz w:val="28"/>
          <w:szCs w:val="28"/>
          <w:lang w:eastAsia="ru-RU"/>
        </w:rPr>
        <w:t>ии о е</w:t>
      </w:r>
      <w:proofErr w:type="gramEnd"/>
      <w:r w:rsidRPr="00177F56">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hyperlink r:id="rId82" w:history="1">
        <w:r w:rsidRPr="00177F56">
          <w:rPr>
            <w:rFonts w:ascii="Times New Roman" w:eastAsia="Times New Roman" w:hAnsi="Times New Roman" w:cs="Times New Roman"/>
            <w:sz w:val="28"/>
            <w:szCs w:val="28"/>
            <w:u w:val="single"/>
            <w:lang w:eastAsia="ru-RU"/>
          </w:rPr>
          <w:t>от 24 июля 2007 года N 209-ФЗ</w:t>
        </w:r>
      </w:hyperlink>
      <w:r w:rsidRPr="00177F56">
        <w:rPr>
          <w:rFonts w:ascii="Times New Roman" w:eastAsia="Times New Roman" w:hAnsi="Times New Roman" w:cs="Times New Roman"/>
          <w:sz w:val="28"/>
          <w:szCs w:val="28"/>
          <w:lang w:eastAsia="ru-RU"/>
        </w:rPr>
        <w:t>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77F56">
        <w:rPr>
          <w:rFonts w:ascii="Times New Roman" w:eastAsia="Times New Roman" w:hAnsi="Times New Roman" w:cs="Times New Roman"/>
          <w:sz w:val="28"/>
          <w:szCs w:val="28"/>
          <w:lang w:eastAsia="ru-RU"/>
        </w:rPr>
        <w:t xml:space="preserve"> с частью 3 статьи 14 указанного Федерального закона.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14. Максимальные сроки ожидания в очереди: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подаче заявления о предоставлении муниципальной услуги: 15 минут;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получении результата предоставления муниципальной услуги: 15 минут.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15. Срок и порядок регистрации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подаче заявления путем личного обращения регистрация производится непосредственно при приеме документов.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поступлении заявления с использованием электронной или традиционной бумажной почты регистрация производится в течение одного рабочего дня с момента поступления заявления.</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16.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Центральный вход в здание администрации сельского поселения должен быть оборудован информационной табличкой (вывеской), содержащей информацию о вышеуказанном органе, месте нахождения.</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Помещение администрации сельского поселения должно обеспечивать инвалидам (включая инвалидов, использующих кресла-коляски и собак-проводников) беспрепятственный доступ в целях получения муниципальной услуги:</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 возможность беспрепятственного входа и выхода из здания;</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возможность самостоятельного передвижения по зданию в целях доступа к месту предоставления услуги;</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оснащение помещения (места предоставления муниципальной услуги) надписями, иной текстовой и графической информацией в доступных для инвалида форматах;</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допу</w:t>
      </w:r>
      <w:proofErr w:type="gramStart"/>
      <w:r w:rsidRPr="00177F56">
        <w:rPr>
          <w:rFonts w:ascii="Times New Roman" w:eastAsia="Times New Roman" w:hAnsi="Times New Roman" w:cs="Times New Roman"/>
          <w:sz w:val="28"/>
          <w:szCs w:val="28"/>
          <w:lang w:eastAsia="ru-RU"/>
        </w:rPr>
        <w:t>ск в зд</w:t>
      </w:r>
      <w:proofErr w:type="gramEnd"/>
      <w:r w:rsidRPr="00177F56">
        <w:rPr>
          <w:rFonts w:ascii="Times New Roman" w:eastAsia="Times New Roman" w:hAnsi="Times New Roman" w:cs="Times New Roman"/>
          <w:sz w:val="28"/>
          <w:szCs w:val="28"/>
          <w:lang w:eastAsia="ru-RU"/>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допу</w:t>
      </w:r>
      <w:proofErr w:type="gramStart"/>
      <w:r w:rsidRPr="00177F56">
        <w:rPr>
          <w:rFonts w:ascii="Times New Roman" w:eastAsia="Times New Roman" w:hAnsi="Times New Roman" w:cs="Times New Roman"/>
          <w:sz w:val="28"/>
          <w:szCs w:val="28"/>
          <w:lang w:eastAsia="ru-RU"/>
        </w:rPr>
        <w:t>ск в зд</w:t>
      </w:r>
      <w:proofErr w:type="gramEnd"/>
      <w:r w:rsidRPr="00177F56">
        <w:rPr>
          <w:rFonts w:ascii="Times New Roman" w:eastAsia="Times New Roman" w:hAnsi="Times New Roman" w:cs="Times New Roman"/>
          <w:sz w:val="28"/>
          <w:szCs w:val="28"/>
          <w:lang w:eastAsia="ru-RU"/>
        </w:rPr>
        <w:t xml:space="preserve">ание администрации сельского поселения </w:t>
      </w:r>
      <w:proofErr w:type="spellStart"/>
      <w:r w:rsidRPr="00177F56">
        <w:rPr>
          <w:rFonts w:ascii="Times New Roman" w:eastAsia="Times New Roman" w:hAnsi="Times New Roman" w:cs="Times New Roman"/>
          <w:sz w:val="28"/>
          <w:szCs w:val="28"/>
          <w:lang w:eastAsia="ru-RU"/>
        </w:rPr>
        <w:t>сурдопереводчика</w:t>
      </w:r>
      <w:proofErr w:type="spellEnd"/>
      <w:r w:rsidRPr="00177F56">
        <w:rPr>
          <w:rFonts w:ascii="Times New Roman" w:eastAsia="Times New Roman" w:hAnsi="Times New Roman" w:cs="Times New Roman"/>
          <w:sz w:val="28"/>
          <w:szCs w:val="28"/>
          <w:lang w:eastAsia="ru-RU"/>
        </w:rPr>
        <w:t xml:space="preserve">, </w:t>
      </w:r>
      <w:proofErr w:type="spellStart"/>
      <w:r w:rsidRPr="00177F56">
        <w:rPr>
          <w:rFonts w:ascii="Times New Roman" w:eastAsia="Times New Roman" w:hAnsi="Times New Roman" w:cs="Times New Roman"/>
          <w:sz w:val="28"/>
          <w:szCs w:val="28"/>
          <w:lang w:eastAsia="ru-RU"/>
        </w:rPr>
        <w:t>тифлосурдопереводчика</w:t>
      </w:r>
      <w:proofErr w:type="spellEnd"/>
      <w:r w:rsidRPr="00177F56">
        <w:rPr>
          <w:rFonts w:ascii="Times New Roman" w:eastAsia="Times New Roman" w:hAnsi="Times New Roman" w:cs="Times New Roman"/>
          <w:sz w:val="28"/>
          <w:szCs w:val="28"/>
          <w:lang w:eastAsia="ru-RU"/>
        </w:rPr>
        <w:t>;</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для инвалидов, имеющих стойкие нарушения функции зрения и самостоятельного передвижения, обеспечивается помощь специалиста администрации сельского поселения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177F56" w:rsidRP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оборудование на прилегающей к зданию территории мест для парковки автотранспортных средств инвалидов.</w:t>
      </w:r>
    </w:p>
    <w:p w:rsidR="00177F56" w:rsidRDefault="00177F56" w:rsidP="00177F56">
      <w:pPr>
        <w:spacing w:after="0" w:line="240" w:lineRule="auto"/>
        <w:jc w:val="both"/>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 отсутствии возможности оборудовать здание и помещение (место предоставления муниципальной услуги) по вышеперечисленным требованиям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муниципальной услуги осуществляется по месту жительства инвалида или в дистанционном режиме при наличии возможности такого предоставления.</w:t>
      </w:r>
    </w:p>
    <w:p w:rsidR="0072193D" w:rsidRPr="00177F56" w:rsidRDefault="0072193D" w:rsidP="00177F56">
      <w:pPr>
        <w:spacing w:after="0" w:line="240" w:lineRule="auto"/>
        <w:jc w:val="both"/>
        <w:rPr>
          <w:rFonts w:ascii="Times New Roman" w:eastAsia="Times New Roman" w:hAnsi="Times New Roman" w:cs="Times New Roman"/>
          <w:sz w:val="28"/>
          <w:szCs w:val="28"/>
          <w:lang w:eastAsia="ru-RU"/>
        </w:rPr>
      </w:pPr>
      <w:r w:rsidRPr="0072193D">
        <w:rPr>
          <w:rFonts w:ascii="Times New Roman" w:hAnsi="Times New Roman" w:cs="Times New Roman"/>
          <w:sz w:val="28"/>
          <w:szCs w:val="28"/>
        </w:rPr>
        <w:t>17. Показатели доступности и качества муниципальной услуги</w:t>
      </w:r>
      <w:r w:rsidRPr="001A729E">
        <w:rPr>
          <w:sz w:val="28"/>
          <w:szCs w:val="28"/>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17.1. Показателем доступности муниципальной услуги является возможность: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получать услугу своевременно и в соответствии со стандартом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получать полную, актуальную и достоверную информацию о порядке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получать информацию о результате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17.2. Основные требования к качеству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своевременность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достоверность и полнота информирования гражданина о ходе рассмотрения его обращения;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удобство и доступность получения гражданином информации о порядке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17.4. При предоставлении муниципальной услуги заявитель осуществляет взаимодействие с должностным лицом, ответственным за предоставление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личном обращении при подаче заявления (максимальная продолжительность – 10 минут);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получении подготовленных в ходе исполнения муниципальной услуги документов (максимальная продолжительность – 20 минут);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направлении заявления почтовым отправлением или в электронной форме взаимодействия, как правило, не требуется.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2.1. Иные требования, в том числе учитывающие особенности предоставления муниципальной услуги в электронной форме</w:t>
      </w:r>
    </w:p>
    <w:p w:rsidR="00177F56" w:rsidRPr="00177F56" w:rsidRDefault="005D5B7F"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77F56" w:rsidRPr="00177F56">
        <w:rPr>
          <w:rFonts w:ascii="Times New Roman" w:eastAsia="Times New Roman" w:hAnsi="Times New Roman" w:cs="Times New Roman"/>
          <w:sz w:val="28"/>
          <w:szCs w:val="28"/>
          <w:lang w:eastAsia="ru-RU"/>
        </w:rPr>
        <w:t xml:space="preserve">. </w:t>
      </w:r>
      <w:proofErr w:type="gramStart"/>
      <w:r w:rsidR="00177F56" w:rsidRPr="00177F56">
        <w:rPr>
          <w:rFonts w:ascii="Times New Roman" w:eastAsia="Times New Roman" w:hAnsi="Times New Roman" w:cs="Times New Roman"/>
          <w:sz w:val="28"/>
          <w:szCs w:val="28"/>
          <w:lang w:eastAsia="ru-RU"/>
        </w:rPr>
        <w:t>Заявителю предоставляется возможность получения муниципальной услуги с использованием Единого портала государственных услуг функций), Портала государственных и муниципальных услуг Липецкой области, почтовым отправлением.</w:t>
      </w:r>
      <w:proofErr w:type="gramEnd"/>
    </w:p>
    <w:p w:rsidR="00177F56" w:rsidRPr="00177F56" w:rsidRDefault="005D5B7F"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77F56" w:rsidRPr="00177F56">
        <w:rPr>
          <w:rFonts w:ascii="Times New Roman" w:eastAsia="Times New Roman" w:hAnsi="Times New Roman" w:cs="Times New Roman"/>
          <w:sz w:val="28"/>
          <w:szCs w:val="28"/>
          <w:lang w:eastAsia="ru-RU"/>
        </w:rPr>
        <w:t>.Заявление, направленное через Единый портал государственных и муниципальных услуг (функций), Портал государственных и муниципальных услуг Липецкой области, должно быть подписано электронной подписью в соответствии с законодательством Российской Федерации.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0</w:t>
      </w:r>
      <w:r w:rsidRPr="00177F56">
        <w:rPr>
          <w:rFonts w:ascii="Times New Roman" w:eastAsia="Times New Roman" w:hAnsi="Times New Roman" w:cs="Times New Roman"/>
          <w:sz w:val="28"/>
          <w:szCs w:val="28"/>
          <w:lang w:eastAsia="ru-RU"/>
        </w:rPr>
        <w:t>. При предоставлении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доверенность.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1</w:t>
      </w:r>
      <w:r w:rsidRPr="00177F56">
        <w:rPr>
          <w:rFonts w:ascii="Times New Roman" w:eastAsia="Times New Roman" w:hAnsi="Times New Roman" w:cs="Times New Roman"/>
          <w:sz w:val="28"/>
          <w:szCs w:val="28"/>
          <w:lang w:eastAsia="ru-RU"/>
        </w:rPr>
        <w:t>. При предоставлении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Липецкой области, заявителю предоставляется возможность: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предоставление заявления о предоставлении муниципальной услуги в электронной форме;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осуществление мониторинга хода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Липецкой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Липецкой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eastAsia="ru-RU"/>
        </w:rPr>
      </w:pPr>
      <w:r w:rsidRPr="00177F56">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2</w:t>
      </w:r>
      <w:r w:rsidRPr="00177F56">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Прием и регистрация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которые заявитель вправе представить.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Рассмотрение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либо по становления Администрации о предоставлении земельного участка в собственность бесплатно или в постоянное (бессрочное) пользование.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Выдача заявителю документов.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3</w:t>
      </w:r>
      <w:r w:rsidRPr="00177F56">
        <w:rPr>
          <w:rFonts w:ascii="Times New Roman" w:eastAsia="Times New Roman" w:hAnsi="Times New Roman" w:cs="Times New Roman"/>
          <w:sz w:val="28"/>
          <w:szCs w:val="28"/>
          <w:lang w:eastAsia="ru-RU"/>
        </w:rPr>
        <w:t>. Блок-схема предоставления муниципальной услуги приводится в приложении № 1 к регламенту.</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 Описание административных процедур.</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.1. Административная процедура «Прием и регистрация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Основание для начала административной процедуры: поступление ответственному исполнителю специалисту заявления и иных документов, указанных в пункте 10.1. Административного регламента;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Ответственный исполнитель специалист осуществляет прием заявления, ставит входящий номер и текущую дату на заявлении и возвращает заявителю копию заявления с отметкой о регистрации (при личном обращении). Максимальное время осуществления данного административного действия при личном обращении не должно превышать 10 минут. При поступлении заявления почтой регистрация производится в течение 1 рабочего дня с момента поступления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Максимальная продолжительность административной процедуры: 1 рабочий день.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Результат административной процедуры: регистрация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.2. Административная процедура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Основание для начала административной процедуры: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Ответственный исполнитель специалист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Направление запроса осуществляется по каналам единой системы межведомственного электронного взаимодействия.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Максимальная продолжительность административной процедуры: 2 рабочих дня.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Результат административной процедуры: получение из федеральных органов исполнительной власти запрашиваемых документов либо отказ в их предоставлении.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.3. Административная процедура «Рассмотрение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Основание для начала административной процедуры: регистрация заявления.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Ответственный исполнитель специалист осуществляет рассмотрение заявления и приложенных к нему документов на предмет комплектности, а также оснований для возврата заявления. Заявление возвращается заявителю, если оно не соответствует приложению № 2 к Административному регламенту или к заявлению не приложены документы, предусмотренные пунктом 10.1 Административного регламента. В этом случае ответственный исполнитель специалист обеспечивает подготовку, согласование и подписание в адрес заявителя письма о возврате заявления с указанием причины возврата заявления. К письму о возврате заявления прилагаются (возвращаются) представленные заявителем документы.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Максимальный срок выполнения данного действия составляет 8 рабочих дней.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Если оснований для возврата заявления нет и получены ответы на запрос, ответственный исполнитель специалист осуществляет рассмотрение документов на наличие оснований для отказа в предоставлении муниципальной услуги в соответствии с пунктом 13 Административного регламента.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ответственный исполнитель специалист обеспечивает подготовку проекта постановления Администрации об отказе в предоставлении земельного участка с указанием всех оснований для отказа и направляет его в Администрацию для подписания.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Максимальный срок подготовки проекта постановления составляет 3 рабочих дня.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Результат административной процедуры: возврат заявления, подготовка постановления Администрации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.4. Административная процедура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или в постоянное (бессрочное) пользование».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Основание для начала административной процедуры: наличие полного комплекта документов для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Ответственный исполнитель специалист готовит проект договора купли-продажи, проект договора аренды земельного участка или проект договора безвозмездного пользования земельным участком в трех экземплярах либо проект постановления Администрации о предоставлении земельного участка в собственность бесплатно или в постоянное (бессрочное) пользование и направляет его в Администрацию для подписания.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Максимальный срок подготовки проектов договоров или проектов постановлений составляет три рабочих дня.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Результат административной процедуры: подписанный со стороны Администрации договор купли-продажи, договор аренды земельного участка или договор безвозмездного пользования земельным участком либо постановление Администрации о предоставлении земельного участка в собственность бесплатно или в постоянное (бессрочное) пользование.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4</w:t>
      </w:r>
      <w:r w:rsidRPr="00177F56">
        <w:rPr>
          <w:rFonts w:ascii="Times New Roman" w:eastAsia="Times New Roman" w:hAnsi="Times New Roman" w:cs="Times New Roman"/>
          <w:sz w:val="28"/>
          <w:szCs w:val="28"/>
          <w:lang w:eastAsia="ru-RU"/>
        </w:rPr>
        <w:t>.</w:t>
      </w:r>
      <w:r w:rsidR="0072193D">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Административная процедура «Выдача заявителю документов».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Основание для начала административной процедуры: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если в заявлении указано, что заявитель получает документы при личном обращении, - личное обращение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если в заявлении указано, что документы должны быть направлены посредством почтовой связи, - подписание договора купли-продажи или договора аренды земельного участка или постановления Администрации об отказе в предоставлении земельного участка.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Ответственный исполнитель специалист: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 при личном обращении заявителя выдает постановление Администрации об отказе в предоставлении земельного участка в 1 экземпляре, договор купли-продажи, договор аренды земельного участка или договор безвозмездного пользования земельным участком в 3 экземплярах, либо постановление о предоставлении земельного участка в собственность бесплатно или в постоянное (бессрочное) пользование в двух экземплярах (далее - пакет документов);</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при направлении почтой, в течение 1 рабочего дня передает пакет документов в Администрацию для отсылки.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Максимальное время осуществления данного административного действия при личном обращении не должно превышать 10 минут.</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Максимальная продолжительность административной процедуры: 3 рабочих дня.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Результат административной процедуры: выдача или отправка пакета документов заявителю.</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Предоставление двух и более государственных и (или) муниципальных услуг в многофункциональных центрах при однократном обращении заявителя. 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177F56">
        <w:rPr>
          <w:rFonts w:ascii="Times New Roman" w:eastAsia="Times New Roman" w:hAnsi="Times New Roman" w:cs="Times New Roman"/>
          <w:sz w:val="28"/>
          <w:szCs w:val="28"/>
          <w:lang w:eastAsia="ru-RU"/>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177F56">
        <w:rPr>
          <w:rFonts w:ascii="Times New Roman" w:eastAsia="Times New Roman" w:hAnsi="Times New Roman" w:cs="Times New Roman"/>
          <w:sz w:val="28"/>
          <w:szCs w:val="28"/>
          <w:lang w:eastAsia="ru-RU"/>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xml:space="preserve">.4. </w:t>
      </w:r>
      <w:proofErr w:type="gramStart"/>
      <w:r w:rsidRPr="00177F56">
        <w:rPr>
          <w:rFonts w:ascii="Times New Roman" w:eastAsia="Times New Roman" w:hAnsi="Times New Roman" w:cs="Times New Roman"/>
          <w:sz w:val="28"/>
          <w:szCs w:val="28"/>
          <w:lang w:eastAsia="ru-RU"/>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hyperlink r:id="rId83"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 услуг</w:t>
      </w:r>
      <w:proofErr w:type="gramEnd"/>
      <w:r w:rsidRPr="00177F56">
        <w:rPr>
          <w:rFonts w:ascii="Times New Roman" w:eastAsia="Times New Roman" w:hAnsi="Times New Roman" w:cs="Times New Roman"/>
          <w:sz w:val="28"/>
          <w:szCs w:val="28"/>
          <w:lang w:eastAsia="ru-RU"/>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177F56">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hyperlink r:id="rId84"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177F56">
        <w:rPr>
          <w:rFonts w:ascii="Times New Roman" w:eastAsia="Times New Roman" w:hAnsi="Times New Roman" w:cs="Times New Roman"/>
          <w:sz w:val="28"/>
          <w:szCs w:val="28"/>
          <w:lang w:eastAsia="ru-RU"/>
        </w:rPr>
        <w:t xml:space="preserve"> одновременно с комплексным запросом самостоятельно.</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.6. Направление многофункциональным центром заявлений, а также указанных в части 4 настоящей статьи 15.1 Федерального закона </w:t>
      </w:r>
      <w:hyperlink r:id="rId85"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.7. 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w:t>
      </w:r>
      <w:r w:rsidRPr="00177F56">
        <w:rPr>
          <w:rFonts w:ascii="Times New Roman" w:eastAsia="Times New Roman" w:hAnsi="Times New Roman" w:cs="Times New Roman"/>
          <w:sz w:val="28"/>
          <w:szCs w:val="28"/>
          <w:lang w:eastAsia="ru-RU"/>
        </w:rPr>
        <w:lastRenderedPageBreak/>
        <w:t>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xml:space="preserve">.8. </w:t>
      </w:r>
      <w:proofErr w:type="gramStart"/>
      <w:r w:rsidRPr="00177F56">
        <w:rPr>
          <w:rFonts w:ascii="Times New Roman" w:eastAsia="Times New Roman" w:hAnsi="Times New Roman" w:cs="Times New Roman"/>
          <w:sz w:val="28"/>
          <w:szCs w:val="28"/>
          <w:lang w:eastAsia="ru-RU"/>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в ходе личного приема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по телефону;</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по электронной почте.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xml:space="preserve">.11. </w:t>
      </w:r>
      <w:proofErr w:type="gramStart"/>
      <w:r w:rsidRPr="00177F56">
        <w:rPr>
          <w:rFonts w:ascii="Times New Roman" w:eastAsia="Times New Roman" w:hAnsi="Times New Roman" w:cs="Times New Roman"/>
          <w:sz w:val="28"/>
          <w:szCs w:val="28"/>
          <w:lang w:eastAsia="ru-RU"/>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5</w:t>
      </w:r>
      <w:r w:rsidRPr="00177F56">
        <w:rPr>
          <w:rFonts w:ascii="Times New Roman" w:eastAsia="Times New Roman" w:hAnsi="Times New Roman" w:cs="Times New Roman"/>
          <w:sz w:val="28"/>
          <w:szCs w:val="28"/>
          <w:lang w:eastAsia="ru-RU"/>
        </w:rPr>
        <w:t xml:space="preserve">.12. В случае поступления в многофункциональный центр документов, являющихся результатом предоставления интересующей заявителя конкретной </w:t>
      </w:r>
      <w:r w:rsidRPr="00177F56">
        <w:rPr>
          <w:rFonts w:ascii="Times New Roman" w:eastAsia="Times New Roman" w:hAnsi="Times New Roman" w:cs="Times New Roman"/>
          <w:sz w:val="28"/>
          <w:szCs w:val="28"/>
          <w:lang w:eastAsia="ru-RU"/>
        </w:rPr>
        <w:lastRenderedPageBreak/>
        <w:t>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Раздел 5. Досудебный (внесудебный) порядок обжалования решений и действий (бездействия) администрац</w:t>
      </w:r>
      <w:proofErr w:type="gramStart"/>
      <w:r w:rsidRPr="00177F56">
        <w:rPr>
          <w:rFonts w:ascii="Times New Roman" w:eastAsia="Times New Roman" w:hAnsi="Times New Roman" w:cs="Times New Roman"/>
          <w:sz w:val="28"/>
          <w:szCs w:val="28"/>
          <w:lang w:eastAsia="ru-RU"/>
        </w:rPr>
        <w:t>ии и ее</w:t>
      </w:r>
      <w:proofErr w:type="gramEnd"/>
      <w:r w:rsidRPr="00177F56">
        <w:rPr>
          <w:rFonts w:ascii="Times New Roman" w:eastAsia="Times New Roman" w:hAnsi="Times New Roman" w:cs="Times New Roman"/>
          <w:sz w:val="28"/>
          <w:szCs w:val="28"/>
          <w:lang w:eastAsia="ru-RU"/>
        </w:rPr>
        <w:t xml:space="preserve"> должностных лиц изложить в следующей редакции: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"5.1. Способ направления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Действия (бездействие) должностных лиц органа, предоставляющего муниципальную услугу, а также принятые ими решения в ходе предоставления муниципальной услуги могут быть обжалованы в досудебном порядке.</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5.2. Основания для обращения с жалобой.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п.26 настоящего регламента;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177F5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86"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w:t>
      </w:r>
      <w:proofErr w:type="gramEnd"/>
      <w:r w:rsidRPr="00177F56">
        <w:rPr>
          <w:rFonts w:ascii="Times New Roman" w:eastAsia="Times New Roman" w:hAnsi="Times New Roman" w:cs="Times New Roman"/>
          <w:sz w:val="28"/>
          <w:szCs w:val="28"/>
          <w:lang w:eastAsia="ru-RU"/>
        </w:rPr>
        <w:t xml:space="preserve"> услуг";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87" w:history="1">
        <w:r w:rsidRPr="00177F56">
          <w:rPr>
            <w:rFonts w:ascii="Times New Roman" w:eastAsia="Times New Roman" w:hAnsi="Times New Roman" w:cs="Times New Roman"/>
            <w:sz w:val="28"/>
            <w:szCs w:val="28"/>
            <w:u w:val="single"/>
            <w:lang w:eastAsia="ru-RU"/>
          </w:rPr>
          <w:t xml:space="preserve">№ 210-ФЗ от </w:t>
        </w:r>
        <w:r w:rsidRPr="00177F56">
          <w:rPr>
            <w:rFonts w:ascii="Times New Roman" w:eastAsia="Times New Roman" w:hAnsi="Times New Roman" w:cs="Times New Roman"/>
            <w:sz w:val="28"/>
            <w:szCs w:val="28"/>
            <w:u w:val="single"/>
            <w:lang w:eastAsia="ru-RU"/>
          </w:rPr>
          <w:lastRenderedPageBreak/>
          <w:t>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w:t>
      </w:r>
      <w:proofErr w:type="gramEnd"/>
      <w:r w:rsidRPr="00177F56">
        <w:rPr>
          <w:rFonts w:ascii="Times New Roman" w:eastAsia="Times New Roman" w:hAnsi="Times New Roman" w:cs="Times New Roman"/>
          <w:sz w:val="28"/>
          <w:szCs w:val="28"/>
          <w:lang w:eastAsia="ru-RU"/>
        </w:rPr>
        <w:t xml:space="preserve"> услуг";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законодательством Российской Федерации, муниципальными правовыми актами;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88"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w:t>
      </w:r>
      <w:proofErr w:type="gramEnd"/>
      <w:r w:rsidRPr="00177F56">
        <w:rPr>
          <w:rFonts w:ascii="Times New Roman" w:eastAsia="Times New Roman" w:hAnsi="Times New Roman" w:cs="Times New Roman"/>
          <w:sz w:val="28"/>
          <w:szCs w:val="28"/>
          <w:lang w:eastAsia="ru-RU"/>
        </w:rPr>
        <w:t xml:space="preserve"> государственной или муниципальной услуги </w:t>
      </w:r>
      <w:proofErr w:type="gramStart"/>
      <w:r w:rsidRPr="00177F56">
        <w:rPr>
          <w:rFonts w:ascii="Times New Roman" w:eastAsia="Times New Roman" w:hAnsi="Times New Roman" w:cs="Times New Roman"/>
          <w:sz w:val="28"/>
          <w:szCs w:val="28"/>
          <w:lang w:eastAsia="ru-RU"/>
        </w:rPr>
        <w:t>документах</w:t>
      </w:r>
      <w:proofErr w:type="gramEnd"/>
      <w:r w:rsidRPr="00177F56">
        <w:rPr>
          <w:rFonts w:ascii="Times New Roman" w:eastAsia="Times New Roman" w:hAnsi="Times New Roman" w:cs="Times New Roman"/>
          <w:sz w:val="28"/>
          <w:szCs w:val="28"/>
          <w:lang w:eastAsia="ru-RU"/>
        </w:rPr>
        <w:t xml:space="preserve"> либо нарушение установленного срока таких исправлений. </w:t>
      </w:r>
      <w:proofErr w:type="gramStart"/>
      <w:r w:rsidRPr="00177F5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89"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w:t>
      </w:r>
      <w:proofErr w:type="gramEnd"/>
      <w:r w:rsidRPr="00177F56">
        <w:rPr>
          <w:rFonts w:ascii="Times New Roman" w:eastAsia="Times New Roman" w:hAnsi="Times New Roman" w:cs="Times New Roman"/>
          <w:sz w:val="28"/>
          <w:szCs w:val="28"/>
          <w:lang w:eastAsia="ru-RU"/>
        </w:rPr>
        <w:t xml:space="preserve"> услуг";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8)нарушение срока или порядка выдачи документов по результатам предоставления государственной или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r w:rsidRPr="00177F56">
        <w:rPr>
          <w:rFonts w:ascii="Times New Roman" w:eastAsia="Times New Roman" w:hAnsi="Times New Roman" w:cs="Times New Roman"/>
          <w:sz w:val="28"/>
          <w:szCs w:val="28"/>
          <w:lang w:eastAsia="ru-RU"/>
        </w:rPr>
        <w:t xml:space="preserve"> </w:t>
      </w:r>
      <w:proofErr w:type="gramStart"/>
      <w:r w:rsidRPr="00177F5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90"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w:t>
      </w:r>
      <w:proofErr w:type="gramEnd"/>
      <w:r w:rsidRPr="00177F56">
        <w:rPr>
          <w:rFonts w:ascii="Times New Roman" w:eastAsia="Times New Roman" w:hAnsi="Times New Roman" w:cs="Times New Roman"/>
          <w:sz w:val="28"/>
          <w:szCs w:val="28"/>
          <w:lang w:eastAsia="ru-RU"/>
        </w:rPr>
        <w:t xml:space="preserve"> услуг";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91"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w:t>
      </w:r>
      <w:proofErr w:type="gramEnd"/>
      <w:r w:rsidRPr="00177F56">
        <w:rPr>
          <w:rFonts w:ascii="Times New Roman" w:eastAsia="Times New Roman" w:hAnsi="Times New Roman" w:cs="Times New Roman"/>
          <w:sz w:val="28"/>
          <w:szCs w:val="28"/>
          <w:lang w:eastAsia="ru-RU"/>
        </w:rPr>
        <w:t xml:space="preserve"> и муниципальных услуг". </w:t>
      </w:r>
      <w:proofErr w:type="gramStart"/>
      <w:r w:rsidRPr="00177F5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w:t>
      </w:r>
      <w:r w:rsidRPr="00177F56">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92"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w:t>
      </w:r>
      <w:proofErr w:type="gramEnd"/>
      <w:r w:rsidRPr="00177F56">
        <w:rPr>
          <w:rFonts w:ascii="Times New Roman" w:eastAsia="Times New Roman" w:hAnsi="Times New Roman" w:cs="Times New Roman"/>
          <w:sz w:val="28"/>
          <w:szCs w:val="28"/>
          <w:lang w:eastAsia="ru-RU"/>
        </w:rPr>
        <w:t xml:space="preserve"> услуг".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5.3. Порядок оформления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Жалоба должна содержать: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уполномоченного специалиста, решения и действия (бездействие) которых обжалуются;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уполномоченного специалиста;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уполномоченного специалиста. Заявителем могут быть представлены документы (при наличии), подтверждающие доводы заявителя, либо их копии.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5.4. Срок рассмотрения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Срок рассмотрения жалобы не должен превышать 15 рабочих дней </w:t>
      </w:r>
      <w:proofErr w:type="gramStart"/>
      <w:r w:rsidRPr="00177F56">
        <w:rPr>
          <w:rFonts w:ascii="Times New Roman" w:eastAsia="Times New Roman" w:hAnsi="Times New Roman" w:cs="Times New Roman"/>
          <w:sz w:val="28"/>
          <w:szCs w:val="28"/>
          <w:lang w:eastAsia="ru-RU"/>
        </w:rPr>
        <w:t>с даты</w:t>
      </w:r>
      <w:proofErr w:type="gramEnd"/>
      <w:r w:rsidRPr="00177F56">
        <w:rPr>
          <w:rFonts w:ascii="Times New Roman" w:eastAsia="Times New Roman" w:hAnsi="Times New Roman" w:cs="Times New Roman"/>
          <w:sz w:val="28"/>
          <w:szCs w:val="28"/>
          <w:lang w:eastAsia="ru-RU"/>
        </w:rPr>
        <w:t xml:space="preserve"> ее регистрации.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Срок рассмотрения жалобы на отказ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w:t>
      </w:r>
      <w:proofErr w:type="gramStart"/>
      <w:r w:rsidRPr="00177F56">
        <w:rPr>
          <w:rFonts w:ascii="Times New Roman" w:eastAsia="Times New Roman" w:hAnsi="Times New Roman" w:cs="Times New Roman"/>
          <w:sz w:val="28"/>
          <w:szCs w:val="28"/>
          <w:lang w:eastAsia="ru-RU"/>
        </w:rPr>
        <w:t>с даты</w:t>
      </w:r>
      <w:proofErr w:type="gramEnd"/>
      <w:r w:rsidRPr="00177F56">
        <w:rPr>
          <w:rFonts w:ascii="Times New Roman" w:eastAsia="Times New Roman" w:hAnsi="Times New Roman" w:cs="Times New Roman"/>
          <w:sz w:val="28"/>
          <w:szCs w:val="28"/>
          <w:lang w:eastAsia="ru-RU"/>
        </w:rPr>
        <w:t xml:space="preserve"> ее регистрации.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соответствии с частью 6 статьи 11.2 Федерального закона </w:t>
      </w:r>
      <w:hyperlink r:id="rId93" w:history="1">
        <w:r w:rsidRPr="00177F56">
          <w:rPr>
            <w:rFonts w:ascii="Times New Roman" w:eastAsia="Times New Roman" w:hAnsi="Times New Roman" w:cs="Times New Roman"/>
            <w:sz w:val="28"/>
            <w:szCs w:val="28"/>
            <w:u w:val="single"/>
            <w:lang w:eastAsia="ru-RU"/>
          </w:rPr>
          <w:t>от 27.07.2010 № 210-ФЗ</w:t>
        </w:r>
      </w:hyperlink>
      <w:r w:rsidRPr="00177F56">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Федеральный закон </w:t>
      </w:r>
      <w:hyperlink r:id="rId94" w:history="1">
        <w:r w:rsidRPr="00177F56">
          <w:rPr>
            <w:rFonts w:ascii="Times New Roman" w:eastAsia="Times New Roman" w:hAnsi="Times New Roman" w:cs="Times New Roman"/>
            <w:sz w:val="28"/>
            <w:szCs w:val="28"/>
            <w:u w:val="single"/>
            <w:lang w:eastAsia="ru-RU"/>
          </w:rPr>
          <w:t>от 27.07.2010 № 210-ФЗ</w:t>
        </w:r>
      </w:hyperlink>
      <w:r w:rsidRPr="00177F56">
        <w:rPr>
          <w:rFonts w:ascii="Times New Roman" w:eastAsia="Times New Roman" w:hAnsi="Times New Roman" w:cs="Times New Roman"/>
          <w:sz w:val="28"/>
          <w:szCs w:val="28"/>
          <w:lang w:eastAsia="ru-RU"/>
        </w:rPr>
        <w:t>) Правительство Российской Федерации вправе установить случаи, при которых срок рассмотрения жалобы может быть сокращен.</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5.5. Решения, принимаемые по результатам рассмотрения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177F56">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Липецкой</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области, муниципальными правовыми актами, а также в иных формах;</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 отказывает в удовлетворении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3) В случае признания жалобы подлежащей удовлетворению в ответе заявителю, указанном в п.5.5. настоящего регламента, дается информация о действиях, осуществляемых органом, предоставляющим государственную или муниципальную услугу, многофункциональным центром либо организацией, предусмотренной частью 1.1 статьи 16 Федерального закона </w:t>
      </w:r>
      <w:hyperlink r:id="rId95" w:history="1">
        <w:r w:rsidRPr="00177F56">
          <w:rPr>
            <w:rFonts w:ascii="Times New Roman" w:eastAsia="Times New Roman" w:hAnsi="Times New Roman" w:cs="Times New Roman"/>
            <w:sz w:val="28"/>
            <w:szCs w:val="28"/>
            <w:u w:val="single"/>
            <w:lang w:eastAsia="ru-RU"/>
          </w:rPr>
          <w:t>№ 210-ФЗ от 27.07.2010г.</w:t>
        </w:r>
      </w:hyperlink>
      <w:r w:rsidRPr="00177F56">
        <w:rPr>
          <w:rFonts w:ascii="Times New Roman" w:eastAsia="Times New Roman" w:hAnsi="Times New Roman" w:cs="Times New Roman"/>
          <w:sz w:val="28"/>
          <w:szCs w:val="28"/>
          <w:lang w:eastAsia="ru-RU"/>
        </w:rPr>
        <w:t> "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177F56">
        <w:rPr>
          <w:rFonts w:ascii="Times New Roman" w:eastAsia="Times New Roman" w:hAnsi="Times New Roman" w:cs="Times New Roman"/>
          <w:sz w:val="28"/>
          <w:szCs w:val="28"/>
          <w:lang w:eastAsia="ru-RU"/>
        </w:rPr>
        <w:t xml:space="preserve"> услуги, а также приносятся извинения за доставленные </w:t>
      </w:r>
      <w:proofErr w:type="gramStart"/>
      <w:r w:rsidRPr="00177F56">
        <w:rPr>
          <w:rFonts w:ascii="Times New Roman" w:eastAsia="Times New Roman" w:hAnsi="Times New Roman" w:cs="Times New Roman"/>
          <w:sz w:val="28"/>
          <w:szCs w:val="28"/>
          <w:lang w:eastAsia="ru-RU"/>
        </w:rPr>
        <w:t>неудобства</w:t>
      </w:r>
      <w:proofErr w:type="gramEnd"/>
      <w:r w:rsidRPr="00177F5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4) В случае признания </w:t>
      </w:r>
      <w:proofErr w:type="gramStart"/>
      <w:r w:rsidRPr="00177F56">
        <w:rPr>
          <w:rFonts w:ascii="Times New Roman" w:eastAsia="Times New Roman" w:hAnsi="Times New Roman" w:cs="Times New Roman"/>
          <w:sz w:val="28"/>
          <w:szCs w:val="28"/>
          <w:lang w:eastAsia="ru-RU"/>
        </w:rPr>
        <w:t>жалобы</w:t>
      </w:r>
      <w:proofErr w:type="gramEnd"/>
      <w:r w:rsidRPr="00177F56">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п.5.5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5.6. Направление решения, принятого по результатам рассмотрения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5.6.1.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5.6.2. В случае установления в ходе или по результатам </w:t>
      </w:r>
      <w:proofErr w:type="gramStart"/>
      <w:r w:rsidRPr="00177F5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77F5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ч. 1 ст. 11.2 Федерального закона </w:t>
      </w:r>
      <w:hyperlink r:id="rId96" w:history="1">
        <w:r w:rsidRPr="00177F56">
          <w:rPr>
            <w:rFonts w:ascii="Times New Roman" w:eastAsia="Times New Roman" w:hAnsi="Times New Roman" w:cs="Times New Roman"/>
            <w:sz w:val="28"/>
            <w:szCs w:val="28"/>
            <w:u w:val="single"/>
            <w:lang w:eastAsia="ru-RU"/>
          </w:rPr>
          <w:t>от 27.07.2010 № 210-ФЗ</w:t>
        </w:r>
      </w:hyperlink>
      <w:r w:rsidRPr="00177F56">
        <w:rPr>
          <w:rFonts w:ascii="Times New Roman" w:eastAsia="Times New Roman" w:hAnsi="Times New Roman" w:cs="Times New Roman"/>
          <w:sz w:val="28"/>
          <w:szCs w:val="28"/>
          <w:lang w:eastAsia="ru-RU"/>
        </w:rPr>
        <w:t>, незамедлительно направляет имеющиеся материалы в органы прокуратуры".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eastAsia="ru-RU"/>
        </w:rPr>
      </w:pPr>
      <w:r w:rsidRPr="00177F56">
        <w:rPr>
          <w:rFonts w:ascii="Times New Roman" w:eastAsia="Times New Roman" w:hAnsi="Times New Roman" w:cs="Times New Roman"/>
          <w:b/>
          <w:bCs/>
          <w:sz w:val="28"/>
          <w:szCs w:val="28"/>
          <w:lang w:eastAsia="ru-RU"/>
        </w:rPr>
        <w:t xml:space="preserve">4. Порядок и формы </w:t>
      </w:r>
      <w:proofErr w:type="gramStart"/>
      <w:r w:rsidRPr="00177F56">
        <w:rPr>
          <w:rFonts w:ascii="Times New Roman" w:eastAsia="Times New Roman" w:hAnsi="Times New Roman" w:cs="Times New Roman"/>
          <w:b/>
          <w:bCs/>
          <w:sz w:val="28"/>
          <w:szCs w:val="28"/>
          <w:lang w:eastAsia="ru-RU"/>
        </w:rPr>
        <w:t>контроля за</w:t>
      </w:r>
      <w:proofErr w:type="gramEnd"/>
      <w:r w:rsidRPr="00177F56">
        <w:rPr>
          <w:rFonts w:ascii="Times New Roman" w:eastAsia="Times New Roman" w:hAnsi="Times New Roman" w:cs="Times New Roman"/>
          <w:b/>
          <w:bCs/>
          <w:sz w:val="28"/>
          <w:szCs w:val="28"/>
          <w:lang w:eastAsia="ru-RU"/>
        </w:rPr>
        <w:t xml:space="preserve"> исполнением административного регламента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6</w:t>
      </w:r>
      <w:r w:rsidRPr="00177F56">
        <w:rPr>
          <w:rFonts w:ascii="Times New Roman" w:eastAsia="Times New Roman" w:hAnsi="Times New Roman" w:cs="Times New Roman"/>
          <w:sz w:val="28"/>
          <w:szCs w:val="28"/>
          <w:lang w:eastAsia="ru-RU"/>
        </w:rPr>
        <w:t xml:space="preserve">. Формы </w:t>
      </w:r>
      <w:proofErr w:type="gramStart"/>
      <w:r w:rsidRPr="00177F56">
        <w:rPr>
          <w:rFonts w:ascii="Times New Roman" w:eastAsia="Times New Roman" w:hAnsi="Times New Roman" w:cs="Times New Roman"/>
          <w:sz w:val="28"/>
          <w:szCs w:val="28"/>
          <w:lang w:eastAsia="ru-RU"/>
        </w:rPr>
        <w:t>контроля за</w:t>
      </w:r>
      <w:proofErr w:type="gramEnd"/>
      <w:r w:rsidRPr="00177F56">
        <w:rPr>
          <w:rFonts w:ascii="Times New Roman" w:eastAsia="Times New Roman" w:hAnsi="Times New Roman" w:cs="Times New Roman"/>
          <w:sz w:val="28"/>
          <w:szCs w:val="28"/>
          <w:lang w:eastAsia="ru-RU"/>
        </w:rPr>
        <w:t xml:space="preserve"> предоставлением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6</w:t>
      </w:r>
      <w:r w:rsidR="0072193D">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 xml:space="preserve">.1. Текущий контроль исполнения регламента осуществляется Главой администрации сельского поселения еженедельно. Текущий </w:t>
      </w:r>
      <w:proofErr w:type="gramStart"/>
      <w:r w:rsidRPr="00177F56">
        <w:rPr>
          <w:rFonts w:ascii="Times New Roman" w:eastAsia="Times New Roman" w:hAnsi="Times New Roman" w:cs="Times New Roman"/>
          <w:sz w:val="28"/>
          <w:szCs w:val="28"/>
          <w:lang w:eastAsia="ru-RU"/>
        </w:rPr>
        <w:t>контроль за</w:t>
      </w:r>
      <w:proofErr w:type="gramEnd"/>
      <w:r w:rsidRPr="00177F56">
        <w:rPr>
          <w:rFonts w:ascii="Times New Roman" w:eastAsia="Times New Roman" w:hAnsi="Times New Roman" w:cs="Times New Roman"/>
          <w:sz w:val="28"/>
          <w:szCs w:val="28"/>
          <w:lang w:eastAsia="ru-RU"/>
        </w:rPr>
        <w:t xml:space="preserve"> соблюдением и исполнением ответственными специалистами Администрации положений регламента и иных нормативных правовых актов Российской Федерации и Липецкой области, устанавливающих требования к предоставлению муниципальных услуг, а также принятия решений ответственными лицами проводится путем оперативного выяснения хода выполнения административных процедур.</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6</w:t>
      </w:r>
      <w:r w:rsidRPr="00177F56">
        <w:rPr>
          <w:rFonts w:ascii="Times New Roman" w:eastAsia="Times New Roman" w:hAnsi="Times New Roman" w:cs="Times New Roman"/>
          <w:sz w:val="28"/>
          <w:szCs w:val="28"/>
          <w:lang w:eastAsia="ru-RU"/>
        </w:rPr>
        <w:t xml:space="preserve">.2. </w:t>
      </w:r>
      <w:proofErr w:type="gramStart"/>
      <w:r w:rsidRPr="00177F56">
        <w:rPr>
          <w:rFonts w:ascii="Times New Roman" w:eastAsia="Times New Roman" w:hAnsi="Times New Roman" w:cs="Times New Roman"/>
          <w:sz w:val="28"/>
          <w:szCs w:val="28"/>
          <w:lang w:eastAsia="ru-RU"/>
        </w:rPr>
        <w:t>Контроль за</w:t>
      </w:r>
      <w:proofErr w:type="gramEnd"/>
      <w:r w:rsidRPr="00177F56">
        <w:rPr>
          <w:rFonts w:ascii="Times New Roman" w:eastAsia="Times New Roman" w:hAnsi="Times New Roman" w:cs="Times New Roman"/>
          <w:sz w:val="28"/>
          <w:szCs w:val="28"/>
          <w:lang w:eastAsia="ru-RU"/>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177F56">
        <w:rPr>
          <w:rFonts w:ascii="Times New Roman" w:eastAsia="Times New Roman" w:hAnsi="Times New Roman" w:cs="Times New Roman"/>
          <w:sz w:val="28"/>
          <w:szCs w:val="28"/>
          <w:lang w:eastAsia="ru-RU"/>
        </w:rPr>
        <w:lastRenderedPageBreak/>
        <w:t>содержащих жалобы на действия (бездействие) должностных лиц Администрации.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Порядок и периодичность проведения плановых проверок выполнения структурными подразделениями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Решение об осуществлении плановых и внеплановых проверок полноты и качества предоставления муниципальной услуги принимается Главой администрации сельского поселения, </w:t>
      </w:r>
      <w:proofErr w:type="gramStart"/>
      <w:r w:rsidRPr="00177F56">
        <w:rPr>
          <w:rFonts w:ascii="Times New Roman" w:eastAsia="Times New Roman" w:hAnsi="Times New Roman" w:cs="Times New Roman"/>
          <w:sz w:val="28"/>
          <w:szCs w:val="28"/>
          <w:lang w:eastAsia="ru-RU"/>
        </w:rPr>
        <w:t>курирующим</w:t>
      </w:r>
      <w:proofErr w:type="gramEnd"/>
      <w:r w:rsidRPr="00177F56">
        <w:rPr>
          <w:rFonts w:ascii="Times New Roman" w:eastAsia="Times New Roman" w:hAnsi="Times New Roman" w:cs="Times New Roman"/>
          <w:sz w:val="28"/>
          <w:szCs w:val="28"/>
          <w:lang w:eastAsia="ru-RU"/>
        </w:rPr>
        <w:t xml:space="preserve"> вопросы предоставления муниципальной услуги.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6</w:t>
      </w:r>
      <w:r w:rsidRPr="00177F56">
        <w:rPr>
          <w:rFonts w:ascii="Times New Roman" w:eastAsia="Times New Roman" w:hAnsi="Times New Roman" w:cs="Times New Roman"/>
          <w:sz w:val="28"/>
          <w:szCs w:val="28"/>
          <w:lang w:eastAsia="ru-RU"/>
        </w:rPr>
        <w:t>.3.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6</w:t>
      </w:r>
      <w:r w:rsidRPr="00177F56">
        <w:rPr>
          <w:rFonts w:ascii="Times New Roman" w:eastAsia="Times New Roman" w:hAnsi="Times New Roman" w:cs="Times New Roman"/>
          <w:sz w:val="28"/>
          <w:szCs w:val="28"/>
          <w:lang w:eastAsia="ru-RU"/>
        </w:rPr>
        <w:t xml:space="preserve">.4. </w:t>
      </w:r>
      <w:proofErr w:type="gramStart"/>
      <w:r w:rsidRPr="00177F56">
        <w:rPr>
          <w:rFonts w:ascii="Times New Roman" w:eastAsia="Times New Roman" w:hAnsi="Times New Roman" w:cs="Times New Roman"/>
          <w:sz w:val="28"/>
          <w:szCs w:val="28"/>
          <w:lang w:eastAsia="ru-RU"/>
        </w:rPr>
        <w:t>Контроль за</w:t>
      </w:r>
      <w:proofErr w:type="gramEnd"/>
      <w:r w:rsidRPr="00177F56">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не предусмотрен.</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eastAsia="ru-RU"/>
        </w:rPr>
      </w:pPr>
      <w:r w:rsidRPr="00177F56">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Администрац</w:t>
      </w:r>
      <w:proofErr w:type="gramStart"/>
      <w:r w:rsidRPr="00177F56">
        <w:rPr>
          <w:rFonts w:ascii="Times New Roman" w:eastAsia="Times New Roman" w:hAnsi="Times New Roman" w:cs="Times New Roman"/>
          <w:b/>
          <w:bCs/>
          <w:sz w:val="28"/>
          <w:szCs w:val="28"/>
          <w:lang w:eastAsia="ru-RU"/>
        </w:rPr>
        <w:t>ии и ее</w:t>
      </w:r>
      <w:proofErr w:type="gramEnd"/>
      <w:r w:rsidRPr="00177F56">
        <w:rPr>
          <w:rFonts w:ascii="Times New Roman" w:eastAsia="Times New Roman" w:hAnsi="Times New Roman" w:cs="Times New Roman"/>
          <w:b/>
          <w:bCs/>
          <w:sz w:val="28"/>
          <w:szCs w:val="28"/>
          <w:lang w:eastAsia="ru-RU"/>
        </w:rPr>
        <w:t xml:space="preserve"> должностных лиц</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Администрац</w:t>
      </w:r>
      <w:proofErr w:type="gramStart"/>
      <w:r w:rsidRPr="00177F56">
        <w:rPr>
          <w:rFonts w:ascii="Times New Roman" w:eastAsia="Times New Roman" w:hAnsi="Times New Roman" w:cs="Times New Roman"/>
          <w:sz w:val="28"/>
          <w:szCs w:val="28"/>
          <w:lang w:eastAsia="ru-RU"/>
        </w:rPr>
        <w:t>ии и ее</w:t>
      </w:r>
      <w:proofErr w:type="gramEnd"/>
      <w:r w:rsidRPr="00177F56">
        <w:rPr>
          <w:rFonts w:ascii="Times New Roman" w:eastAsia="Times New Roman" w:hAnsi="Times New Roman" w:cs="Times New Roman"/>
          <w:sz w:val="28"/>
          <w:szCs w:val="28"/>
          <w:lang w:eastAsia="ru-RU"/>
        </w:rPr>
        <w:t xml:space="preserve"> должностных лиц.</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.1. Заявитель вправе обжаловать действия (бездействие) и решения, принятые (осуществляемые) в ходе предоставления муниципальной услуги Администрацией, ее должностными лицами, муниципальными служащими. Жалоба подается в письменной форме на бумажном носителе, в электронной форме в Администрацию. Жалоба может быть направлена по почте, а также может быть принята при личном приеме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.2. В жалобе указываются: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.3. Заинтересованное лицо имеет право на получение информации и документов, необходимых для обоснования и рассмотрения жалобы. Администрация по запросу заявителя обязана предоставить необходимую информацию и документы в течение 3 рабочих дней.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 xml:space="preserve">.4. Жалобы рассматриваются Главой администрации сельского поселения </w:t>
      </w:r>
      <w:r>
        <w:rPr>
          <w:rFonts w:ascii="Times New Roman" w:eastAsia="Times New Roman" w:hAnsi="Times New Roman" w:cs="Times New Roman"/>
          <w:sz w:val="28"/>
          <w:szCs w:val="28"/>
          <w:lang w:eastAsia="ru-RU"/>
        </w:rPr>
        <w:t>Нижнематренский</w:t>
      </w:r>
      <w:r w:rsidRPr="00177F56">
        <w:rPr>
          <w:rFonts w:ascii="Times New Roman" w:eastAsia="Times New Roman" w:hAnsi="Times New Roman" w:cs="Times New Roman"/>
          <w:sz w:val="28"/>
          <w:szCs w:val="28"/>
          <w:lang w:eastAsia="ru-RU"/>
        </w:rPr>
        <w:t xml:space="preserve"> сельсовет, </w:t>
      </w:r>
      <w:proofErr w:type="gramStart"/>
      <w:r w:rsidRPr="00177F56">
        <w:rPr>
          <w:rFonts w:ascii="Times New Roman" w:eastAsia="Times New Roman" w:hAnsi="Times New Roman" w:cs="Times New Roman"/>
          <w:sz w:val="28"/>
          <w:szCs w:val="28"/>
          <w:lang w:eastAsia="ru-RU"/>
        </w:rPr>
        <w:t>курирующим</w:t>
      </w:r>
      <w:proofErr w:type="gramEnd"/>
      <w:r w:rsidRPr="00177F56">
        <w:rPr>
          <w:rFonts w:ascii="Times New Roman" w:eastAsia="Times New Roman" w:hAnsi="Times New Roman" w:cs="Times New Roman"/>
          <w:sz w:val="28"/>
          <w:szCs w:val="28"/>
          <w:lang w:eastAsia="ru-RU"/>
        </w:rPr>
        <w:t xml:space="preserve"> вопросы предоставления муниципальной услуги. Срок рассмотрения жалобы - в течение 15 рабочих дней со дня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в случае обжалования нарушения установленного срока таких исправлений – в течение 5 рабочих дней со дня ее регистрации.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.5. По результатам рассмотрения жалобы принимается одно из следующих решений: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 признании жалобы обоснованной полностью либо в части и определении мер, которые должны быть приняты в целях устранения допущенных нарушений, а также привлечения виновных специалистов и должностных лиц к ответственности;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об отказе в удовлетворении жалобы заявителя.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.6. Заинтересованному лицу направляется сообщение о принятом решении и действиях, проведенных в соответствии с принятым решением, в течение дня, следующего за днем принятия решения в письменной форме и по желанию заявителя в электронной форме (способом, указанным заявителем в жалобе: лично, по почте или электронной почтой).</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.7. Результатом досудебного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в ходе предоставления муниципальной услуги, и направление письменных ответов заинтересованным лицам.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нарушения, предусмотренного статьей 5.63 Кодекса Российской Федерации об административных 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r w:rsidR="005D5B7F">
        <w:rPr>
          <w:rFonts w:ascii="Times New Roman" w:eastAsia="Times New Roman" w:hAnsi="Times New Roman" w:cs="Times New Roman"/>
          <w:sz w:val="28"/>
          <w:szCs w:val="28"/>
          <w:lang w:eastAsia="ru-RU"/>
        </w:rPr>
        <w:t>7</w:t>
      </w:r>
      <w:r w:rsidRPr="00177F56">
        <w:rPr>
          <w:rFonts w:ascii="Times New Roman" w:eastAsia="Times New Roman" w:hAnsi="Times New Roman" w:cs="Times New Roman"/>
          <w:sz w:val="28"/>
          <w:szCs w:val="28"/>
          <w:lang w:eastAsia="ru-RU"/>
        </w:rPr>
        <w:t>.8. Заявитель имеет право обжаловать действия (бездействие) и решения специалистов и должностных лиц органа, осуществляемые и принимаемые при предоставлении муниципальной услуги, в суд в порядке, предусмотренном законодательством Российской Федерации.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Обращение заявителя в порядке досудебного (внесудебного) обжалования не является препятствием или условием для его обращения в суд по тем же вопросам и основаниям.</w:t>
      </w:r>
    </w:p>
    <w:p w:rsidR="00EF6928" w:rsidRPr="00EF6928" w:rsidRDefault="00EF6928" w:rsidP="00EF6928">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bidi="ru-RU"/>
        </w:rPr>
      </w:pPr>
      <w:r w:rsidRPr="00EF6928">
        <w:rPr>
          <w:rFonts w:ascii="Times New Roman" w:eastAsia="Times New Roman" w:hAnsi="Times New Roman" w:cs="Times New Roman"/>
          <w:sz w:val="28"/>
          <w:szCs w:val="28"/>
          <w:shd w:val="clear" w:color="auto" w:fill="FFFFFF"/>
          <w:lang w:eastAsia="ru-RU"/>
        </w:rPr>
        <w:t>2</w:t>
      </w:r>
      <w:r w:rsidR="005D5B7F">
        <w:rPr>
          <w:rFonts w:ascii="Times New Roman" w:eastAsia="Times New Roman" w:hAnsi="Times New Roman" w:cs="Times New Roman"/>
          <w:sz w:val="28"/>
          <w:szCs w:val="28"/>
          <w:shd w:val="clear" w:color="auto" w:fill="FFFFFF"/>
          <w:lang w:eastAsia="ru-RU"/>
        </w:rPr>
        <w:t>7</w:t>
      </w:r>
      <w:r w:rsidRPr="00EF6928">
        <w:rPr>
          <w:rFonts w:ascii="Times New Roman" w:eastAsia="Times New Roman" w:hAnsi="Times New Roman" w:cs="Times New Roman"/>
          <w:sz w:val="28"/>
          <w:szCs w:val="28"/>
          <w:shd w:val="clear" w:color="auto" w:fill="FFFFFF"/>
          <w:lang w:eastAsia="ru-RU"/>
        </w:rPr>
        <w:t xml:space="preserve">.9. </w:t>
      </w:r>
      <w:proofErr w:type="gramStart"/>
      <w:r w:rsidRPr="00EF6928">
        <w:rPr>
          <w:rFonts w:ascii="Times New Roman" w:eastAsia="Times New Roman" w:hAnsi="Times New Roman" w:cs="Times New Roman"/>
          <w:sz w:val="28"/>
          <w:szCs w:val="28"/>
          <w:shd w:val="clear" w:color="auto" w:fill="FFFFFF"/>
          <w:lang w:eastAsia="ru-RU"/>
        </w:rPr>
        <w:t xml:space="preserve">В случае признания жалобы, подлежащей удовлетворению в ответе заявителю, указанном </w:t>
      </w:r>
      <w:r w:rsidRPr="00EF6928">
        <w:rPr>
          <w:rFonts w:ascii="Times New Roman" w:eastAsia="Times New Roman" w:hAnsi="Times New Roman" w:cs="Times New Roman"/>
          <w:color w:val="000000"/>
          <w:sz w:val="28"/>
          <w:szCs w:val="28"/>
          <w:shd w:val="clear" w:color="auto" w:fill="FFFFFF"/>
          <w:lang w:eastAsia="ru-RU"/>
        </w:rPr>
        <w:t>в </w:t>
      </w:r>
      <w:hyperlink r:id="rId97" w:anchor="block_11028" w:history="1">
        <w:r w:rsidRPr="00EF6928">
          <w:rPr>
            <w:rFonts w:ascii="Times New Roman" w:eastAsia="Times New Roman" w:hAnsi="Times New Roman" w:cs="Times New Roman"/>
            <w:color w:val="000000"/>
            <w:sz w:val="28"/>
            <w:szCs w:val="28"/>
            <w:u w:val="single"/>
            <w:shd w:val="clear" w:color="auto" w:fill="FFFFFF"/>
            <w:lang w:eastAsia="ru-RU"/>
          </w:rPr>
          <w:t>части 8</w:t>
        </w:r>
      </w:hyperlink>
      <w:r w:rsidRPr="00EF6928">
        <w:rPr>
          <w:rFonts w:ascii="Times New Roman" w:eastAsia="Times New Roman" w:hAnsi="Times New Roman" w:cs="Times New Roman"/>
          <w:color w:val="000000"/>
          <w:sz w:val="28"/>
          <w:szCs w:val="28"/>
          <w:shd w:val="clear" w:color="auto" w:fill="FFFFFF"/>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8" w:anchor="block_16011" w:history="1">
        <w:r w:rsidRPr="00EF6928">
          <w:rPr>
            <w:rFonts w:ascii="Times New Roman" w:eastAsia="Times New Roman" w:hAnsi="Times New Roman" w:cs="Times New Roman"/>
            <w:color w:val="000000"/>
            <w:sz w:val="28"/>
            <w:szCs w:val="28"/>
            <w:u w:val="single"/>
            <w:shd w:val="clear" w:color="auto" w:fill="FFFFFF"/>
            <w:lang w:eastAsia="ru-RU"/>
          </w:rPr>
          <w:t>частью 1.1 статьи 16</w:t>
        </w:r>
      </w:hyperlink>
      <w:r w:rsidRPr="00EF6928">
        <w:rPr>
          <w:rFonts w:ascii="Times New Roman" w:eastAsia="Times New Roman" w:hAnsi="Times New Roman" w:cs="Times New Roman"/>
          <w:color w:val="000000"/>
          <w:sz w:val="28"/>
          <w:szCs w:val="28"/>
          <w:shd w:val="clear" w:color="auto" w:fill="FFFFFF"/>
          <w:lang w:eastAsia="ru-RU"/>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EF6928">
        <w:rPr>
          <w:rFonts w:ascii="Times New Roman" w:eastAsia="Times New Roman" w:hAnsi="Times New Roman" w:cs="Times New Roman"/>
          <w:color w:val="000000"/>
          <w:sz w:val="28"/>
          <w:szCs w:val="28"/>
          <w:shd w:val="clear" w:color="auto" w:fill="FFFFFF"/>
          <w:lang w:eastAsia="ru-RU"/>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EF6928" w:rsidRPr="00EF6928" w:rsidRDefault="00EF6928" w:rsidP="00EF6928">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bidi="ru-RU"/>
        </w:rPr>
      </w:pPr>
      <w:r w:rsidRPr="00EF6928">
        <w:rPr>
          <w:rFonts w:ascii="Times New Roman" w:eastAsia="Times New Roman" w:hAnsi="Times New Roman" w:cs="Times New Roman"/>
          <w:color w:val="000000"/>
          <w:sz w:val="28"/>
          <w:szCs w:val="28"/>
          <w:lang w:eastAsia="ru-RU" w:bidi="ru-RU"/>
        </w:rPr>
        <w:t>2</w:t>
      </w:r>
      <w:r w:rsidR="005D5B7F">
        <w:rPr>
          <w:rFonts w:ascii="Times New Roman" w:eastAsia="Times New Roman" w:hAnsi="Times New Roman" w:cs="Times New Roman"/>
          <w:color w:val="000000"/>
          <w:sz w:val="28"/>
          <w:szCs w:val="28"/>
          <w:lang w:eastAsia="ru-RU" w:bidi="ru-RU"/>
        </w:rPr>
        <w:t>7</w:t>
      </w:r>
      <w:r w:rsidRPr="00EF6928">
        <w:rPr>
          <w:rFonts w:ascii="Times New Roman" w:eastAsia="Times New Roman" w:hAnsi="Times New Roman" w:cs="Times New Roman"/>
          <w:color w:val="000000"/>
          <w:sz w:val="28"/>
          <w:szCs w:val="28"/>
          <w:lang w:eastAsia="ru-RU" w:bidi="ru-RU"/>
        </w:rPr>
        <w:t>.10.</w:t>
      </w:r>
      <w:r w:rsidRPr="00EF6928">
        <w:rPr>
          <w:rFonts w:ascii="Times New Roman" w:eastAsia="Times New Roman" w:hAnsi="Times New Roman" w:cs="Times New Roman"/>
          <w:color w:val="464C55"/>
          <w:sz w:val="24"/>
          <w:szCs w:val="24"/>
          <w:shd w:val="clear" w:color="auto" w:fill="FFFFFF"/>
          <w:lang w:eastAsia="ru-RU"/>
        </w:rPr>
        <w:t xml:space="preserve"> </w:t>
      </w:r>
      <w:r w:rsidRPr="00EF6928">
        <w:rPr>
          <w:rFonts w:ascii="Times New Roman" w:eastAsia="Times New Roman" w:hAnsi="Times New Roman" w:cs="Times New Roman"/>
          <w:color w:val="000000"/>
          <w:sz w:val="28"/>
          <w:szCs w:val="28"/>
          <w:shd w:val="clear" w:color="auto" w:fill="FFFFFF"/>
          <w:lang w:eastAsia="ru-RU"/>
        </w:rPr>
        <w:t>В случае признания жалобы, не подлежащей удовлетворению в ответе заявителю, указанном в </w:t>
      </w:r>
      <w:hyperlink r:id="rId99" w:anchor="block_11028" w:history="1">
        <w:r w:rsidRPr="00EF6928">
          <w:rPr>
            <w:rFonts w:ascii="Times New Roman" w:eastAsia="Times New Roman" w:hAnsi="Times New Roman" w:cs="Times New Roman"/>
            <w:color w:val="000000"/>
            <w:sz w:val="28"/>
            <w:szCs w:val="28"/>
            <w:u w:val="single"/>
            <w:shd w:val="clear" w:color="auto" w:fill="FFFFFF"/>
            <w:lang w:eastAsia="ru-RU"/>
          </w:rPr>
          <w:t>части 8</w:t>
        </w:r>
      </w:hyperlink>
      <w:r w:rsidRPr="00EF6928">
        <w:rPr>
          <w:rFonts w:ascii="Times New Roman" w:eastAsia="Times New Roman" w:hAnsi="Times New Roman" w:cs="Times New Roman"/>
          <w:color w:val="000000"/>
          <w:sz w:val="28"/>
          <w:szCs w:val="28"/>
          <w:shd w:val="clear" w:color="auto" w:fill="FFFFFF"/>
          <w:lang w:eastAsia="ru-RU"/>
        </w:rPr>
        <w:t>  статьи 11.2 Федерального закона, даются аргументированные разъяснения о причинах принятого решения, а также информация о порядке обжалования принятого решения.</w:t>
      </w:r>
    </w:p>
    <w:p w:rsidR="00EF6928" w:rsidRPr="00EF6928" w:rsidRDefault="00EF6928" w:rsidP="00EF6928">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rsidR="00EF6928" w:rsidRPr="00EF6928" w:rsidRDefault="00EF6928" w:rsidP="00EF6928">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F6928">
        <w:rPr>
          <w:rFonts w:ascii="Times New Roman" w:eastAsia="Times New Roman" w:hAnsi="Times New Roman" w:cs="Times New Roman"/>
          <w:bCs/>
          <w:color w:val="000000"/>
          <w:sz w:val="28"/>
          <w:szCs w:val="28"/>
          <w:lang w:eastAsia="ru-RU"/>
        </w:rPr>
        <w:t> </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C3672B" w:rsidRDefault="00C3672B"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C3672B" w:rsidRDefault="00C3672B"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C3672B" w:rsidRDefault="00C3672B"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C3672B" w:rsidRPr="00177F56" w:rsidRDefault="00C3672B"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Приложение 1</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к административному регламенту</w:t>
      </w:r>
    </w:p>
    <w:p w:rsid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Pr="00177F56"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b/>
          <w:bCs/>
          <w:sz w:val="28"/>
          <w:szCs w:val="28"/>
          <w:lang w:eastAsia="ru-RU"/>
        </w:rPr>
        <w:t>Блок-схема</w:t>
      </w: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b/>
          <w:bCs/>
          <w:sz w:val="28"/>
          <w:szCs w:val="28"/>
          <w:lang w:eastAsia="ru-RU"/>
        </w:rPr>
        <w:t>предоставления муниципальной услуги</w:t>
      </w:r>
    </w:p>
    <w:p w:rsidR="00177F56" w:rsidRDefault="009D4085"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Прямоугольник 3" o:spid="_x0000_s1042" style="width:24pt;height:24pt;visibility:visible;mso-position-horizontal-relative:char;mso-position-vertical-relative:line" filled="f" stroked="f">
            <o:lock v:ext="edit" aspectratio="t"/>
            <w10:wrap type="none"/>
            <w10:anchorlock/>
          </v:rect>
        </w:pict>
      </w:r>
    </w:p>
    <w:p w:rsidR="00EF6928" w:rsidRPr="00EF6928" w:rsidRDefault="00EF6928" w:rsidP="00EF69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16" o:spid="_x0000_s1026" style="position:absolute;left:0;text-align:left;margin-left:165.3pt;margin-top:10.8pt;width:153.9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">
            <v:textbox>
              <w:txbxContent>
                <w:p w:rsidR="0072193D" w:rsidRDefault="0072193D" w:rsidP="00EF6928">
                  <w:r w:rsidRPr="00B02C67">
                    <w:rPr>
                      <w:sz w:val="20"/>
                      <w:szCs w:val="20"/>
                    </w:rPr>
                    <w:t>Прием и регистрация</w:t>
                  </w:r>
                  <w:r>
                    <w:t xml:space="preserve"> </w:t>
                  </w:r>
                  <w:r w:rsidRPr="00B02C67">
                    <w:rPr>
                      <w:sz w:val="20"/>
                      <w:szCs w:val="20"/>
                    </w:rPr>
                    <w:t>за</w:t>
                  </w:r>
                  <w:r>
                    <w:rPr>
                      <w:sz w:val="20"/>
                      <w:szCs w:val="20"/>
                    </w:rPr>
                    <w:t>я</w:t>
                  </w:r>
                  <w:r w:rsidRPr="00B02C67">
                    <w:rPr>
                      <w:sz w:val="20"/>
                      <w:szCs w:val="20"/>
                    </w:rPr>
                    <w:t>вле</w:t>
                  </w:r>
                  <w:r>
                    <w:rPr>
                      <w:sz w:val="20"/>
                      <w:szCs w:val="20"/>
                    </w:rPr>
                    <w:t>ния</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15" o:spid="_x0000_s1038" style="position:absolute;left:0;text-align:left;z-index:251664384;visibility:visible" from="238.7pt,10.8pt" to="238.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">
            <v:stroke endarrow="block"/>
          </v:line>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14" o:spid="_x0000_s1027" style="position:absolute;left:0;text-align:left;margin-left:.5pt;margin-top:1.2pt;width:480.25pt;height:32.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cHUQIAAGE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">
            <v:textbox>
              <w:txbxContent>
                <w:p w:rsidR="0072193D" w:rsidRPr="00B02C67" w:rsidRDefault="0072193D" w:rsidP="00EF6928">
                  <w:pPr>
                    <w:jc w:val="center"/>
                    <w:rPr>
                      <w:sz w:val="20"/>
                      <w:szCs w:val="20"/>
                    </w:rPr>
                  </w:pPr>
                  <w:r>
                    <w:rPr>
                      <w:sz w:val="20"/>
                      <w:szCs w:val="2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13" o:spid="_x0000_s1037" style="position:absolute;left:0;text-align:left;z-index:251665408;visibility:visible" from="241.1pt,5.4pt" to="241.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">
            <v:stroke endarrow="block"/>
          </v:line>
        </w:pict>
      </w: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12" o:spid="_x0000_s1028" style="position:absolute;left:0;text-align:left;margin-left:178.1pt;margin-top:9.6pt;width:131.1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">
            <v:textbox>
              <w:txbxContent>
                <w:p w:rsidR="0072193D" w:rsidRPr="00B02C67" w:rsidRDefault="0072193D" w:rsidP="00EF6928">
                  <w:pPr>
                    <w:jc w:val="center"/>
                    <w:rPr>
                      <w:sz w:val="20"/>
                      <w:szCs w:val="20"/>
                    </w:rPr>
                  </w:pPr>
                  <w:r w:rsidRPr="00B02C67">
                    <w:rPr>
                      <w:sz w:val="20"/>
                      <w:szCs w:val="20"/>
                    </w:rPr>
                    <w:t>Рассмотрение заявления</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36" type="#_x0000_t32" style="position:absolute;left:0;text-align:left;margin-left:237.5pt;margin-top:9pt;width:.6pt;height:67.1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">
            <v:stroke endarrow="block"/>
          </v:shape>
        </w:pict>
      </w:r>
      <w:r>
        <w:rPr>
          <w:rFonts w:ascii="Times New Roman" w:eastAsia="Times New Roman" w:hAnsi="Times New Roman" w:cs="Times New Roman"/>
          <w:b/>
          <w:noProof/>
          <w:sz w:val="24"/>
          <w:szCs w:val="24"/>
          <w:lang w:eastAsia="ru-RU"/>
        </w:rPr>
        <w:pict>
          <v:line id="Прямая соединительная линия 10" o:spid="_x0000_s1035" style="position:absolute;left:0;text-align:left;z-index:251670528;visibility:visible" from="287.9pt,9.6pt" to="287.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">
            <v:stroke endarrow="block"/>
          </v:line>
        </w:pict>
      </w:r>
      <w:r>
        <w:rPr>
          <w:rFonts w:ascii="Times New Roman" w:eastAsia="Times New Roman" w:hAnsi="Times New Roman" w:cs="Times New Roman"/>
          <w:b/>
          <w:noProof/>
          <w:sz w:val="24"/>
          <w:szCs w:val="24"/>
          <w:lang w:eastAsia="ru-RU"/>
        </w:rPr>
        <w:pict>
          <v:line id="Прямая соединительная линия 9" o:spid="_x0000_s1034" style="position:absolute;left:0;text-align:left;z-index:251669504;visibility:visible" from="189.5pt,9.6pt" to="18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">
            <v:stroke endarrow="block"/>
          </v:line>
        </w:pict>
      </w: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8" o:spid="_x0000_s1029" style="position:absolute;left:0;text-align:left;margin-left:260.9pt;margin-top:13.2pt;width:65.5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">
            <v:textbox>
              <w:txbxContent>
                <w:p w:rsidR="0072193D" w:rsidRPr="00B02C67" w:rsidRDefault="0072193D" w:rsidP="00EF6928">
                  <w:pPr>
                    <w:jc w:val="center"/>
                    <w:rPr>
                      <w:sz w:val="20"/>
                      <w:szCs w:val="20"/>
                    </w:rPr>
                  </w:pPr>
                  <w:r>
                    <w:rPr>
                      <w:sz w:val="20"/>
                      <w:szCs w:val="20"/>
                    </w:rPr>
                    <w:t>Отказ</w:t>
                  </w:r>
                </w:p>
              </w:txbxContent>
            </v:textbox>
          </v:rect>
        </w:pict>
      </w:r>
      <w:r>
        <w:rPr>
          <w:rFonts w:ascii="Times New Roman" w:eastAsia="Times New Roman" w:hAnsi="Times New Roman" w:cs="Times New Roman"/>
          <w:b/>
          <w:noProof/>
          <w:sz w:val="24"/>
          <w:szCs w:val="24"/>
          <w:lang w:eastAsia="ru-RU"/>
        </w:rPr>
        <w:pict>
          <v:rect id="Прямоугольник 7" o:spid="_x0000_s1030" style="position:absolute;left:0;text-align:left;margin-left:61.1pt;margin-top:12.6pt;width:153.9pt;height:27.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">
            <v:textbox>
              <w:txbxContent>
                <w:p w:rsidR="0072193D" w:rsidRPr="00731AC3" w:rsidRDefault="0072193D" w:rsidP="00EF6928">
                  <w:pPr>
                    <w:jc w:val="center"/>
                  </w:pPr>
                  <w:r w:rsidRPr="00731AC3">
                    <w:t>Возврат заявления</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6" o:spid="_x0000_s1031" style="position:absolute;left:0;text-align:left;margin-left:147.65pt;margin-top:6pt;width:151.05pt;height:10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">
            <v:textbox>
              <w:txbxContent>
                <w:p w:rsidR="0072193D" w:rsidRPr="00B02C67" w:rsidRDefault="0072193D" w:rsidP="00EF6928">
                  <w:pPr>
                    <w:jc w:val="center"/>
                    <w:rPr>
                      <w:sz w:val="20"/>
                      <w:szCs w:val="20"/>
                    </w:rPr>
                  </w:pPr>
                  <w:r>
                    <w:rPr>
                      <w:sz w:val="20"/>
                      <w:szCs w:val="20"/>
                    </w:rPr>
                    <w:t xml:space="preserve">Подготовка   проекта договора купли-продажи, договора аренды, безвозмездного пользования, постановления о предоставлении земельного участка в собственность бесплатно или постоянное (бессрочное) пользование </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5" o:spid="_x0000_s1033" style="position:absolute;left:0;text-align:left;z-index:251666432;visibility:visible" from="222.15pt,10.1pt" to="222.1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">
            <v:stroke endarrow="block"/>
          </v:line>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9D4085"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 o:spid="_x0000_s1032" style="position:absolute;left:0;text-align:left;margin-left:158.4pt;margin-top:10.1pt;width:131.1pt;height:28.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">
            <v:textbox>
              <w:txbxContent>
                <w:p w:rsidR="0072193D" w:rsidRPr="00B02C67" w:rsidRDefault="0072193D" w:rsidP="00EF6928">
                  <w:pPr>
                    <w:jc w:val="center"/>
                    <w:rPr>
                      <w:sz w:val="20"/>
                      <w:szCs w:val="20"/>
                    </w:rPr>
                  </w:pPr>
                  <w:r>
                    <w:rPr>
                      <w:sz w:val="20"/>
                      <w:szCs w:val="20"/>
                    </w:rPr>
                    <w:t>Выдача документов</w:t>
                  </w:r>
                </w:p>
              </w:txbxContent>
            </v:textbox>
          </v:rect>
        </w:pict>
      </w: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Pr="00EF6928" w:rsidRDefault="00EF6928" w:rsidP="00EF6928">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Приложение 2</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к административному регламенту</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для граждан:</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(наименование исполнительного</w:t>
      </w:r>
      <w:proofErr w:type="gramEnd"/>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органа местного самоуправления)</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от 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(фамилия, имя и (при наличии) отчество)</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место жительства: 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документа, удостоверяющего личность</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 ,</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телефон: 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почтовый адрес и (или) адрес электронной почты</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для связи: 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b/>
          <w:bCs/>
          <w:sz w:val="28"/>
          <w:szCs w:val="28"/>
          <w:lang w:eastAsia="ru-RU"/>
        </w:rPr>
        <w:t>Заявление</w:t>
      </w: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b/>
          <w:bCs/>
          <w:sz w:val="28"/>
          <w:szCs w:val="28"/>
          <w:lang w:eastAsia="ru-RU"/>
        </w:rPr>
        <w:t xml:space="preserve">о предоставлении земельного участка, находящегося в муниципальной собственности </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На основании </w:t>
      </w:r>
      <w:hyperlink r:id="rId100" w:history="1">
        <w:r w:rsidRPr="00177F56">
          <w:rPr>
            <w:rFonts w:ascii="Times New Roman" w:eastAsia="Times New Roman" w:hAnsi="Times New Roman" w:cs="Times New Roman"/>
            <w:sz w:val="28"/>
            <w:szCs w:val="28"/>
            <w:u w:val="single"/>
            <w:lang w:eastAsia="ru-RU"/>
          </w:rPr>
          <w:t>ст. 39.1</w:t>
        </w:r>
      </w:hyperlink>
      <w:r w:rsidRPr="00177F56">
        <w:rPr>
          <w:rFonts w:ascii="Times New Roman" w:eastAsia="Times New Roman" w:hAnsi="Times New Roman" w:cs="Times New Roman"/>
          <w:sz w:val="28"/>
          <w:szCs w:val="28"/>
          <w:lang w:eastAsia="ru-RU"/>
        </w:rPr>
        <w:t>7 </w:t>
      </w:r>
      <w:hyperlink r:id="rId101"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 прошу предоставить земельный участок с кадастровым номером __________________________, расположенный по адресу: 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на праве для использования в целях_____________________________________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Основание предоставления земельного участка без проведения торгов: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(указать основания в соответствии с </w:t>
      </w:r>
      <w:hyperlink r:id="rId102" w:history="1">
        <w:r w:rsidRPr="00177F56">
          <w:rPr>
            <w:rFonts w:ascii="Times New Roman" w:eastAsia="Times New Roman" w:hAnsi="Times New Roman" w:cs="Times New Roman"/>
            <w:sz w:val="28"/>
            <w:szCs w:val="28"/>
            <w:u w:val="single"/>
            <w:lang w:eastAsia="ru-RU"/>
          </w:rPr>
          <w:t>п. 2 ст. 39.3</w:t>
        </w:r>
      </w:hyperlink>
      <w:r w:rsidRPr="00177F56">
        <w:rPr>
          <w:rFonts w:ascii="Times New Roman" w:eastAsia="Times New Roman" w:hAnsi="Times New Roman" w:cs="Times New Roman"/>
          <w:sz w:val="28"/>
          <w:szCs w:val="28"/>
          <w:lang w:eastAsia="ru-RU"/>
        </w:rPr>
        <w:t> (или: </w:t>
      </w:r>
      <w:hyperlink r:id="rId103" w:history="1">
        <w:r w:rsidRPr="00177F56">
          <w:rPr>
            <w:rFonts w:ascii="Times New Roman" w:eastAsia="Times New Roman" w:hAnsi="Times New Roman" w:cs="Times New Roman"/>
            <w:sz w:val="28"/>
            <w:szCs w:val="28"/>
            <w:u w:val="single"/>
            <w:lang w:eastAsia="ru-RU"/>
          </w:rPr>
          <w:t>ст. 39.5</w:t>
        </w:r>
      </w:hyperlink>
      <w:r w:rsidRPr="00177F56">
        <w:rPr>
          <w:rFonts w:ascii="Times New Roman" w:eastAsia="Times New Roman" w:hAnsi="Times New Roman" w:cs="Times New Roman"/>
          <w:sz w:val="28"/>
          <w:szCs w:val="28"/>
          <w:lang w:eastAsia="ru-RU"/>
        </w:rPr>
        <w:t>, </w:t>
      </w:r>
      <w:hyperlink r:id="rId104" w:history="1">
        <w:r w:rsidRPr="00177F56">
          <w:rPr>
            <w:rFonts w:ascii="Times New Roman" w:eastAsia="Times New Roman" w:hAnsi="Times New Roman" w:cs="Times New Roman"/>
            <w:sz w:val="28"/>
            <w:szCs w:val="28"/>
            <w:u w:val="single"/>
            <w:lang w:eastAsia="ru-RU"/>
          </w:rPr>
          <w:t>п. 2 ст. 39.6</w:t>
        </w:r>
      </w:hyperlink>
      <w:r w:rsidRPr="00177F56">
        <w:rPr>
          <w:rFonts w:ascii="Times New Roman" w:eastAsia="Times New Roman" w:hAnsi="Times New Roman" w:cs="Times New Roman"/>
          <w:sz w:val="28"/>
          <w:szCs w:val="28"/>
          <w:lang w:eastAsia="ru-RU"/>
        </w:rPr>
        <w:t>, </w:t>
      </w:r>
      <w:hyperlink r:id="rId105" w:history="1">
        <w:r w:rsidRPr="00177F56">
          <w:rPr>
            <w:rFonts w:ascii="Times New Roman" w:eastAsia="Times New Roman" w:hAnsi="Times New Roman" w:cs="Times New Roman"/>
            <w:sz w:val="28"/>
            <w:szCs w:val="28"/>
            <w:u w:val="single"/>
            <w:lang w:eastAsia="ru-RU"/>
          </w:rPr>
          <w:t>п. 2 ст. 39.10</w:t>
        </w:r>
      </w:hyperlink>
      <w:r w:rsidRPr="00177F56">
        <w:rPr>
          <w:rFonts w:ascii="Times New Roman" w:eastAsia="Times New Roman" w:hAnsi="Times New Roman" w:cs="Times New Roman"/>
          <w:sz w:val="28"/>
          <w:szCs w:val="28"/>
          <w:lang w:eastAsia="ru-RU"/>
        </w:rPr>
        <w:t>) </w:t>
      </w:r>
      <w:hyperlink r:id="rId106"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решения об изъятии земельного участка__________________________________________________________________________________________________________________________________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земельный участок предоставляется взамен изымаемого для муниципальных нужд)</w:t>
      </w:r>
    </w:p>
    <w:p w:rsidR="00177F56" w:rsidRPr="00177F56" w:rsidRDefault="00177F56" w:rsidP="00177F56">
      <w:pPr>
        <w:pBdr>
          <w:bottom w:val="single" w:sz="12" w:space="1" w:color="auto"/>
        </w:pBd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______________________________________________________________________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испрашиваемый земельный участок образовывался или его границы уточнялись на основании данного решения)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Приложения: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3.</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Заявитель: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 __________ 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(должность представителя (подпись) (ФИО заявителя / его представителя)</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юридического лица)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 ________________ 20____ 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 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(ФИО специалиста принявшего документы) (подпись)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Расписка получена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 20__ 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__________________________________________ 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(ФИО заявителя или его представителя) (подпись)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EF6928" w:rsidRPr="00177F56" w:rsidRDefault="00EF6928"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bookmarkStart w:id="11" w:name="_GoBack"/>
      <w:bookmarkEnd w:id="11"/>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Приложение № 3</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к административному регламенту</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для юридических лиц</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(наименование исполнительного</w:t>
      </w:r>
      <w:proofErr w:type="gramEnd"/>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органа местного самоуправления)</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от 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(наименование юридического лица)</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место нахождения: 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государственный регистрационный номер записи</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 государственной регистрации юридического лица</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xml:space="preserve">в едином </w:t>
      </w:r>
      <w:proofErr w:type="gramStart"/>
      <w:r w:rsidRPr="00177F56">
        <w:rPr>
          <w:rFonts w:ascii="Times New Roman" w:eastAsia="Times New Roman" w:hAnsi="Times New Roman" w:cs="Times New Roman"/>
          <w:sz w:val="28"/>
          <w:szCs w:val="28"/>
          <w:lang w:eastAsia="ru-RU"/>
        </w:rPr>
        <w:t>государственной</w:t>
      </w:r>
      <w:proofErr w:type="gramEnd"/>
      <w:r w:rsidRPr="00177F56">
        <w:rPr>
          <w:rFonts w:ascii="Times New Roman" w:eastAsia="Times New Roman" w:hAnsi="Times New Roman" w:cs="Times New Roman"/>
          <w:sz w:val="28"/>
          <w:szCs w:val="28"/>
          <w:lang w:eastAsia="ru-RU"/>
        </w:rPr>
        <w:t xml:space="preserve"> реестре юридических лиц:</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 ,</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идентификационный номер налогоплательщика</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телефон: __________________________________,</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почтовый адрес и (или) адрес электронной почты</w:t>
      </w:r>
    </w:p>
    <w:p w:rsidR="00177F56" w:rsidRPr="00177F56" w:rsidRDefault="00177F56" w:rsidP="00177F56">
      <w:pPr>
        <w:shd w:val="clear" w:color="auto" w:fill="FFFFFF"/>
        <w:spacing w:after="0" w:line="240" w:lineRule="auto"/>
        <w:jc w:val="right"/>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для связи: 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Заявление</w:t>
      </w: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 предоставлении земельного участка,</w:t>
      </w:r>
    </w:p>
    <w:p w:rsidR="00177F56" w:rsidRPr="00177F56" w:rsidRDefault="00177F56" w:rsidP="00177F56">
      <w:pPr>
        <w:shd w:val="clear" w:color="auto" w:fill="FFFFFF"/>
        <w:spacing w:after="0" w:line="240" w:lineRule="auto"/>
        <w:jc w:val="center"/>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находящегося</w:t>
      </w:r>
      <w:proofErr w:type="gramEnd"/>
      <w:r w:rsidRPr="00177F56">
        <w:rPr>
          <w:rFonts w:ascii="Times New Roman" w:eastAsia="Times New Roman" w:hAnsi="Times New Roman" w:cs="Times New Roman"/>
          <w:sz w:val="28"/>
          <w:szCs w:val="28"/>
          <w:lang w:eastAsia="ru-RU"/>
        </w:rPr>
        <w:t xml:space="preserve"> в муниципальной собственности</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На основании </w:t>
      </w:r>
      <w:hyperlink r:id="rId107" w:history="1">
        <w:r w:rsidRPr="00177F56">
          <w:rPr>
            <w:rFonts w:ascii="Times New Roman" w:eastAsia="Times New Roman" w:hAnsi="Times New Roman" w:cs="Times New Roman"/>
            <w:sz w:val="28"/>
            <w:szCs w:val="28"/>
            <w:u w:val="single"/>
            <w:lang w:eastAsia="ru-RU"/>
          </w:rPr>
          <w:t>ст. 39.1</w:t>
        </w:r>
      </w:hyperlink>
      <w:r w:rsidRPr="00177F56">
        <w:rPr>
          <w:rFonts w:ascii="Times New Roman" w:eastAsia="Times New Roman" w:hAnsi="Times New Roman" w:cs="Times New Roman"/>
          <w:sz w:val="28"/>
          <w:szCs w:val="28"/>
          <w:lang w:eastAsia="ru-RU"/>
        </w:rPr>
        <w:t>7 </w:t>
      </w:r>
      <w:hyperlink r:id="rId108"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 прошу предоставить земельный участок с кадастровым номером __________________________, расположенный по адресу: 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 на праве _________________________________ для использования в целях _____________________________________________________________________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Основание предоставления земельного участка без проведения торгов:</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(указать основания в соответствии с </w:t>
      </w:r>
      <w:hyperlink r:id="rId109" w:history="1">
        <w:r w:rsidRPr="00177F56">
          <w:rPr>
            <w:rFonts w:ascii="Times New Roman" w:eastAsia="Times New Roman" w:hAnsi="Times New Roman" w:cs="Times New Roman"/>
            <w:sz w:val="28"/>
            <w:szCs w:val="28"/>
            <w:u w:val="single"/>
            <w:lang w:eastAsia="ru-RU"/>
          </w:rPr>
          <w:t>п. 2 ст. 39.3</w:t>
        </w:r>
      </w:hyperlink>
      <w:r w:rsidRPr="00177F56">
        <w:rPr>
          <w:rFonts w:ascii="Times New Roman" w:eastAsia="Times New Roman" w:hAnsi="Times New Roman" w:cs="Times New Roman"/>
          <w:sz w:val="28"/>
          <w:szCs w:val="28"/>
          <w:lang w:eastAsia="ru-RU"/>
        </w:rPr>
        <w:t> (или: </w:t>
      </w:r>
      <w:hyperlink r:id="rId110" w:history="1">
        <w:r w:rsidRPr="00177F56">
          <w:rPr>
            <w:rFonts w:ascii="Times New Roman" w:eastAsia="Times New Roman" w:hAnsi="Times New Roman" w:cs="Times New Roman"/>
            <w:sz w:val="28"/>
            <w:szCs w:val="28"/>
            <w:u w:val="single"/>
            <w:lang w:eastAsia="ru-RU"/>
          </w:rPr>
          <w:t>ст. 39.5</w:t>
        </w:r>
      </w:hyperlink>
      <w:r w:rsidRPr="00177F56">
        <w:rPr>
          <w:rFonts w:ascii="Times New Roman" w:eastAsia="Times New Roman" w:hAnsi="Times New Roman" w:cs="Times New Roman"/>
          <w:sz w:val="28"/>
          <w:szCs w:val="28"/>
          <w:lang w:eastAsia="ru-RU"/>
        </w:rPr>
        <w:t>, </w:t>
      </w:r>
      <w:hyperlink r:id="rId111" w:history="1">
        <w:r w:rsidRPr="00177F56">
          <w:rPr>
            <w:rFonts w:ascii="Times New Roman" w:eastAsia="Times New Roman" w:hAnsi="Times New Roman" w:cs="Times New Roman"/>
            <w:sz w:val="28"/>
            <w:szCs w:val="28"/>
            <w:u w:val="single"/>
            <w:lang w:eastAsia="ru-RU"/>
          </w:rPr>
          <w:t>п. 2 ст. 39.6</w:t>
        </w:r>
      </w:hyperlink>
      <w:r w:rsidRPr="00177F56">
        <w:rPr>
          <w:rFonts w:ascii="Times New Roman" w:eastAsia="Times New Roman" w:hAnsi="Times New Roman" w:cs="Times New Roman"/>
          <w:sz w:val="28"/>
          <w:szCs w:val="28"/>
          <w:lang w:eastAsia="ru-RU"/>
        </w:rPr>
        <w:t>, </w:t>
      </w:r>
      <w:hyperlink r:id="rId112" w:history="1">
        <w:r w:rsidRPr="00177F56">
          <w:rPr>
            <w:rFonts w:ascii="Times New Roman" w:eastAsia="Times New Roman" w:hAnsi="Times New Roman" w:cs="Times New Roman"/>
            <w:sz w:val="28"/>
            <w:szCs w:val="28"/>
            <w:u w:val="single"/>
            <w:lang w:eastAsia="ru-RU"/>
          </w:rPr>
          <w:t>п. 2 ст. 39.10</w:t>
        </w:r>
      </w:hyperlink>
      <w:r w:rsidRPr="00177F56">
        <w:rPr>
          <w:rFonts w:ascii="Times New Roman" w:eastAsia="Times New Roman" w:hAnsi="Times New Roman" w:cs="Times New Roman"/>
          <w:sz w:val="28"/>
          <w:szCs w:val="28"/>
          <w:lang w:eastAsia="ru-RU"/>
        </w:rPr>
        <w:t>) </w:t>
      </w:r>
      <w:hyperlink r:id="rId113" w:history="1">
        <w:r w:rsidRPr="00177F56">
          <w:rPr>
            <w:rFonts w:ascii="Times New Roman" w:eastAsia="Times New Roman" w:hAnsi="Times New Roman" w:cs="Times New Roman"/>
            <w:sz w:val="28"/>
            <w:szCs w:val="28"/>
            <w:u w:val="single"/>
            <w:lang w:eastAsia="ru-RU"/>
          </w:rPr>
          <w:t>Земельного кодекса Российской Федерации</w:t>
        </w:r>
      </w:hyperlink>
      <w:r w:rsidRPr="00177F56">
        <w:rPr>
          <w:rFonts w:ascii="Times New Roman" w:eastAsia="Times New Roman" w:hAnsi="Times New Roman" w:cs="Times New Roman"/>
          <w:sz w:val="28"/>
          <w:szCs w:val="28"/>
          <w:lang w:eastAsia="ru-RU"/>
        </w:rPr>
        <w:t>)</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решения об изъятии земельного участка______________________________________________________________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земельный участок предоставляется взамен изымаемого для муниципальных нужд)</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lastRenderedPageBreak/>
        <w:t>Реквизиты решения об утверждении документа территориального планирования и (или) проекта планировки территории 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(в случае</w:t>
      </w:r>
      <w:proofErr w:type="gramStart"/>
      <w:r w:rsidRPr="00177F56">
        <w:rPr>
          <w:rFonts w:ascii="Times New Roman" w:eastAsia="Times New Roman" w:hAnsi="Times New Roman" w:cs="Times New Roman"/>
          <w:sz w:val="28"/>
          <w:szCs w:val="28"/>
          <w:lang w:eastAsia="ru-RU"/>
        </w:rPr>
        <w:t>,</w:t>
      </w:r>
      <w:proofErr w:type="gramEnd"/>
      <w:r w:rsidRPr="00177F56">
        <w:rPr>
          <w:rFonts w:ascii="Times New Roman" w:eastAsia="Times New Roman" w:hAnsi="Times New Roman" w:cs="Times New Roman"/>
          <w:sz w:val="28"/>
          <w:szCs w:val="28"/>
          <w:lang w:eastAsia="ru-RU"/>
        </w:rPr>
        <w:t xml:space="preserve"> если испрашиваемый земельный участок образовывался или его границы уточнялись на основании данного решения)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Приложения:</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1.</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2.</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Заявитель: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 __________ ___________________________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roofErr w:type="gramStart"/>
      <w:r w:rsidRPr="00177F56">
        <w:rPr>
          <w:rFonts w:ascii="Times New Roman" w:eastAsia="Times New Roman" w:hAnsi="Times New Roman" w:cs="Times New Roman"/>
          <w:sz w:val="28"/>
          <w:szCs w:val="28"/>
          <w:lang w:eastAsia="ru-RU"/>
        </w:rPr>
        <w:t>(должность представителя (подпись) (ФИО заявителя / его представителя)</w:t>
      </w:r>
      <w:proofErr w:type="gramEnd"/>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юридического лица)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 ________________ 20____ 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___________________________________________ ________________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(ФИО специалиста принявшего документы) (подпись)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Расписка получена</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«___»________ 20__ г.</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 __________________________________________ ______________</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77F56">
        <w:rPr>
          <w:rFonts w:ascii="Times New Roman" w:eastAsia="Times New Roman" w:hAnsi="Times New Roman" w:cs="Times New Roman"/>
          <w:sz w:val="28"/>
          <w:szCs w:val="28"/>
          <w:lang w:eastAsia="ru-RU"/>
        </w:rPr>
        <w:t>(ФИО заявителя или его представителя) (подпись)</w:t>
      </w:r>
    </w:p>
    <w:p w:rsidR="00177F56" w:rsidRPr="00177F56" w:rsidRDefault="00177F56" w:rsidP="00177F56">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77F56" w:rsidRPr="00177F56" w:rsidRDefault="00177F56" w:rsidP="00177F56">
      <w:pPr>
        <w:rPr>
          <w:rFonts w:ascii="Times New Roman" w:eastAsia="Times New Roman" w:hAnsi="Times New Roman" w:cs="Times New Roman"/>
          <w:sz w:val="28"/>
          <w:szCs w:val="28"/>
          <w:lang w:eastAsia="ru-RU"/>
        </w:rPr>
      </w:pPr>
    </w:p>
    <w:p w:rsidR="00177F56" w:rsidRDefault="00177F56" w:rsidP="00177F56"/>
    <w:p w:rsidR="00177F56" w:rsidRDefault="00177F56" w:rsidP="00177F56"/>
    <w:p w:rsidR="00177F56" w:rsidRPr="00177F56" w:rsidRDefault="00177F56" w:rsidP="00177F56"/>
    <w:sectPr w:rsidR="00177F56" w:rsidRPr="00177F56" w:rsidSect="00177F56">
      <w:pgSz w:w="11906" w:h="16838"/>
      <w:pgMar w:top="567"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44B"/>
    <w:rsid w:val="00177F56"/>
    <w:rsid w:val="002B044B"/>
    <w:rsid w:val="00375218"/>
    <w:rsid w:val="003C7534"/>
    <w:rsid w:val="005D5B7F"/>
    <w:rsid w:val="005F0EAF"/>
    <w:rsid w:val="0072193D"/>
    <w:rsid w:val="009704F7"/>
    <w:rsid w:val="009D4085"/>
    <w:rsid w:val="00BE40BB"/>
    <w:rsid w:val="00C3672B"/>
    <w:rsid w:val="00EF6928"/>
    <w:rsid w:val="00FE2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AF"/>
  </w:style>
  <w:style w:type="paragraph" w:styleId="1">
    <w:name w:val="heading 1"/>
    <w:basedOn w:val="a"/>
    <w:link w:val="10"/>
    <w:uiPriority w:val="9"/>
    <w:qFormat/>
    <w:rsid w:val="0017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7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0BB"/>
    <w:rPr>
      <w:rFonts w:ascii="Tahoma" w:hAnsi="Tahoma" w:cs="Tahoma"/>
      <w:sz w:val="16"/>
      <w:szCs w:val="16"/>
    </w:rPr>
  </w:style>
  <w:style w:type="character" w:customStyle="1" w:styleId="10">
    <w:name w:val="Заголовок 1 Знак"/>
    <w:basedOn w:val="a0"/>
    <w:link w:val="1"/>
    <w:uiPriority w:val="9"/>
    <w:rsid w:val="00177F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7F5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77F56"/>
  </w:style>
  <w:style w:type="character" w:styleId="a6">
    <w:name w:val="Hyperlink"/>
    <w:basedOn w:val="a0"/>
    <w:uiPriority w:val="99"/>
    <w:semiHidden/>
    <w:unhideWhenUsed/>
    <w:rsid w:val="00177F56"/>
    <w:rPr>
      <w:color w:val="0000FF"/>
      <w:u w:val="single"/>
    </w:rPr>
  </w:style>
  <w:style w:type="character" w:styleId="a7">
    <w:name w:val="FollowedHyperlink"/>
    <w:basedOn w:val="a0"/>
    <w:uiPriority w:val="99"/>
    <w:semiHidden/>
    <w:unhideWhenUsed/>
    <w:rsid w:val="00177F56"/>
    <w:rPr>
      <w:color w:val="800080"/>
      <w:u w:val="single"/>
    </w:rPr>
  </w:style>
  <w:style w:type="paragraph" w:styleId="a8">
    <w:name w:val="No Spacing"/>
    <w:uiPriority w:val="99"/>
    <w:qFormat/>
    <w:rsid w:val="00375218"/>
    <w:pPr>
      <w:spacing w:after="0" w:line="240" w:lineRule="auto"/>
    </w:pPr>
    <w:rPr>
      <w:rFonts w:ascii="Cambria" w:eastAsia="Cambria" w:hAnsi="Cambria" w:cs="Cambria"/>
      <w:sz w:val="24"/>
      <w:szCs w:val="24"/>
      <w:lang w:eastAsia="ru-RU"/>
    </w:rPr>
  </w:style>
  <w:style w:type="character" w:customStyle="1" w:styleId="ConsPlusNormal0">
    <w:name w:val="ConsPlusNormal Знак"/>
    <w:basedOn w:val="a0"/>
    <w:link w:val="ConsPlusNormal1"/>
    <w:uiPriority w:val="99"/>
    <w:locked/>
    <w:rsid w:val="00375218"/>
    <w:rPr>
      <w:rFonts w:ascii="Arial" w:hAnsi="Arial" w:cs="Arial"/>
    </w:rPr>
  </w:style>
  <w:style w:type="paragraph" w:customStyle="1" w:styleId="ConsPlusNormal1">
    <w:name w:val="ConsPlusNormal"/>
    <w:link w:val="ConsPlusNormal0"/>
    <w:uiPriority w:val="99"/>
    <w:rsid w:val="00375218"/>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3752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Текст с отступом"/>
    <w:basedOn w:val="a"/>
    <w:rsid w:val="00375218"/>
    <w:pPr>
      <w:widowControl w:val="0"/>
      <w:spacing w:after="0" w:line="240" w:lineRule="auto"/>
      <w:ind w:firstLine="709"/>
      <w:jc w:val="both"/>
    </w:pPr>
    <w:rPr>
      <w:rFonts w:ascii="Arial Narrow" w:eastAsia="Times New Roman" w:hAnsi="Arial Narrow" w:cs="Arial Narro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7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7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0BB"/>
    <w:rPr>
      <w:rFonts w:ascii="Tahoma" w:hAnsi="Tahoma" w:cs="Tahoma"/>
      <w:sz w:val="16"/>
      <w:szCs w:val="16"/>
    </w:rPr>
  </w:style>
  <w:style w:type="character" w:customStyle="1" w:styleId="10">
    <w:name w:val="Заголовок 1 Знак"/>
    <w:basedOn w:val="a0"/>
    <w:link w:val="1"/>
    <w:uiPriority w:val="9"/>
    <w:rsid w:val="00177F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7F5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77F56"/>
  </w:style>
  <w:style w:type="character" w:styleId="a6">
    <w:name w:val="Hyperlink"/>
    <w:basedOn w:val="a0"/>
    <w:uiPriority w:val="99"/>
    <w:semiHidden/>
    <w:unhideWhenUsed/>
    <w:rsid w:val="00177F56"/>
    <w:rPr>
      <w:color w:val="0000FF"/>
      <w:u w:val="single"/>
    </w:rPr>
  </w:style>
  <w:style w:type="character" w:styleId="a7">
    <w:name w:val="FollowedHyperlink"/>
    <w:basedOn w:val="a0"/>
    <w:uiPriority w:val="99"/>
    <w:semiHidden/>
    <w:unhideWhenUsed/>
    <w:rsid w:val="00177F56"/>
    <w:rPr>
      <w:color w:val="800080"/>
      <w:u w:val="single"/>
    </w:rPr>
  </w:style>
</w:styles>
</file>

<file path=word/webSettings.xml><?xml version="1.0" encoding="utf-8"?>
<w:webSettings xmlns:r="http://schemas.openxmlformats.org/officeDocument/2006/relationships" xmlns:w="http://schemas.openxmlformats.org/wordprocessingml/2006/main">
  <w:divs>
    <w:div w:id="696585316">
      <w:bodyDiv w:val="1"/>
      <w:marLeft w:val="0"/>
      <w:marRight w:val="0"/>
      <w:marTop w:val="0"/>
      <w:marBottom w:val="0"/>
      <w:divBdr>
        <w:top w:val="none" w:sz="0" w:space="0" w:color="auto"/>
        <w:left w:val="none" w:sz="0" w:space="0" w:color="auto"/>
        <w:bottom w:val="none" w:sz="0" w:space="0" w:color="auto"/>
        <w:right w:val="none" w:sz="0" w:space="0" w:color="auto"/>
      </w:divBdr>
    </w:div>
    <w:div w:id="1212839328">
      <w:bodyDiv w:val="1"/>
      <w:marLeft w:val="0"/>
      <w:marRight w:val="0"/>
      <w:marTop w:val="0"/>
      <w:marBottom w:val="0"/>
      <w:divBdr>
        <w:top w:val="none" w:sz="0" w:space="0" w:color="auto"/>
        <w:left w:val="none" w:sz="0" w:space="0" w:color="auto"/>
        <w:bottom w:val="none" w:sz="0" w:space="0" w:color="auto"/>
        <w:right w:val="none" w:sz="0" w:space="0" w:color="auto"/>
      </w:divBdr>
    </w:div>
    <w:div w:id="1479760076">
      <w:bodyDiv w:val="1"/>
      <w:marLeft w:val="0"/>
      <w:marRight w:val="0"/>
      <w:marTop w:val="0"/>
      <w:marBottom w:val="0"/>
      <w:divBdr>
        <w:top w:val="none" w:sz="0" w:space="0" w:color="auto"/>
        <w:left w:val="none" w:sz="0" w:space="0" w:color="auto"/>
        <w:bottom w:val="none" w:sz="0" w:space="0" w:color="auto"/>
        <w:right w:val="none" w:sz="0" w:space="0" w:color="auto"/>
      </w:divBdr>
    </w:div>
    <w:div w:id="18063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48.registrnpa.ru/" TargetMode="External"/><Relationship Id="rId21" Type="http://schemas.openxmlformats.org/officeDocument/2006/relationships/hyperlink" Target="http://ru48.registrnpa.ru/" TargetMode="External"/><Relationship Id="rId42" Type="http://schemas.openxmlformats.org/officeDocument/2006/relationships/hyperlink" Target="consultantplus://offline/ref=DB081C6D50A4DCBCA8733F9F9819746F244A21D8B64ADCA3BBB31D8BCA0A18J" TargetMode="External"/><Relationship Id="rId47" Type="http://schemas.openxmlformats.org/officeDocument/2006/relationships/hyperlink" Target="http://ru48.registrnpa.ru/" TargetMode="External"/><Relationship Id="rId63" Type="http://schemas.openxmlformats.org/officeDocument/2006/relationships/hyperlink" Target="consultantplus://offline/ref=FBD3666250A2B73F1198937872B23FF9F1FCD81B87C611ABE6A88E5176e468K" TargetMode="External"/><Relationship Id="rId68" Type="http://schemas.openxmlformats.org/officeDocument/2006/relationships/hyperlink" Target="http://ru48.registrnpa.ru/" TargetMode="External"/><Relationship Id="rId84" Type="http://schemas.openxmlformats.org/officeDocument/2006/relationships/hyperlink" Target="http://ru48.registrnpa.ru/" TargetMode="External"/><Relationship Id="rId89" Type="http://schemas.openxmlformats.org/officeDocument/2006/relationships/hyperlink" Target="http://ru48.registrnpa.ru/" TargetMode="External"/><Relationship Id="rId112" Type="http://schemas.openxmlformats.org/officeDocument/2006/relationships/hyperlink" Target="consultantplus://offline/ref=3FCAA04B051998440CA6C8AA8DD9D250077240D14D6E34359C67A5471E3ACEAFD5818DD8C1Q76DK" TargetMode="External"/><Relationship Id="rId16" Type="http://schemas.openxmlformats.org/officeDocument/2006/relationships/hyperlink" Target="http://ru48.registrnpa.ru/" TargetMode="External"/><Relationship Id="rId107" Type="http://schemas.openxmlformats.org/officeDocument/2006/relationships/hyperlink" Target="consultantplus://offline/ref=3FCAA04B051998440CA6C8AA8DD9D250077240D14D6E34359C67A5471E3ACEAFD5818DD5C5Q76FK" TargetMode="External"/><Relationship Id="rId11" Type="http://schemas.openxmlformats.org/officeDocument/2006/relationships/hyperlink" Target="http://ru48.registrnpa.ru/" TargetMode="External"/><Relationship Id="rId24" Type="http://schemas.openxmlformats.org/officeDocument/2006/relationships/hyperlink" Target="http://ru48.registrnpa.ru/" TargetMode="External"/><Relationship Id="rId32" Type="http://schemas.openxmlformats.org/officeDocument/2006/relationships/hyperlink" Target="http://ru48.registrnpa.ru/" TargetMode="External"/><Relationship Id="rId37" Type="http://schemas.openxmlformats.org/officeDocument/2006/relationships/hyperlink" Target="http://ru48.registrnpa.ru/" TargetMode="External"/><Relationship Id="rId40" Type="http://schemas.openxmlformats.org/officeDocument/2006/relationships/hyperlink" Target="http://ru48.registrnpa.ru/" TargetMode="External"/><Relationship Id="rId45" Type="http://schemas.openxmlformats.org/officeDocument/2006/relationships/hyperlink" Target="http://ru48.registrnpa.ru/" TargetMode="External"/><Relationship Id="rId53" Type="http://schemas.openxmlformats.org/officeDocument/2006/relationships/hyperlink" Target="http://ru48.registrnpa.ru/" TargetMode="External"/><Relationship Id="rId58" Type="http://schemas.openxmlformats.org/officeDocument/2006/relationships/hyperlink" Target="http://ru48.registrnpa.ru/" TargetMode="External"/><Relationship Id="rId66" Type="http://schemas.openxmlformats.org/officeDocument/2006/relationships/hyperlink" Target="http://ru48.registrnpa.ru/" TargetMode="External"/><Relationship Id="rId74" Type="http://schemas.openxmlformats.org/officeDocument/2006/relationships/hyperlink" Target="http://ru48.registrnpa.ru/" TargetMode="External"/><Relationship Id="rId79" Type="http://schemas.openxmlformats.org/officeDocument/2006/relationships/hyperlink" Target="http://ru48.registrnpa.ru/" TargetMode="External"/><Relationship Id="rId87" Type="http://schemas.openxmlformats.org/officeDocument/2006/relationships/hyperlink" Target="http://ru48.registrnpa.ru/" TargetMode="External"/><Relationship Id="rId102" Type="http://schemas.openxmlformats.org/officeDocument/2006/relationships/hyperlink" Target="consultantplus://offline/ref=3FCAA04B051998440CA6C8AA8DD9D250077240D14D6E34359C67A5471E3ACEAFD5818DD9C5Q76DK" TargetMode="External"/><Relationship Id="rId110" Type="http://schemas.openxmlformats.org/officeDocument/2006/relationships/hyperlink" Target="consultantplus://offline/ref=3FCAA04B051998440CA6C8AA8DD9D250077240D14D6E34359C67A5471E3ACEAFD5818DD9C3Q76DK" TargetMode="External"/><Relationship Id="rId115"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hyperlink" Target="consultantplus://offline/ref=FBD3666250A2B73F1198937872B23FF9F1FDD31D80CA11ABE6A88E5176488ECF5BF1C075BBeE68K" TargetMode="External"/><Relationship Id="rId82" Type="http://schemas.openxmlformats.org/officeDocument/2006/relationships/hyperlink" Target="http://ru48.registrnpa.ru/" TargetMode="External"/><Relationship Id="rId90" Type="http://schemas.openxmlformats.org/officeDocument/2006/relationships/hyperlink" Target="http://ru48.registrnpa.ru/" TargetMode="External"/><Relationship Id="rId95" Type="http://schemas.openxmlformats.org/officeDocument/2006/relationships/hyperlink" Target="http://ru48.registrnpa.ru/" TargetMode="External"/><Relationship Id="rId19" Type="http://schemas.openxmlformats.org/officeDocument/2006/relationships/hyperlink" Target="http://ru48.registrnpa.ru/" TargetMode="External"/><Relationship Id="rId14" Type="http://schemas.openxmlformats.org/officeDocument/2006/relationships/hyperlink" Target="http://ru48.registrnpa.ru/" TargetMode="External"/><Relationship Id="rId22" Type="http://schemas.openxmlformats.org/officeDocument/2006/relationships/hyperlink" Target="http://ru48.registrnpa.ru/" TargetMode="External"/><Relationship Id="rId27" Type="http://schemas.openxmlformats.org/officeDocument/2006/relationships/hyperlink" Target="http://ru48.registrnpa.ru/" TargetMode="External"/><Relationship Id="rId30" Type="http://schemas.openxmlformats.org/officeDocument/2006/relationships/hyperlink" Target="http://ru48.registrnpa.ru/" TargetMode="External"/><Relationship Id="rId35" Type="http://schemas.openxmlformats.org/officeDocument/2006/relationships/hyperlink" Target="http://ru48.registrnpa.ru/" TargetMode="External"/><Relationship Id="rId43" Type="http://schemas.openxmlformats.org/officeDocument/2006/relationships/hyperlink" Target="http://ru48.registrnpa.ru/" TargetMode="External"/><Relationship Id="rId48" Type="http://schemas.openxmlformats.org/officeDocument/2006/relationships/hyperlink" Target="http://ru48.registrnpa.ru/" TargetMode="External"/><Relationship Id="rId56" Type="http://schemas.openxmlformats.org/officeDocument/2006/relationships/hyperlink" Target="http://ru48.registrnpa.ru/" TargetMode="External"/><Relationship Id="rId64" Type="http://schemas.openxmlformats.org/officeDocument/2006/relationships/hyperlink" Target="consultantplus://offline/ref=9137E2D5FB41B7CAE648EADABD87F14087CCED353B443E5B30ACD878F90F0B3920E5F42BFCv975E" TargetMode="External"/><Relationship Id="rId69" Type="http://schemas.openxmlformats.org/officeDocument/2006/relationships/hyperlink" Target="consultantplus://offline/ref=227D39098B7B2E22E49A6305E4089DF89479D0B90FEB3A43A9D9572214A715DB0C260FF970CEvBF" TargetMode="External"/><Relationship Id="rId77" Type="http://schemas.openxmlformats.org/officeDocument/2006/relationships/hyperlink" Target="http://ru48.registrnpa.ru/" TargetMode="External"/><Relationship Id="rId100" Type="http://schemas.openxmlformats.org/officeDocument/2006/relationships/hyperlink" Target="consultantplus://offline/ref=3FCAA04B051998440CA6C8AA8DD9D250077240D14D6E34359C67A5471E3ACEAFD5818DD5C5Q76FK" TargetMode="External"/><Relationship Id="rId105" Type="http://schemas.openxmlformats.org/officeDocument/2006/relationships/hyperlink" Target="consultantplus://offline/ref=3FCAA04B051998440CA6C8AA8DD9D250077240D14D6E34359C67A5471E3ACEAFD5818DD8C1Q76DK" TargetMode="External"/><Relationship Id="rId113" Type="http://schemas.openxmlformats.org/officeDocument/2006/relationships/hyperlink" Target="http://ru48.registrnpa.ru/" TargetMode="External"/><Relationship Id="rId8" Type="http://schemas.openxmlformats.org/officeDocument/2006/relationships/hyperlink" Target="consultantplus://offline/ref=5C97C74225A72C87E9AAC4F43EABC1AAC5740CDDADC896104AB1C6E7B764BE1DAAC301691E163804GEY6I" TargetMode="External"/><Relationship Id="rId51" Type="http://schemas.openxmlformats.org/officeDocument/2006/relationships/hyperlink" Target="http://ru48.registrnpa.ru/" TargetMode="External"/><Relationship Id="rId72" Type="http://schemas.openxmlformats.org/officeDocument/2006/relationships/hyperlink" Target="http://ru48.registrnpa.ru/" TargetMode="External"/><Relationship Id="rId80" Type="http://schemas.openxmlformats.org/officeDocument/2006/relationships/hyperlink" Target="http://ru48.registrnpa.ru/" TargetMode="External"/><Relationship Id="rId85" Type="http://schemas.openxmlformats.org/officeDocument/2006/relationships/hyperlink" Target="http://ru48.registrnpa.ru/" TargetMode="External"/><Relationship Id="rId93" Type="http://schemas.openxmlformats.org/officeDocument/2006/relationships/hyperlink" Target="http://ru48.registrnpa.ru/" TargetMode="External"/><Relationship Id="rId98" Type="http://schemas.openxmlformats.org/officeDocument/2006/relationships/hyperlink" Target="https://base.garant.ru/12177515/7a58987b486424ad79b62aa427dab1df/" TargetMode="External"/><Relationship Id="rId3" Type="http://schemas.openxmlformats.org/officeDocument/2006/relationships/webSettings" Target="webSettings.xm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5" Type="http://schemas.openxmlformats.org/officeDocument/2006/relationships/hyperlink" Target="http://ru48.registrnpa.ru/" TargetMode="External"/><Relationship Id="rId33" Type="http://schemas.openxmlformats.org/officeDocument/2006/relationships/hyperlink" Target="http://ru48.registrnpa.ru/" TargetMode="External"/><Relationship Id="rId38" Type="http://schemas.openxmlformats.org/officeDocument/2006/relationships/hyperlink" Target="http://ru48.registrnpa.ru/" TargetMode="External"/><Relationship Id="rId46" Type="http://schemas.openxmlformats.org/officeDocument/2006/relationships/hyperlink" Target="http://ru48.registrnpa.ru/" TargetMode="External"/><Relationship Id="rId59" Type="http://schemas.openxmlformats.org/officeDocument/2006/relationships/hyperlink" Target="http://ru48.registrnpa.ru/" TargetMode="External"/><Relationship Id="rId67" Type="http://schemas.openxmlformats.org/officeDocument/2006/relationships/hyperlink" Target="http://ru48.registrnpa.ru/" TargetMode="External"/><Relationship Id="rId103" Type="http://schemas.openxmlformats.org/officeDocument/2006/relationships/hyperlink" Target="consultantplus://offline/ref=3FCAA04B051998440CA6C8AA8DD9D250077240D14D6E34359C67A5471E3ACEAFD5818DD9C3Q76DK" TargetMode="External"/><Relationship Id="rId108" Type="http://schemas.openxmlformats.org/officeDocument/2006/relationships/hyperlink" Target="http://ru48.registrnpa.ru/" TargetMode="External"/><Relationship Id="rId116" Type="http://schemas.microsoft.com/office/2007/relationships/stylesWithEffects" Target="stylesWithEffects.xml"/><Relationship Id="rId20" Type="http://schemas.openxmlformats.org/officeDocument/2006/relationships/hyperlink" Target="http://ru48.registrnpa.ru/" TargetMode="External"/><Relationship Id="rId41" Type="http://schemas.openxmlformats.org/officeDocument/2006/relationships/hyperlink" Target="http://ru48.registrnpa.ru/" TargetMode="External"/><Relationship Id="rId54" Type="http://schemas.openxmlformats.org/officeDocument/2006/relationships/hyperlink" Target="http://ru48.registrnpa.ru/" TargetMode="External"/><Relationship Id="rId62" Type="http://schemas.openxmlformats.org/officeDocument/2006/relationships/hyperlink" Target="http://ru48.registrnpa.ru/" TargetMode="External"/><Relationship Id="rId70" Type="http://schemas.openxmlformats.org/officeDocument/2006/relationships/hyperlink" Target="http://ru48.registrnpa.ru/" TargetMode="External"/><Relationship Id="rId75" Type="http://schemas.openxmlformats.org/officeDocument/2006/relationships/hyperlink" Target="consultantplus://offline/ref=70C254C22A1C031D3446084E188F6A8E47F445FA4A30F1C1CCBD3A52A6AE02383E32463110N0M5F" TargetMode="External"/><Relationship Id="rId83" Type="http://schemas.openxmlformats.org/officeDocument/2006/relationships/hyperlink" Target="http://ru48.registrnpa.ru/" TargetMode="External"/><Relationship Id="rId88" Type="http://schemas.openxmlformats.org/officeDocument/2006/relationships/hyperlink" Target="http://ru48.registrnpa.ru/" TargetMode="External"/><Relationship Id="rId91" Type="http://schemas.openxmlformats.org/officeDocument/2006/relationships/hyperlink" Target="http://ru48.registrnpa.ru/" TargetMode="External"/><Relationship Id="rId96" Type="http://schemas.openxmlformats.org/officeDocument/2006/relationships/hyperlink" Target="http://ru48.registrnpa.ru/" TargetMode="External"/><Relationship Id="rId111" Type="http://schemas.openxmlformats.org/officeDocument/2006/relationships/hyperlink" Target="consultantplus://offline/ref=3FCAA04B051998440CA6C8AA8DD9D250077240D14D6E34359C67A5471E3ACEAFD5818DD9C0Q76FK" TargetMode="External"/><Relationship Id="rId1" Type="http://schemas.openxmlformats.org/officeDocument/2006/relationships/styles" Target="styles.xml"/><Relationship Id="rId6" Type="http://schemas.openxmlformats.org/officeDocument/2006/relationships/hyperlink" Target="consultantplus://offline/ref=060DE08A6EA1920A20979F8146FEE7E5DEB4FCEEC2D0420462CAE49FD20E162D345988BD97EF309Cv4B0D" TargetMode="External"/><Relationship Id="rId15" Type="http://schemas.openxmlformats.org/officeDocument/2006/relationships/hyperlink" Target="http://ru48.registrnpa.ru/" TargetMode="External"/><Relationship Id="rId23" Type="http://schemas.openxmlformats.org/officeDocument/2006/relationships/hyperlink" Target="consultantplus://offline/ref=7532C2991CD610440E79A36E69E8DD5948E644CE923AAD31B4FE7E8BBDiB38I" TargetMode="External"/><Relationship Id="rId28" Type="http://schemas.openxmlformats.org/officeDocument/2006/relationships/hyperlink" Target="http://ru48.registrnpa.ru/" TargetMode="External"/><Relationship Id="rId36" Type="http://schemas.openxmlformats.org/officeDocument/2006/relationships/hyperlink" Target="http://ru48.registrnpa.ru/" TargetMode="External"/><Relationship Id="rId49" Type="http://schemas.openxmlformats.org/officeDocument/2006/relationships/hyperlink" Target="http://ru48.registrnpa.ru/" TargetMode="External"/><Relationship Id="rId57" Type="http://schemas.openxmlformats.org/officeDocument/2006/relationships/hyperlink" Target="http://ru48.registrnpa.ru/" TargetMode="External"/><Relationship Id="rId106" Type="http://schemas.openxmlformats.org/officeDocument/2006/relationships/hyperlink" Target="http://ru48.registrnpa.ru/" TargetMode="External"/><Relationship Id="rId114" Type="http://schemas.openxmlformats.org/officeDocument/2006/relationships/fontTable" Target="fontTable.xml"/><Relationship Id="rId10" Type="http://schemas.openxmlformats.org/officeDocument/2006/relationships/hyperlink" Target="http://ru48.registrnpa.ru/" TargetMode="External"/><Relationship Id="rId31" Type="http://schemas.openxmlformats.org/officeDocument/2006/relationships/hyperlink" Target="http://ru48.registrnpa.ru/" TargetMode="External"/><Relationship Id="rId44" Type="http://schemas.openxmlformats.org/officeDocument/2006/relationships/hyperlink" Target="http://ru48.registrnpa.ru/" TargetMode="External"/><Relationship Id="rId52" Type="http://schemas.openxmlformats.org/officeDocument/2006/relationships/hyperlink" Target="http://ru48.registrnpa.ru/" TargetMode="External"/><Relationship Id="rId60" Type="http://schemas.openxmlformats.org/officeDocument/2006/relationships/hyperlink" Target="consultantplus://offline/ref=FBD3666250A2B73F1198937872B23FF9F1FDD31D80CA11ABE6A88E5176488ECF5BF1C075B6eE64K" TargetMode="External"/><Relationship Id="rId65" Type="http://schemas.openxmlformats.org/officeDocument/2006/relationships/hyperlink" Target="http://ru48.registrnpa.ru/" TargetMode="External"/><Relationship Id="rId73" Type="http://schemas.openxmlformats.org/officeDocument/2006/relationships/hyperlink" Target="consultantplus://offline/ref=70C254C22A1C031D3446084E188F6A8E47F445FA4A30F1C1CCBD3A52A6AE02383E32463113N0M4F" TargetMode="External"/><Relationship Id="rId78" Type="http://schemas.openxmlformats.org/officeDocument/2006/relationships/hyperlink" Target="consultantplus://offline/ref=5B74BE24F615771BFC67F6800E5AC1F9FEF079EC74B7E14CD013A15DD841C8486126FA0118SAP6F" TargetMode="External"/><Relationship Id="rId81" Type="http://schemas.openxmlformats.org/officeDocument/2006/relationships/hyperlink" Target="http://ru48.registrnpa.ru/" TargetMode="External"/><Relationship Id="rId86" Type="http://schemas.openxmlformats.org/officeDocument/2006/relationships/hyperlink" Target="http://ru48.registrnpa.ru/" TargetMode="External"/><Relationship Id="rId94" Type="http://schemas.openxmlformats.org/officeDocument/2006/relationships/hyperlink" Target="http://ru48.registrnpa.ru/" TargetMode="External"/><Relationship Id="rId99" Type="http://schemas.openxmlformats.org/officeDocument/2006/relationships/hyperlink" Target="https://base.garant.ru/12177515/b9c7cbfdab6a21af84c1bed4716cdd79/" TargetMode="External"/><Relationship Id="rId101" Type="http://schemas.openxmlformats.org/officeDocument/2006/relationships/hyperlink" Target="http://ru48.registrnpa.ru/" TargetMode="External"/><Relationship Id="rId4" Type="http://schemas.openxmlformats.org/officeDocument/2006/relationships/image" Target="media/image1.png"/><Relationship Id="rId9" Type="http://schemas.openxmlformats.org/officeDocument/2006/relationships/hyperlink" Target="http://ru48.registrnpa.ru/" TargetMode="External"/><Relationship Id="rId13" Type="http://schemas.openxmlformats.org/officeDocument/2006/relationships/hyperlink" Target="consultantplus://offline/ref=D98E883AEC91456CC46ED7AB53C2A6EE43661BF92DC2D22F7EA5861AD8PCo7I" TargetMode="External"/><Relationship Id="rId18" Type="http://schemas.openxmlformats.org/officeDocument/2006/relationships/hyperlink" Target="http://ru48.registrnpa.ru/" TargetMode="External"/><Relationship Id="rId39" Type="http://schemas.openxmlformats.org/officeDocument/2006/relationships/hyperlink" Target="http://ru48.registrnpa.ru/" TargetMode="External"/><Relationship Id="rId109" Type="http://schemas.openxmlformats.org/officeDocument/2006/relationships/hyperlink" Target="consultantplus://offline/ref=3FCAA04B051998440CA6C8AA8DD9D250077240D14D6E34359C67A5471E3ACEAFD5818DD9C5Q76DK" TargetMode="External"/><Relationship Id="rId34" Type="http://schemas.openxmlformats.org/officeDocument/2006/relationships/hyperlink" Target="http://ru48.registrnpa.ru/" TargetMode="External"/><Relationship Id="rId50" Type="http://schemas.openxmlformats.org/officeDocument/2006/relationships/hyperlink" Target="http://ru48.registrnpa.ru/" TargetMode="External"/><Relationship Id="rId55" Type="http://schemas.openxmlformats.org/officeDocument/2006/relationships/hyperlink" Target="http://ru48.registrnpa.ru/" TargetMode="External"/><Relationship Id="rId76" Type="http://schemas.openxmlformats.org/officeDocument/2006/relationships/hyperlink" Target="http://ru48.registrnpa.ru/" TargetMode="External"/><Relationship Id="rId97" Type="http://schemas.openxmlformats.org/officeDocument/2006/relationships/hyperlink" Target="https://base.garant.ru/12177515/b9c7cbfdab6a21af84c1bed4716cdd79/" TargetMode="External"/><Relationship Id="rId104" Type="http://schemas.openxmlformats.org/officeDocument/2006/relationships/hyperlink" Target="consultantplus://offline/ref=3FCAA04B051998440CA6C8AA8DD9D250077240D14D6E34359C67A5471E3ACEAFD5818DD9C0Q76FK" TargetMode="External"/><Relationship Id="rId7" Type="http://schemas.openxmlformats.org/officeDocument/2006/relationships/hyperlink" Target="consultantplus://offline/ref=060DE08A6EA1920A20979F8146FEE7E5DEB4FCEEC2D0420462CAE49FD20E162D345988BD97EF309Dv4BCD" TargetMode="External"/><Relationship Id="rId71" Type="http://schemas.openxmlformats.org/officeDocument/2006/relationships/hyperlink" Target="consultantplus://offline/ref=70C254C22A1C031D3446084E188F6A8E47F445FA4A30F1C1CCBD3A52A6AE02383E32463113N0M6F" TargetMode="External"/><Relationship Id="rId92" Type="http://schemas.openxmlformats.org/officeDocument/2006/relationships/hyperlink" Target="http://ru48.registrnpa.ru/" TargetMode="External"/><Relationship Id="rId2" Type="http://schemas.openxmlformats.org/officeDocument/2006/relationships/settings" Target="settings.xml"/><Relationship Id="rId2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13498</Words>
  <Characters>76939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2022-08-19T09:07:00Z</cp:lastPrinted>
  <dcterms:created xsi:type="dcterms:W3CDTF">2022-08-19T09:48:00Z</dcterms:created>
  <dcterms:modified xsi:type="dcterms:W3CDTF">2022-08-19T09:48:00Z</dcterms:modified>
</cp:coreProperties>
</file>