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95pt" o:ole="">
            <v:imagedata r:id="rId5" o:title=""/>
          </v:shape>
          <o:OLEObject Type="Embed" ProgID="Photoshop.Image.6" ShapeID="_x0000_i1025" DrawAspect="Content" ObjectID="_1602329669" r:id="rId6"/>
        </w:objec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АДМИНИСТРАЦИЯ СЕЛЬСКОГО ПОСЕЛЕНИЯ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ТИХВИНСКИЙ СЕЛЬСОВЕТ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ДОБРИНСКОГО МУНИЦИПАЛЬНОГО РАЙОНА 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ЛИПЕЦКОЙ ОБЛАСТИ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tabs>
          <w:tab w:val="left" w:pos="6580"/>
        </w:tabs>
        <w:jc w:val="center"/>
        <w:rPr>
          <w:b/>
          <w:sz w:val="36"/>
          <w:szCs w:val="36"/>
        </w:rPr>
      </w:pPr>
      <w:r w:rsidRPr="00DE6118">
        <w:rPr>
          <w:b/>
          <w:sz w:val="36"/>
          <w:szCs w:val="36"/>
        </w:rPr>
        <w:t xml:space="preserve">   </w:t>
      </w:r>
      <w:proofErr w:type="gramStart"/>
      <w:r w:rsidRPr="00DE6118">
        <w:rPr>
          <w:b/>
          <w:sz w:val="36"/>
          <w:szCs w:val="36"/>
        </w:rPr>
        <w:t>П</w:t>
      </w:r>
      <w:proofErr w:type="gramEnd"/>
      <w:r w:rsidRPr="00DE6118">
        <w:rPr>
          <w:b/>
          <w:sz w:val="36"/>
          <w:szCs w:val="36"/>
        </w:rPr>
        <w:t xml:space="preserve"> О С Т А Н О В Л Е Н И Е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E6B1D" w:rsidRPr="00DE6118" w:rsidRDefault="00FE6B1D" w:rsidP="00FE6B1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  <w:r w:rsidR="00037BAC">
        <w:rPr>
          <w:rFonts w:ascii="Times New Roman" w:hAnsi="Times New Roman"/>
          <w:sz w:val="28"/>
          <w:szCs w:val="28"/>
        </w:rPr>
        <w:t>1</w:t>
      </w:r>
      <w:r w:rsidR="000A6A6F">
        <w:rPr>
          <w:rFonts w:ascii="Times New Roman" w:hAnsi="Times New Roman"/>
          <w:sz w:val="28"/>
          <w:szCs w:val="28"/>
        </w:rPr>
        <w:t>6</w:t>
      </w:r>
      <w:r w:rsidR="00C748DB" w:rsidRPr="00DE6118">
        <w:rPr>
          <w:rFonts w:ascii="Times New Roman" w:hAnsi="Times New Roman"/>
          <w:sz w:val="28"/>
          <w:szCs w:val="28"/>
        </w:rPr>
        <w:t>.</w:t>
      </w:r>
      <w:r w:rsidRPr="00DE6118">
        <w:rPr>
          <w:rFonts w:ascii="Times New Roman" w:hAnsi="Times New Roman"/>
          <w:sz w:val="28"/>
          <w:szCs w:val="28"/>
        </w:rPr>
        <w:t>10.2018</w:t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          </w:t>
      </w:r>
      <w:r w:rsidRPr="00DE6118">
        <w:rPr>
          <w:rFonts w:ascii="Times New Roman" w:hAnsi="Times New Roman"/>
          <w:sz w:val="28"/>
          <w:szCs w:val="28"/>
        </w:rPr>
        <w:t xml:space="preserve">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</w:t>
      </w:r>
      <w:r w:rsidRPr="00DE6118">
        <w:rPr>
          <w:rFonts w:ascii="Times New Roman" w:hAnsi="Times New Roman"/>
          <w:sz w:val="28"/>
          <w:szCs w:val="28"/>
        </w:rPr>
        <w:t xml:space="preserve"> № 5</w:t>
      </w:r>
      <w:r w:rsidR="00C748DB" w:rsidRPr="00DE6118">
        <w:rPr>
          <w:rFonts w:ascii="Times New Roman" w:hAnsi="Times New Roman"/>
          <w:sz w:val="28"/>
          <w:szCs w:val="28"/>
        </w:rPr>
        <w:t>3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</w:t>
      </w:r>
      <w:r w:rsidRPr="00DE6118">
        <w:rPr>
          <w:rFonts w:ascii="Times New Roman" w:hAnsi="Times New Roman"/>
          <w:sz w:val="28"/>
          <w:szCs w:val="28"/>
        </w:rPr>
        <w:t>д</w:t>
      </w:r>
      <w:proofErr w:type="gramStart"/>
      <w:r w:rsidRPr="00DE6118">
        <w:rPr>
          <w:rFonts w:ascii="Times New Roman" w:hAnsi="Times New Roman"/>
          <w:sz w:val="28"/>
          <w:szCs w:val="28"/>
        </w:rPr>
        <w:t>.Б</w:t>
      </w:r>
      <w:proofErr w:type="gramEnd"/>
      <w:r w:rsidRPr="00DE6118">
        <w:rPr>
          <w:rFonts w:ascii="Times New Roman" w:hAnsi="Times New Roman"/>
          <w:sz w:val="28"/>
          <w:szCs w:val="28"/>
        </w:rPr>
        <w:t xml:space="preserve">ольшая Плавица </w:t>
      </w: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ab/>
        <w:t xml:space="preserve">  </w:t>
      </w:r>
    </w:p>
    <w:p w:rsidR="004F635B" w:rsidRPr="00DE6118" w:rsidRDefault="00FE6B1D" w:rsidP="004F635B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E6118">
        <w:rPr>
          <w:rFonts w:ascii="Times New Roman" w:hAnsi="Times New Roman"/>
          <w:sz w:val="28"/>
          <w:szCs w:val="28"/>
        </w:rPr>
        <w:t xml:space="preserve">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</w:t>
      </w:r>
      <w:r w:rsidR="00C748DB"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регламенте деятельности администрации</w:t>
      </w:r>
    </w:p>
    <w:p w:rsidR="004F635B" w:rsidRPr="00DE6118" w:rsidRDefault="004F635B" w:rsidP="004F635B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C748DB"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C748DB" w:rsidRPr="00DE6118">
        <w:rPr>
          <w:rFonts w:ascii="Times New Roman" w:hAnsi="Times New Roman"/>
          <w:b/>
          <w:bCs/>
          <w:kern w:val="36"/>
          <w:sz w:val="28"/>
          <w:szCs w:val="28"/>
        </w:rPr>
        <w:t>Тихвинский</w:t>
      </w:r>
      <w:r w:rsidR="00C748DB"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</w:p>
    <w:p w:rsidR="004F635B" w:rsidRPr="00DE6118" w:rsidRDefault="004F635B" w:rsidP="004F635B">
      <w:pPr>
        <w:pStyle w:val="ab"/>
        <w:rPr>
          <w:rFonts w:ascii="Times New Roman" w:hAnsi="Times New Roman"/>
          <w:b/>
          <w:bCs/>
          <w:kern w:val="36"/>
          <w:sz w:val="28"/>
          <w:szCs w:val="28"/>
        </w:rPr>
      </w:pPr>
      <w:r w:rsidRPr="00DE6118">
        <w:rPr>
          <w:rFonts w:ascii="Times New Roman" w:hAnsi="Times New Roman"/>
          <w:b/>
          <w:bCs/>
          <w:kern w:val="36"/>
          <w:sz w:val="28"/>
          <w:szCs w:val="28"/>
        </w:rPr>
        <w:t xml:space="preserve">       </w:t>
      </w:r>
      <w:r w:rsidR="00C748DB" w:rsidRPr="00DE6118">
        <w:rPr>
          <w:rFonts w:ascii="Times New Roman" w:hAnsi="Times New Roman"/>
          <w:b/>
          <w:bCs/>
          <w:kern w:val="36"/>
          <w:sz w:val="28"/>
          <w:szCs w:val="28"/>
        </w:rPr>
        <w:t>Добринского</w:t>
      </w:r>
      <w:r w:rsidR="00C748DB"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  <w:r w:rsidR="00C748DB" w:rsidRPr="00DE6118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</w:t>
      </w:r>
    </w:p>
    <w:p w:rsidR="00C748DB" w:rsidRPr="00DE6118" w:rsidRDefault="004F635B" w:rsidP="004F635B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DE6118">
        <w:rPr>
          <w:rFonts w:ascii="Times New Roman" w:hAnsi="Times New Roman"/>
          <w:b/>
          <w:bCs/>
          <w:kern w:val="36"/>
          <w:sz w:val="28"/>
          <w:szCs w:val="28"/>
        </w:rPr>
        <w:t xml:space="preserve">       </w:t>
      </w:r>
      <w:r w:rsidR="00C748DB"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Липецкой области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4F635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В целях </w:t>
      </w:r>
      <w:proofErr w:type="gramStart"/>
      <w:r w:rsidRPr="00DE6118">
        <w:rPr>
          <w:sz w:val="28"/>
          <w:szCs w:val="28"/>
        </w:rPr>
        <w:t>повышения эффективности работы администрации сельского поселения</w:t>
      </w:r>
      <w:proofErr w:type="gramEnd"/>
      <w:r w:rsidRPr="00DE6118">
        <w:rPr>
          <w:sz w:val="28"/>
          <w:szCs w:val="28"/>
        </w:rPr>
        <w:t xml:space="preserve"> Тихвинский сельсовет и приведения ее деятельности в соответствие с действующими правовыми актами, руководствуясь </w:t>
      </w:r>
      <w:hyperlink r:id="rId7" w:tgtFrame="_blank" w:history="1">
        <w:r w:rsidRPr="00DE6118">
          <w:rPr>
            <w:sz w:val="28"/>
            <w:szCs w:val="28"/>
          </w:rPr>
          <w:t>Уставом</w:t>
        </w:r>
      </w:hyperlink>
      <w:r w:rsidRPr="00DE6118">
        <w:rPr>
          <w:sz w:val="28"/>
          <w:szCs w:val="28"/>
        </w:rPr>
        <w:t xml:space="preserve"> сельского поселения Тихвинский сельсовет Добринского муниципального района Липецкой области, администрация сельского поселения Тихвинский сельсовет Добринского муниципального района </w:t>
      </w:r>
    </w:p>
    <w:p w:rsidR="004F635B" w:rsidRPr="00DE6118" w:rsidRDefault="004F635B" w:rsidP="00C748DB">
      <w:pPr>
        <w:ind w:firstLine="567"/>
        <w:jc w:val="both"/>
        <w:rPr>
          <w:sz w:val="28"/>
          <w:szCs w:val="28"/>
        </w:rPr>
      </w:pP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ПОСТАНОВЛЯЕТ: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 Утвердить Регламент деятельности администрации сельского поселения Тихвинский сельсовет Добринского муниципального района Липецкой области (прилагается).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 Специалисту администрации сельского поселения обеспечить изучение Регламента всеми работниками и руководителями структурных и подведомственных учреждений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4. </w:t>
      </w:r>
      <w:proofErr w:type="gramStart"/>
      <w:r w:rsidRPr="00DE6118">
        <w:rPr>
          <w:sz w:val="28"/>
          <w:szCs w:val="28"/>
        </w:rPr>
        <w:t>Контроль за</w:t>
      </w:r>
      <w:proofErr w:type="gramEnd"/>
      <w:r w:rsidRPr="00DE6118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Глава администрации 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сельского поселения 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Тихвинский сельсовет                              А.Г.Кондратов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right"/>
        <w:rPr>
          <w:sz w:val="20"/>
          <w:szCs w:val="20"/>
        </w:rPr>
      </w:pPr>
      <w:r w:rsidRPr="00DE6118">
        <w:rPr>
          <w:sz w:val="20"/>
          <w:szCs w:val="20"/>
        </w:rPr>
        <w:lastRenderedPageBreak/>
        <w:t xml:space="preserve">Приложение </w:t>
      </w:r>
    </w:p>
    <w:p w:rsidR="00C748DB" w:rsidRPr="00DE6118" w:rsidRDefault="00C748DB" w:rsidP="00C748DB">
      <w:pPr>
        <w:ind w:firstLine="567"/>
        <w:jc w:val="right"/>
        <w:rPr>
          <w:sz w:val="20"/>
          <w:szCs w:val="20"/>
        </w:rPr>
      </w:pPr>
      <w:r w:rsidRPr="00DE6118">
        <w:rPr>
          <w:sz w:val="20"/>
          <w:szCs w:val="20"/>
        </w:rPr>
        <w:t xml:space="preserve">к постановлению администрации </w:t>
      </w:r>
    </w:p>
    <w:p w:rsidR="00C748DB" w:rsidRPr="00DE6118" w:rsidRDefault="00C748DB" w:rsidP="00C748DB">
      <w:pPr>
        <w:ind w:firstLine="567"/>
        <w:jc w:val="right"/>
        <w:rPr>
          <w:sz w:val="20"/>
          <w:szCs w:val="20"/>
        </w:rPr>
      </w:pPr>
      <w:r w:rsidRPr="00DE6118">
        <w:rPr>
          <w:sz w:val="20"/>
          <w:szCs w:val="20"/>
        </w:rPr>
        <w:t xml:space="preserve">сельского поселения Тихвинский  сельсовет </w:t>
      </w:r>
    </w:p>
    <w:p w:rsidR="00C748DB" w:rsidRPr="00DE6118" w:rsidRDefault="00037BAC" w:rsidP="00C748DB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748DB" w:rsidRPr="00DE6118">
        <w:rPr>
          <w:sz w:val="20"/>
          <w:szCs w:val="20"/>
        </w:rPr>
        <w:t>6.10.2018 г. № 53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 РЕГЛАМЕНТ</w:t>
      </w:r>
    </w:p>
    <w:p w:rsidR="00C748DB" w:rsidRPr="00DE6118" w:rsidRDefault="00C748DB" w:rsidP="00C748DB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деятельности администрации сельского поселения Тихвинский сельсовет Добринского муниципального района Липецкой области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1. Общие положения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1.1. Настоящий регламент определяет порядок организационного и документационного обеспечения деятельности администрации сельского поселения Тихвинский сельсовет Добринского муниципального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1.2. Администрация сельского поселения Тихвинский сельсовет Добринского муниципального района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1.3. Администрация сельского поселения Тихвинский сельсовет Добринского муниципального района является юридическим лицом, имеет гербовую печать и официальный бланк с изображением герба Добринского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8" w:tgtFrame="_blank" w:history="1">
        <w:r w:rsidRPr="00DE6118">
          <w:rPr>
            <w:sz w:val="28"/>
            <w:szCs w:val="28"/>
          </w:rPr>
          <w:t>Уставом</w:t>
        </w:r>
      </w:hyperlink>
      <w:r w:rsidRPr="00DE6118">
        <w:rPr>
          <w:sz w:val="28"/>
          <w:szCs w:val="28"/>
        </w:rPr>
        <w:t> сельского поселения Тихвинский   сельсовет  Добринского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1.5. Глава сельского поселения Тихвинский сельсовет Добринского муниципального района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9" w:tgtFrame="_blank" w:history="1">
        <w:r w:rsidRPr="00DE6118">
          <w:rPr>
            <w:sz w:val="28"/>
            <w:szCs w:val="28"/>
          </w:rPr>
          <w:t>Уставом</w:t>
        </w:r>
      </w:hyperlink>
      <w:r w:rsidRPr="00DE6118">
        <w:rPr>
          <w:sz w:val="28"/>
          <w:szCs w:val="28"/>
        </w:rPr>
        <w:t> сельского поселения Тихвинский сельсовет Добринского муниципального района Липецкой области.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старшего специалиста администрации поселения отдельным распоряжением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1.8. По представлению главы сельского поселения Совет депутатов сельского поселения утверждает структуру администрации сельского поселения. Штатное </w:t>
      </w:r>
      <w:r w:rsidRPr="00DE6118">
        <w:rPr>
          <w:sz w:val="28"/>
          <w:szCs w:val="28"/>
        </w:rPr>
        <w:lastRenderedPageBreak/>
        <w:t>расписание администрации сельского поселения утверждается главой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1.10. В аппарат администрации сельского поселения входят: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руководство администрации сельского поселения - глава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DE6118">
        <w:rPr>
          <w:sz w:val="28"/>
          <w:szCs w:val="28"/>
        </w:rPr>
        <w:t>который</w:t>
      </w:r>
      <w:proofErr w:type="gramEnd"/>
      <w:r w:rsidRPr="00DE6118">
        <w:rPr>
          <w:sz w:val="28"/>
          <w:szCs w:val="28"/>
        </w:rPr>
        <w:t xml:space="preserve"> рассматривает и решает вопросы в пределах своей компетенции.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 На должностных лиц администрации сельского поселения возлагается: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1.12.5. Ведение делопроизводства.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2. Порядок подготовки и проведения совещаний и других мероприятий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</w:t>
      </w:r>
      <w:r w:rsidRPr="00DE6118">
        <w:rPr>
          <w:sz w:val="28"/>
          <w:szCs w:val="28"/>
        </w:rPr>
        <w:lastRenderedPageBreak/>
        <w:t>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2.6. Должностные лица, ответственные за проведение совещания, не </w:t>
      </w:r>
      <w:proofErr w:type="gramStart"/>
      <w:r w:rsidRPr="00DE6118">
        <w:rPr>
          <w:sz w:val="28"/>
          <w:szCs w:val="28"/>
        </w:rPr>
        <w:t>позднее</w:t>
      </w:r>
      <w:proofErr w:type="gramEnd"/>
      <w:r w:rsidRPr="00DE6118">
        <w:rPr>
          <w:sz w:val="28"/>
          <w:szCs w:val="28"/>
        </w:rPr>
        <w:t xml:space="preserve"> чем за один день до совещания, представляют главе администрации сельского поселения: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повестку дня совещания;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список приглашенных лиц;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проект порядка ведения совещания;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справку по существу вопроса, намечаемого к рассмотрению.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2.7. В целях </w:t>
      </w:r>
      <w:proofErr w:type="gramStart"/>
      <w:r w:rsidRPr="00DE6118">
        <w:rPr>
          <w:sz w:val="28"/>
          <w:szCs w:val="28"/>
        </w:rPr>
        <w:t>подведения итогов деятельности специалистов администрации сельского</w:t>
      </w:r>
      <w:proofErr w:type="gramEnd"/>
      <w:r w:rsidRPr="00DE6118">
        <w:rPr>
          <w:sz w:val="28"/>
          <w:szCs w:val="28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 итоги которых оформляются протоколами.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2.9. Учет присутствующих на совещании руководителей структурных подразделений и муниципальных предприятий и учреждений, оформление протокола и </w:t>
      </w:r>
      <w:proofErr w:type="gramStart"/>
      <w:r w:rsidRPr="00DE6118">
        <w:rPr>
          <w:sz w:val="28"/>
          <w:szCs w:val="28"/>
        </w:rPr>
        <w:t>контроль за</w:t>
      </w:r>
      <w:proofErr w:type="gramEnd"/>
      <w:r w:rsidRPr="00DE6118">
        <w:rPr>
          <w:sz w:val="28"/>
          <w:szCs w:val="28"/>
        </w:rPr>
        <w:t xml:space="preserve"> исполнением решения совещания (поручений главы) осуществляет специалист администрации сельского поселения в соответствии с должностными обязанностями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2.10. Непосредственный </w:t>
      </w:r>
      <w:proofErr w:type="gramStart"/>
      <w:r w:rsidRPr="00DE6118">
        <w:rPr>
          <w:sz w:val="28"/>
          <w:szCs w:val="28"/>
        </w:rPr>
        <w:t>контроль за</w:t>
      </w:r>
      <w:proofErr w:type="gramEnd"/>
      <w:r w:rsidRPr="00DE6118">
        <w:rPr>
          <w:sz w:val="28"/>
          <w:szCs w:val="28"/>
        </w:rPr>
        <w:t xml:space="preserve">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Специалист администрации сельского поселения заинтересованный в исполнении решений или поручений своевременно информирует главу администрации сельского поселения о выполнении или неисполнении поручений, содержащихся в протоколе.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3. Освещение мероприятий администрации сельского поселения в средствах массовой информации 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Pr="00DE6118">
        <w:rPr>
          <w:sz w:val="28"/>
          <w:szCs w:val="28"/>
        </w:rPr>
        <w:t>Добринские</w:t>
      </w:r>
      <w:proofErr w:type="spellEnd"/>
      <w:r w:rsidRPr="00DE6118">
        <w:rPr>
          <w:sz w:val="28"/>
          <w:szCs w:val="28"/>
        </w:rPr>
        <w:t xml:space="preserve"> вести" обеспечивает один из специалистов администрации сельского поселения в зависимости от направлений деятельности.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4. Основные правила организации документооборота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4.1. Порядок прохождения и исполнения входящих документов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Вся корреспонденция, поступающая в администрацию сельского поселения, принимается и регистрируется </w:t>
      </w:r>
      <w:proofErr w:type="gramStart"/>
      <w:r w:rsidRPr="00DE6118">
        <w:rPr>
          <w:sz w:val="28"/>
          <w:szCs w:val="28"/>
        </w:rPr>
        <w:t>специалистом администрации сельского поселения, ведущим общие вопросы и передается</w:t>
      </w:r>
      <w:proofErr w:type="gramEnd"/>
      <w:r w:rsidRPr="00DE6118">
        <w:rPr>
          <w:sz w:val="28"/>
          <w:szCs w:val="28"/>
        </w:rPr>
        <w:t xml:space="preserve">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4.2. Порядок подготовки и прохождения исходящих и внутренних документов.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Основные процессы подготовки и прохождения исходящих документов: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- составление и печатание проекта документа;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подписание (утверждение);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регистрация;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оформление конвертов и отправка документов;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контроль исполнения рассылки (по списку);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помещение оставшегося экземпляра документа в дело.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Подготовленный исполнителем проект документа передается для печатания.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proofErr w:type="gramStart"/>
      <w:r w:rsidRPr="00DE6118">
        <w:rPr>
          <w:sz w:val="28"/>
          <w:szCs w:val="28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Исполненные документы оформляются в соответствии с номенклатурой дел и сдаются в архив.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 5. Порядок подготовки, принятия и регистрации правовых актов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</w:t>
      </w:r>
      <w:r w:rsidRPr="00DE6118">
        <w:rPr>
          <w:sz w:val="28"/>
          <w:szCs w:val="28"/>
        </w:rPr>
        <w:lastRenderedPageBreak/>
        <w:t>совещаниях администрации сельского поселения, поручений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5.2. Правовые акты администрации сельского поселения издаются в виде постановлений и распоряжений.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Визирование на отдельном листе не допускается.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Также должны быть завизированы все приложения к проекту правового акта.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5.9. Проект правового акта подлежит обязательному согласованию с заинтересованными лицами.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Согласование проекта правового акта осуществляется путем визирования.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DE6118">
        <w:rPr>
          <w:sz w:val="28"/>
          <w:szCs w:val="28"/>
        </w:rPr>
        <w:t>и</w:t>
      </w:r>
      <w:proofErr w:type="gramEnd"/>
      <w:r w:rsidRPr="00DE6118">
        <w:rPr>
          <w:sz w:val="28"/>
          <w:szCs w:val="28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5.15. Проект муниципального нормативного правового акта направляется в прокуратуру Добринского района для дачи заключения на предмет соответствия действующему законодательству.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 случае</w:t>
      </w:r>
      <w:proofErr w:type="gramStart"/>
      <w:r w:rsidRPr="00DE6118">
        <w:rPr>
          <w:sz w:val="28"/>
          <w:szCs w:val="28"/>
        </w:rPr>
        <w:t>,</w:t>
      </w:r>
      <w:proofErr w:type="gramEnd"/>
      <w:r w:rsidRPr="00DE6118">
        <w:rPr>
          <w:sz w:val="28"/>
          <w:szCs w:val="28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антикоррупционной экспертизы и составления соответствующего заключения.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 случае</w:t>
      </w:r>
      <w:proofErr w:type="gramStart"/>
      <w:r w:rsidRPr="00DE6118">
        <w:rPr>
          <w:sz w:val="28"/>
          <w:szCs w:val="28"/>
        </w:rPr>
        <w:t>,</w:t>
      </w:r>
      <w:proofErr w:type="gramEnd"/>
      <w:r w:rsidRPr="00DE6118">
        <w:rPr>
          <w:sz w:val="28"/>
          <w:szCs w:val="28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антикоррупционной экспертизы не позднее, чем за три рабочих дня до дня подписания главой администрации.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Заключение, поступившее из прокуратуры района по результатам проведения антикоррупционной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Подписанный (утвержденный) нормативный правовой акт должен иметь следующие реквизиты: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наименование органа (органов), издавшего акт;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наименование вида акта и его название;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дата подписания (утверждения) акта и его номер;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наименование должности и фамилия лица, подписавшего акт.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 Добринского муниципального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5.18. Нормативные правовые акты сельского поселения в течение трех рабочих дней со дня подписания главой администрации направляются для проведения антикоррупционной экспертизы и составления соответствующего заключения в прокуратуру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Заключение прокурора, составленное по результатам проведения антикоррупционной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</w:t>
      </w:r>
      <w:proofErr w:type="gramStart"/>
      <w:r w:rsidRPr="00DE6118">
        <w:rPr>
          <w:sz w:val="28"/>
          <w:szCs w:val="28"/>
        </w:rPr>
        <w:t xml:space="preserve"> ,</w:t>
      </w:r>
      <w:proofErr w:type="gramEnd"/>
      <w:r w:rsidRPr="00DE6118">
        <w:rPr>
          <w:sz w:val="28"/>
          <w:szCs w:val="28"/>
        </w:rPr>
        <w:t xml:space="preserve"> представительного органа.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6.2. Исполнение поручений осуществляется должностными лицами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6.4. Исполнение поручений контролируется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6.5. Поручения до исполнителей доводятся в течение 2-х рабочих дней, а срочные - незамедлительно.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6.6. Поручения, содержащиеся в правовых актах администрации Липецкой области, администрации Тихвинского сельсовета  Добринского муниципального </w:t>
      </w:r>
      <w:r w:rsidRPr="00DE6118">
        <w:rPr>
          <w:sz w:val="28"/>
          <w:szCs w:val="28"/>
        </w:rPr>
        <w:lastRenderedPageBreak/>
        <w:t>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proofErr w:type="gramStart"/>
      <w:r w:rsidRPr="00DE6118">
        <w:rPr>
          <w:sz w:val="28"/>
          <w:szCs w:val="28"/>
        </w:rPr>
        <w:t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6.7. </w:t>
      </w:r>
      <w:proofErr w:type="gramStart"/>
      <w:r w:rsidRPr="00DE6118">
        <w:rPr>
          <w:sz w:val="28"/>
          <w:szCs w:val="28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DE6118">
        <w:rPr>
          <w:sz w:val="28"/>
          <w:szCs w:val="28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DE6118">
        <w:rPr>
          <w:sz w:val="28"/>
          <w:szCs w:val="28"/>
        </w:rPr>
        <w:t>с даты</w:t>
      </w:r>
      <w:proofErr w:type="gramEnd"/>
      <w:r w:rsidRPr="00DE6118">
        <w:rPr>
          <w:sz w:val="28"/>
          <w:szCs w:val="28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Контроль в администрации сельского поселения осуществляется </w:t>
      </w:r>
      <w:proofErr w:type="gramStart"/>
      <w:r w:rsidRPr="00DE6118">
        <w:rPr>
          <w:sz w:val="28"/>
          <w:szCs w:val="28"/>
        </w:rPr>
        <w:t>за</w:t>
      </w:r>
      <w:proofErr w:type="gramEnd"/>
      <w:r w:rsidRPr="00DE6118">
        <w:rPr>
          <w:sz w:val="28"/>
          <w:szCs w:val="28"/>
        </w:rPr>
        <w:t>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документами вышестоящих органов власти и управления;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постановлениями и распоряжениями администрации района;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решениями Совета депутатов  Добринского муниципального района;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решениями Совета депутатов сельского поселения;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постановлениями и распоряжениями главы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постановлениями и распоряжениями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служебными письмами;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обращениями граждан;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указаниями (поручениями) главы района и главы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6.9. </w:t>
      </w:r>
      <w:proofErr w:type="gramStart"/>
      <w:r w:rsidRPr="00DE6118">
        <w:rPr>
          <w:sz w:val="28"/>
          <w:szCs w:val="28"/>
        </w:rPr>
        <w:t>Контроль за</w:t>
      </w:r>
      <w:proofErr w:type="gramEnd"/>
      <w:r w:rsidRPr="00DE6118">
        <w:rPr>
          <w:sz w:val="28"/>
          <w:szCs w:val="28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</w:t>
      </w:r>
      <w:r w:rsidRPr="00DE6118">
        <w:rPr>
          <w:sz w:val="28"/>
          <w:szCs w:val="28"/>
        </w:rPr>
        <w:lastRenderedPageBreak/>
        <w:t>сельского поселения. Индивидуальные сроки устанавливаются главой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Конечная дата исполнения указывается в тексте документа или в резолюции руководителя.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Промежуточный </w:t>
      </w:r>
      <w:proofErr w:type="gramStart"/>
      <w:r w:rsidRPr="00DE6118">
        <w:rPr>
          <w:sz w:val="28"/>
          <w:szCs w:val="28"/>
        </w:rPr>
        <w:t>контроль за</w:t>
      </w:r>
      <w:proofErr w:type="gramEnd"/>
      <w:r w:rsidRPr="00DE6118">
        <w:rPr>
          <w:sz w:val="28"/>
          <w:szCs w:val="28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DE6118">
        <w:rPr>
          <w:sz w:val="28"/>
          <w:szCs w:val="28"/>
        </w:rPr>
        <w:t>промежуточно</w:t>
      </w:r>
      <w:proofErr w:type="spellEnd"/>
      <w:r w:rsidRPr="00DE6118">
        <w:rPr>
          <w:sz w:val="28"/>
          <w:szCs w:val="28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6.12. Срок исполнения срочных поручений не продлевается.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Добринского района, контрольным и надзорным органам, он подписывается главой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6.15. В случае если поручение не исполнено в установленный срок, ответственный исполнитель поручения в течение 3-х рабочих дней после истечения </w:t>
      </w:r>
      <w:r w:rsidRPr="00DE6118">
        <w:rPr>
          <w:sz w:val="28"/>
          <w:szCs w:val="28"/>
        </w:rPr>
        <w:lastRenderedPageBreak/>
        <w:t>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7. Работа с письменными обращениями граждан и прием граждан по личным вопросам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7.1. Администрация сельского поселения в пределах своей компетенции и в соответствии с Федеральным законом от </w:t>
      </w:r>
      <w:hyperlink r:id="rId10" w:tgtFrame="_blank" w:history="1">
        <w:r w:rsidRPr="00DE6118">
          <w:rPr>
            <w:sz w:val="28"/>
            <w:szCs w:val="28"/>
          </w:rPr>
          <w:t>2 мая 2006 года № 59-ФЗ</w:t>
        </w:r>
      </w:hyperlink>
      <w:r w:rsidRPr="00DE6118">
        <w:rPr>
          <w:sz w:val="28"/>
          <w:szCs w:val="28"/>
        </w:rPr>
        <w:t>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7.2. Прием граждан по личным вопросам проводится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7.3. Глава администрации сельского поселения ведет прием граждан в каждый четверг месяца.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 Добринского муниципального района, остальные уничтожаются в установленном порядке.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Копия письма о переадресации обращения хранится у специалиста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Итоговый ответ на обращение гражданина подписывает глава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</w:t>
      </w:r>
      <w:r w:rsidRPr="00DE6118">
        <w:rPr>
          <w:sz w:val="28"/>
          <w:szCs w:val="28"/>
        </w:rPr>
        <w:lastRenderedPageBreak/>
        <w:t>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8.1. </w:t>
      </w:r>
      <w:proofErr w:type="gramStart"/>
      <w:r w:rsidRPr="00DE6118">
        <w:rPr>
          <w:sz w:val="28"/>
          <w:szCs w:val="28"/>
        </w:rPr>
        <w:t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8.4. </w:t>
      </w:r>
      <w:proofErr w:type="gramStart"/>
      <w:r w:rsidRPr="00DE6118">
        <w:rPr>
          <w:sz w:val="28"/>
          <w:szCs w:val="28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DE6118">
        <w:rPr>
          <w:sz w:val="28"/>
          <w:szCs w:val="28"/>
        </w:rPr>
        <w:t xml:space="preserve">  Добринского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9.1. Обеспечение доступа к информации о деятельности администрации сельского поселения в соответствии с Федеральным законом от </w:t>
      </w:r>
      <w:hyperlink r:id="rId11" w:tgtFrame="_blank" w:history="1">
        <w:r w:rsidRPr="00DE6118">
          <w:rPr>
            <w:sz w:val="28"/>
            <w:szCs w:val="28"/>
          </w:rPr>
          <w:t>09.02.2009 N 8-ФЗ</w:t>
        </w:r>
      </w:hyperlink>
      <w:r w:rsidRPr="00DE6118">
        <w:rPr>
          <w:sz w:val="28"/>
          <w:szCs w:val="28"/>
        </w:rPr>
        <w:t xml:space="preserve"> "Об </w:t>
      </w:r>
      <w:r w:rsidRPr="00DE6118"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r w:rsidR="004F635B" w:rsidRPr="00DE6118">
        <w:rPr>
          <w:sz w:val="28"/>
          <w:szCs w:val="28"/>
        </w:rPr>
        <w:t>Тихвинский</w:t>
      </w:r>
      <w:r w:rsidRPr="00DE6118">
        <w:rPr>
          <w:sz w:val="28"/>
          <w:szCs w:val="28"/>
        </w:rPr>
        <w:t xml:space="preserve"> сельсовет,  Добринского муниципального района в информационно-телекоммуникационной сети Интернет.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proofErr w:type="gramStart"/>
      <w:r w:rsidRPr="00DE6118">
        <w:rPr>
          <w:sz w:val="28"/>
          <w:szCs w:val="28"/>
        </w:rPr>
        <w:t xml:space="preserve">Лицо, изъявившее желание присутствовать на заседании администрации сельского поселения, обязано не </w:t>
      </w:r>
      <w:r w:rsidR="00DE6118" w:rsidRPr="00DE6118">
        <w:rPr>
          <w:sz w:val="28"/>
          <w:szCs w:val="28"/>
        </w:rPr>
        <w:t>позднее,</w:t>
      </w:r>
      <w:r w:rsidRPr="00DE6118">
        <w:rPr>
          <w:sz w:val="28"/>
          <w:szCs w:val="28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  <w:proofErr w:type="gramEnd"/>
    </w:p>
    <w:p w:rsidR="00C748DB" w:rsidRPr="00DE6118" w:rsidRDefault="004F635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В</w:t>
      </w:r>
      <w:r w:rsidR="00C748DB" w:rsidRPr="00DE6118">
        <w:rPr>
          <w:sz w:val="28"/>
          <w:szCs w:val="28"/>
        </w:rPr>
        <w:t>праве присутствовать на заседаниях администрации сельского поселения  отказывается в следующих случаях: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указания в заявлении недостоверных сведений;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проведения закрытого заседания;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рассмотрения на заседании сведений, относящихся к информации ограниченного доступа;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отсутствия организационно-технических условий обеспечения присутствия.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В случае принятия уполномоченным лицом решения об отказе </w:t>
      </w:r>
      <w:proofErr w:type="gramStart"/>
      <w:r w:rsidRPr="00DE6118">
        <w:rPr>
          <w:sz w:val="28"/>
          <w:szCs w:val="28"/>
        </w:rPr>
        <w:t>в праве</w:t>
      </w:r>
      <w:proofErr w:type="gramEnd"/>
      <w:r w:rsidRPr="00DE6118">
        <w:rPr>
          <w:sz w:val="28"/>
          <w:szCs w:val="28"/>
        </w:rPr>
        <w:t xml:space="preserve"> присутствовать на заседании администрации сельского поселения, заинтересованное лицо уведомляется об этом не </w:t>
      </w:r>
      <w:r w:rsidR="004F635B" w:rsidRPr="00DE6118">
        <w:rPr>
          <w:sz w:val="28"/>
          <w:szCs w:val="28"/>
        </w:rPr>
        <w:t>позднее,</w:t>
      </w:r>
      <w:r w:rsidRPr="00DE6118">
        <w:rPr>
          <w:sz w:val="28"/>
          <w:szCs w:val="28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9.7. В соответствии с </w:t>
      </w:r>
      <w:hyperlink r:id="rId12" w:tgtFrame="_blank" w:history="1">
        <w:r w:rsidRPr="00DE6118">
          <w:rPr>
            <w:sz w:val="28"/>
            <w:szCs w:val="28"/>
          </w:rPr>
          <w:t>Уставом</w:t>
        </w:r>
      </w:hyperlink>
      <w:r w:rsidRPr="00DE6118">
        <w:rPr>
          <w:sz w:val="28"/>
          <w:szCs w:val="28"/>
        </w:rPr>
        <w:t xml:space="preserve"> сельского поселения </w:t>
      </w:r>
      <w:r w:rsidR="004F635B" w:rsidRPr="00DE6118">
        <w:rPr>
          <w:sz w:val="28"/>
          <w:szCs w:val="28"/>
        </w:rPr>
        <w:t xml:space="preserve">Тихвинский </w:t>
      </w:r>
      <w:r w:rsidRPr="00DE6118">
        <w:rPr>
          <w:sz w:val="28"/>
          <w:szCs w:val="28"/>
        </w:rPr>
        <w:t xml:space="preserve">сельсовет нормативные правовые акты администрации сельского поселения </w:t>
      </w:r>
      <w:r w:rsidR="004F635B" w:rsidRPr="00DE6118">
        <w:rPr>
          <w:sz w:val="28"/>
          <w:szCs w:val="28"/>
        </w:rPr>
        <w:t>Тихвинский</w:t>
      </w:r>
      <w:r w:rsidRPr="00DE6118">
        <w:rPr>
          <w:sz w:val="28"/>
          <w:szCs w:val="28"/>
        </w:rPr>
        <w:t>  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10. Порядок работы факсимильной связи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DE6118">
        <w:rPr>
          <w:sz w:val="28"/>
          <w:szCs w:val="28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11. Подготовка и передача дел на хранение в архивный отдел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11.1. Законченные делопроизводством дела по завершении текущего года подлежат оформлению.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Полному оформлению подлежат дела постоянного, временного (свыше 10 лет) хранения и по личному составу.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 Добринского муниципального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Прием документов и дел в архивный отдел администрации  Добринского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11.4. Специалист администрации представляет в архивный отдел администрации  Добринского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12. Организация работы с кадрами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12.1. </w:t>
      </w:r>
      <w:proofErr w:type="gramStart"/>
      <w:r w:rsidRPr="00DE6118">
        <w:rPr>
          <w:sz w:val="28"/>
          <w:szCs w:val="28"/>
        </w:rPr>
        <w:t>Кадровая работа в администрации сельского поселения ведется в соответствии с </w:t>
      </w:r>
      <w:hyperlink r:id="rId13" w:tgtFrame="_blank" w:history="1">
        <w:r w:rsidRPr="00DE6118">
          <w:rPr>
            <w:sz w:val="28"/>
            <w:szCs w:val="28"/>
          </w:rPr>
          <w:t>Трудовым кодексом РФ</w:t>
        </w:r>
      </w:hyperlink>
      <w:r w:rsidR="004F635B" w:rsidRPr="00DE6118">
        <w:t xml:space="preserve"> </w:t>
      </w:r>
      <w:r w:rsidRPr="00DE6118">
        <w:rPr>
          <w:sz w:val="28"/>
          <w:szCs w:val="28"/>
        </w:rPr>
        <w:t>и законами Липецкой области, Законом Липецкой области </w:t>
      </w:r>
      <w:hyperlink r:id="rId14" w:tgtFrame="_blank" w:history="1">
        <w:r w:rsidRPr="00DE6118">
          <w:rPr>
            <w:sz w:val="28"/>
            <w:szCs w:val="28"/>
          </w:rPr>
          <w:t>N 68-ОЗ от 02.07.2007 г. </w:t>
        </w:r>
      </w:hyperlink>
      <w:r w:rsidRPr="00DE6118">
        <w:rPr>
          <w:sz w:val="28"/>
          <w:szCs w:val="28"/>
        </w:rPr>
        <w:t>"О правовом регулировании вопросов муниципальной службы Липецкой области", Законом Липецкой области </w:t>
      </w:r>
      <w:hyperlink r:id="rId15" w:tgtFrame="_blank" w:history="1">
        <w:r w:rsidRPr="00DE6118">
          <w:rPr>
            <w:sz w:val="28"/>
            <w:szCs w:val="28"/>
          </w:rPr>
          <w:t>N 67-ОЗ от 02.07.2007 г.</w:t>
        </w:r>
      </w:hyperlink>
      <w:r w:rsidRPr="00DE6118">
        <w:rPr>
          <w:sz w:val="28"/>
          <w:szCs w:val="28"/>
        </w:rPr>
        <w:t> "О Реестре должностей муниципальной службы Липецкой области", Законом Липецкой области </w:t>
      </w:r>
      <w:hyperlink r:id="rId16" w:tgtFrame="_blank" w:history="1">
        <w:r w:rsidRPr="00DE6118">
          <w:rPr>
            <w:sz w:val="28"/>
            <w:szCs w:val="28"/>
          </w:rPr>
          <w:t>N 124-ОЗ от 30.11.2000 г.</w:t>
        </w:r>
      </w:hyperlink>
      <w:r w:rsidRPr="00DE6118">
        <w:rPr>
          <w:sz w:val="28"/>
          <w:szCs w:val="28"/>
        </w:rPr>
        <w:t> "О денежном содержании и</w:t>
      </w:r>
      <w:proofErr w:type="gramEnd"/>
      <w:r w:rsidR="004F635B" w:rsidRPr="00DE6118">
        <w:rPr>
          <w:sz w:val="28"/>
          <w:szCs w:val="28"/>
        </w:rPr>
        <w:t xml:space="preserve"> </w:t>
      </w:r>
      <w:proofErr w:type="gramStart"/>
      <w:r w:rsidRPr="00DE6118">
        <w:rPr>
          <w:sz w:val="28"/>
          <w:szCs w:val="28"/>
        </w:rPr>
        <w:t>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личное заявление на имя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- паспорт или иной документ, удостоверяющий личность;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трудовую книжку;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анкету и автобиографию;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документы об образовании, о квалификации или наличии специальных знаний;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документы воинского учета (для военнообязанных и лиц, подлежащих воинскому учету);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12.2.1. Граждане, поступающие на муниципальную службу, представляют дополнительные документы: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справку об отсутствии (погашении) судимости;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- документы о наличии государственных наград.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12.3. При переводе, увольнении, уходе в отпуск предоставляются соответствующие заявления.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12.6. В соответствии со ст. 15 Федерального закона от </w:t>
      </w:r>
      <w:hyperlink r:id="rId17" w:tgtFrame="_blank" w:history="1">
        <w:r w:rsidRPr="00DE6118">
          <w:rPr>
            <w:sz w:val="28"/>
            <w:szCs w:val="28"/>
          </w:rPr>
          <w:t>2 марта 2007 года N 25-ФЗ</w:t>
        </w:r>
      </w:hyperlink>
      <w:r w:rsidRPr="00DE6118">
        <w:rPr>
          <w:sz w:val="28"/>
          <w:szCs w:val="28"/>
        </w:rPr>
        <w:t xml:space="preserve"> "О муниципальной службе в Российской Федерации" работники администрации сельского поселения не позднее 30 апреля года, следующего за </w:t>
      </w:r>
      <w:proofErr w:type="gramStart"/>
      <w:r w:rsidRPr="00DE6118">
        <w:rPr>
          <w:sz w:val="28"/>
          <w:szCs w:val="28"/>
        </w:rPr>
        <w:t>отчетным</w:t>
      </w:r>
      <w:proofErr w:type="gramEnd"/>
      <w:r w:rsidRPr="00DE6118">
        <w:rPr>
          <w:sz w:val="28"/>
          <w:szCs w:val="28"/>
        </w:rPr>
        <w:t>, обязан предоставить сведения о доходах и расходах, об имуществе и обязательствах имущественного характера.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Pr="00DE6118">
        <w:rPr>
          <w:sz w:val="28"/>
          <w:szCs w:val="28"/>
        </w:rPr>
        <w:t>позднее</w:t>
      </w:r>
      <w:proofErr w:type="gramEnd"/>
      <w:r w:rsidRPr="00DE6118">
        <w:rPr>
          <w:sz w:val="28"/>
          <w:szCs w:val="28"/>
        </w:rPr>
        <w:t xml:space="preserve"> чем за две недели до наступления календарного года согласно </w:t>
      </w:r>
      <w:hyperlink r:id="rId18" w:tgtFrame="_blank" w:history="1">
        <w:r w:rsidRPr="00DE6118">
          <w:rPr>
            <w:sz w:val="28"/>
            <w:szCs w:val="28"/>
          </w:rPr>
          <w:t>Трудовому кодексу РФ</w:t>
        </w:r>
      </w:hyperlink>
      <w:r w:rsidRPr="00DE6118">
        <w:rPr>
          <w:sz w:val="28"/>
          <w:szCs w:val="28"/>
        </w:rPr>
        <w:t>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13. Служебный распорядок администрации сельского поселения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13.2. Время начала и окончания службы в понедельник, вторник, среду и четверг и пятницу устанавливается с</w:t>
      </w:r>
      <w:r w:rsidR="004F635B" w:rsidRPr="00DE6118">
        <w:rPr>
          <w:sz w:val="28"/>
          <w:szCs w:val="28"/>
        </w:rPr>
        <w:t xml:space="preserve"> </w:t>
      </w:r>
      <w:r w:rsidRPr="00DE6118">
        <w:rPr>
          <w:sz w:val="28"/>
          <w:szCs w:val="28"/>
        </w:rPr>
        <w:t>8. 00 до 17.00, перерыв с 12.00 до 13.00 часов</w:t>
      </w:r>
      <w:r w:rsidR="004F635B" w:rsidRPr="00DE6118">
        <w:rPr>
          <w:sz w:val="28"/>
          <w:szCs w:val="28"/>
        </w:rPr>
        <w:t>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Для женщин с 8.00 до 16.00. Выходными днями являются суббота и воскресенье.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13.3. Накануне нерабочих праздничных дней продолжительность службы сокращается на один час.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lastRenderedPageBreak/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специалистом администрации сельского </w:t>
      </w:r>
      <w:r w:rsidR="004F635B" w:rsidRPr="00DE6118">
        <w:rPr>
          <w:sz w:val="28"/>
          <w:szCs w:val="28"/>
        </w:rPr>
        <w:t>поселения,</w:t>
      </w:r>
      <w:r w:rsidRPr="00DE6118">
        <w:rPr>
          <w:sz w:val="28"/>
          <w:szCs w:val="28"/>
        </w:rPr>
        <w:t xml:space="preserve"> осуществляющим бухгалтерское сопровождение ее деятельности.</w:t>
      </w:r>
    </w:p>
    <w:p w:rsidR="00C748DB" w:rsidRPr="00DE6118" w:rsidRDefault="004F635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13.7. </w:t>
      </w:r>
      <w:proofErr w:type="gramStart"/>
      <w:r w:rsidRPr="00DE6118">
        <w:rPr>
          <w:sz w:val="28"/>
          <w:szCs w:val="28"/>
        </w:rPr>
        <w:t xml:space="preserve">Контроль </w:t>
      </w:r>
      <w:r w:rsidR="00C748DB" w:rsidRPr="00DE6118">
        <w:rPr>
          <w:sz w:val="28"/>
          <w:szCs w:val="28"/>
        </w:rPr>
        <w:t>за</w:t>
      </w:r>
      <w:proofErr w:type="gramEnd"/>
      <w:r w:rsidR="00C748DB" w:rsidRPr="00DE6118">
        <w:rPr>
          <w:sz w:val="28"/>
          <w:szCs w:val="28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C748DB" w:rsidRPr="00DE6118" w:rsidRDefault="004F635B" w:rsidP="00C748DB">
      <w:pPr>
        <w:ind w:firstLine="567"/>
        <w:jc w:val="both"/>
        <w:rPr>
          <w:sz w:val="28"/>
          <w:szCs w:val="28"/>
        </w:rPr>
      </w:pPr>
      <w:proofErr w:type="gramStart"/>
      <w:r w:rsidRPr="00DE6118">
        <w:rPr>
          <w:sz w:val="28"/>
          <w:szCs w:val="28"/>
        </w:rPr>
        <w:t>Контроль</w:t>
      </w:r>
      <w:r w:rsidR="00C748DB" w:rsidRPr="00DE6118">
        <w:rPr>
          <w:sz w:val="28"/>
          <w:szCs w:val="28"/>
        </w:rPr>
        <w:t xml:space="preserve"> за</w:t>
      </w:r>
      <w:proofErr w:type="gramEnd"/>
      <w:r w:rsidR="00C748DB" w:rsidRPr="00DE6118">
        <w:rPr>
          <w:sz w:val="28"/>
          <w:szCs w:val="28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DE6118">
        <w:rPr>
          <w:b/>
          <w:bCs/>
          <w:sz w:val="28"/>
          <w:szCs w:val="28"/>
        </w:rPr>
        <w:t>14. Использование печатей и штампов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14.3. Администрация сельского поселения Тихвинский сельсовет Добринского муниципального района</w:t>
      </w:r>
      <w:r w:rsidR="004F635B" w:rsidRPr="00DE6118">
        <w:rPr>
          <w:sz w:val="28"/>
          <w:szCs w:val="28"/>
        </w:rPr>
        <w:t xml:space="preserve"> </w:t>
      </w:r>
      <w:r w:rsidRPr="00DE6118">
        <w:rPr>
          <w:sz w:val="28"/>
          <w:szCs w:val="28"/>
        </w:rPr>
        <w:t>имеет печати, содержащие изображения герба  Добринского муниципального района.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14.6. Печати и штампы хранятся в металлических шкафах или сейфах.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14.7. Пришедшие в негодность и аннулированные печати, и штампы уничтожаются в установленном порядке</w:t>
      </w:r>
    </w:p>
    <w:p w:rsidR="00C748DB" w:rsidRPr="00DE6118" w:rsidRDefault="00C748DB" w:rsidP="00C748DB">
      <w:pPr>
        <w:rPr>
          <w:sz w:val="28"/>
          <w:szCs w:val="28"/>
        </w:rPr>
      </w:pPr>
    </w:p>
    <w:p w:rsidR="006A5DA6" w:rsidRPr="00DE6118" w:rsidRDefault="006A5DA6" w:rsidP="006A5DA6">
      <w:pPr>
        <w:pStyle w:val="a5"/>
        <w:widowControl/>
        <w:tabs>
          <w:tab w:val="left" w:pos="708"/>
        </w:tabs>
      </w:pPr>
    </w:p>
    <w:sectPr w:rsidR="006A5DA6" w:rsidRPr="00DE6118" w:rsidSect="004F635B">
      <w:pgSz w:w="11905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DA6"/>
    <w:rsid w:val="000253A6"/>
    <w:rsid w:val="00037BAC"/>
    <w:rsid w:val="000678E2"/>
    <w:rsid w:val="000A6A6F"/>
    <w:rsid w:val="000C5672"/>
    <w:rsid w:val="000D5DB3"/>
    <w:rsid w:val="001706D7"/>
    <w:rsid w:val="001A1AD7"/>
    <w:rsid w:val="001B30F0"/>
    <w:rsid w:val="001E581C"/>
    <w:rsid w:val="002533EC"/>
    <w:rsid w:val="002B49AA"/>
    <w:rsid w:val="002C507C"/>
    <w:rsid w:val="0034702E"/>
    <w:rsid w:val="00370433"/>
    <w:rsid w:val="00380D5C"/>
    <w:rsid w:val="0038607E"/>
    <w:rsid w:val="003C7C08"/>
    <w:rsid w:val="00440A86"/>
    <w:rsid w:val="00460964"/>
    <w:rsid w:val="00464591"/>
    <w:rsid w:val="0046469C"/>
    <w:rsid w:val="00473473"/>
    <w:rsid w:val="00474E13"/>
    <w:rsid w:val="004A4322"/>
    <w:rsid w:val="004C5EBE"/>
    <w:rsid w:val="004F635B"/>
    <w:rsid w:val="005305B5"/>
    <w:rsid w:val="005327D7"/>
    <w:rsid w:val="00557E74"/>
    <w:rsid w:val="005626B2"/>
    <w:rsid w:val="00671831"/>
    <w:rsid w:val="006A5DA6"/>
    <w:rsid w:val="006C50F9"/>
    <w:rsid w:val="006E5B54"/>
    <w:rsid w:val="006E7C9C"/>
    <w:rsid w:val="00724BAA"/>
    <w:rsid w:val="0075798D"/>
    <w:rsid w:val="007E3570"/>
    <w:rsid w:val="009464BD"/>
    <w:rsid w:val="00954C3A"/>
    <w:rsid w:val="00977E70"/>
    <w:rsid w:val="00982236"/>
    <w:rsid w:val="009A449F"/>
    <w:rsid w:val="00A07802"/>
    <w:rsid w:val="00A10547"/>
    <w:rsid w:val="00A4490B"/>
    <w:rsid w:val="00A510CA"/>
    <w:rsid w:val="00A7618E"/>
    <w:rsid w:val="00AA1094"/>
    <w:rsid w:val="00AA728B"/>
    <w:rsid w:val="00AC1E01"/>
    <w:rsid w:val="00B353C9"/>
    <w:rsid w:val="00B67903"/>
    <w:rsid w:val="00B84A11"/>
    <w:rsid w:val="00B961BC"/>
    <w:rsid w:val="00BA4765"/>
    <w:rsid w:val="00BA78A7"/>
    <w:rsid w:val="00BD6B06"/>
    <w:rsid w:val="00C23591"/>
    <w:rsid w:val="00C445A5"/>
    <w:rsid w:val="00C663CF"/>
    <w:rsid w:val="00C748DB"/>
    <w:rsid w:val="00D12126"/>
    <w:rsid w:val="00D2095C"/>
    <w:rsid w:val="00D318DF"/>
    <w:rsid w:val="00DE6118"/>
    <w:rsid w:val="00EC3D8E"/>
    <w:rsid w:val="00EE7B2F"/>
    <w:rsid w:val="00F13A18"/>
    <w:rsid w:val="00F22D8D"/>
    <w:rsid w:val="00F5040B"/>
    <w:rsid w:val="00F76C09"/>
    <w:rsid w:val="00FB4571"/>
    <w:rsid w:val="00FD669C"/>
    <w:rsid w:val="00FE1D14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E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8235F22-AB4D-45E4-A0E0-A4E7B0200BAB" TargetMode="External"/><Relationship Id="rId13" Type="http://schemas.openxmlformats.org/officeDocument/2006/relationships/hyperlink" Target="http://pravo-search.minjust.ru/bigs/showDocument.html?id=B11798FF-43B9-49DB-B06C-4223F9D555E2" TargetMode="External"/><Relationship Id="rId18" Type="http://schemas.openxmlformats.org/officeDocument/2006/relationships/hyperlink" Target="http://pravo-search.minjust.ru/bigs/showDocument.html?id=B11798FF-43B9-49DB-B06C-4223F9D555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://pravo-search.minjust.ru/bigs/showDocument.html?id=B8235F22-AB4D-45E4-A0E0-A4E7B0200BAB" TargetMode="External"/><Relationship Id="rId17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41616CAC-ECEF-47B4-8AEC-7CD65BC6AD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/bigs/showDocument.html?id=BEDB8D87-FB71-47D6-A08B-7000CAA8861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-search.minjust.ru/bigs/showDocument.html?id=94D528A8-43B7-4B6F-AC6C-FAC9F310D47B" TargetMode="External"/><Relationship Id="rId10" Type="http://schemas.openxmlformats.org/officeDocument/2006/relationships/hyperlink" Target="http://pravo-search.minjust.ru/bigs/showDocument.html?id=4F48675C-2DC2-4B7B-8F43-C7D17AB907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8235F22-AB4D-45E4-A0E0-A4E7B0200BAB" TargetMode="External"/><Relationship Id="rId14" Type="http://schemas.openxmlformats.org/officeDocument/2006/relationships/hyperlink" Target="http://pravo-search.minjust.ru/bigs/showDocument.html?id=5B1665D7-9FFD-4D95-855E-DC9FC90A9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366-458C-447A-B791-E0CB2AEB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7658</Words>
  <Characters>43652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2018-10-08T15:48:00Z</cp:lastPrinted>
  <dcterms:created xsi:type="dcterms:W3CDTF">2018-10-29T11:48:00Z</dcterms:created>
  <dcterms:modified xsi:type="dcterms:W3CDTF">2018-10-29T11:48:00Z</dcterms:modified>
</cp:coreProperties>
</file>