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C6" w:rsidRPr="004A7656" w:rsidRDefault="00585FC6" w:rsidP="00585FC6">
      <w:pPr>
        <w:jc w:val="center"/>
        <w:outlineLvl w:val="0"/>
      </w:pPr>
      <w:r w:rsidRPr="004A7656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51.05pt" o:ole="">
            <v:imagedata r:id="rId8" o:title=""/>
          </v:shape>
          <o:OLEObject Type="Embed" ProgID="Photoshop.Image.6" ShapeID="_x0000_i1025" DrawAspect="Content" ObjectID="_1527943000" r:id="rId9"/>
        </w:object>
      </w:r>
    </w:p>
    <w:p w:rsidR="00585FC6" w:rsidRPr="004A7656" w:rsidRDefault="00585FC6" w:rsidP="00585FC6">
      <w:pPr>
        <w:jc w:val="center"/>
        <w:outlineLvl w:val="0"/>
      </w:pPr>
    </w:p>
    <w:p w:rsidR="00585FC6" w:rsidRPr="004A7656" w:rsidRDefault="00585FC6" w:rsidP="00585FC6">
      <w:pPr>
        <w:jc w:val="center"/>
        <w:outlineLvl w:val="0"/>
        <w:rPr>
          <w:sz w:val="32"/>
          <w:szCs w:val="32"/>
        </w:rPr>
      </w:pPr>
      <w:r w:rsidRPr="004A7656">
        <w:rPr>
          <w:sz w:val="32"/>
          <w:szCs w:val="32"/>
        </w:rPr>
        <w:t>АДМИНИСТРАЦИЯ СЕЛЬСКОГО ПОСЕЛЕНИЯ</w:t>
      </w:r>
    </w:p>
    <w:p w:rsidR="00585FC6" w:rsidRPr="004A7656" w:rsidRDefault="00585FC6" w:rsidP="00585FC6">
      <w:pPr>
        <w:jc w:val="center"/>
        <w:outlineLvl w:val="0"/>
        <w:rPr>
          <w:sz w:val="32"/>
          <w:szCs w:val="32"/>
        </w:rPr>
      </w:pPr>
      <w:r w:rsidRPr="004A7656">
        <w:rPr>
          <w:sz w:val="32"/>
          <w:szCs w:val="32"/>
        </w:rPr>
        <w:t>ТИХВИНСКИЙ СЕЛЬСОВЕТ</w:t>
      </w:r>
    </w:p>
    <w:p w:rsidR="00585FC6" w:rsidRPr="004A7656" w:rsidRDefault="00585FC6" w:rsidP="00585FC6">
      <w:pPr>
        <w:jc w:val="center"/>
        <w:outlineLvl w:val="0"/>
        <w:rPr>
          <w:sz w:val="32"/>
          <w:szCs w:val="32"/>
        </w:rPr>
      </w:pPr>
      <w:r w:rsidRPr="004A7656">
        <w:rPr>
          <w:sz w:val="32"/>
          <w:szCs w:val="32"/>
        </w:rPr>
        <w:t xml:space="preserve"> ДОБРИНСКОГО МУНИЦИПАЛЬНОГО РАЙОНА </w:t>
      </w:r>
    </w:p>
    <w:p w:rsidR="00585FC6" w:rsidRPr="004A7656" w:rsidRDefault="00585FC6" w:rsidP="00585FC6">
      <w:pPr>
        <w:jc w:val="center"/>
        <w:outlineLvl w:val="0"/>
        <w:rPr>
          <w:sz w:val="32"/>
          <w:szCs w:val="32"/>
        </w:rPr>
      </w:pPr>
      <w:r w:rsidRPr="004A7656">
        <w:rPr>
          <w:sz w:val="32"/>
          <w:szCs w:val="32"/>
        </w:rPr>
        <w:t xml:space="preserve"> ЛИПЕЦКОЙ ОБЛАСТИ</w:t>
      </w:r>
    </w:p>
    <w:p w:rsidR="00585FC6" w:rsidRPr="004A7656" w:rsidRDefault="00585FC6" w:rsidP="00585FC6">
      <w:pPr>
        <w:jc w:val="center"/>
        <w:outlineLvl w:val="0"/>
        <w:rPr>
          <w:sz w:val="32"/>
          <w:szCs w:val="32"/>
        </w:rPr>
      </w:pPr>
    </w:p>
    <w:p w:rsidR="00585FC6" w:rsidRPr="004A7656" w:rsidRDefault="00585FC6" w:rsidP="00585FC6">
      <w:pPr>
        <w:tabs>
          <w:tab w:val="left" w:pos="6580"/>
        </w:tabs>
        <w:jc w:val="center"/>
        <w:rPr>
          <w:b/>
          <w:sz w:val="36"/>
          <w:szCs w:val="36"/>
        </w:rPr>
      </w:pPr>
      <w:r w:rsidRPr="004A7656">
        <w:rPr>
          <w:b/>
          <w:sz w:val="36"/>
          <w:szCs w:val="36"/>
        </w:rPr>
        <w:t>П О С Т А Н О В Л Е Н И Е</w:t>
      </w:r>
    </w:p>
    <w:p w:rsidR="00585FC6" w:rsidRPr="004A7656" w:rsidRDefault="00585FC6" w:rsidP="00585FC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85FC6" w:rsidRPr="004A7656" w:rsidRDefault="00B87E45" w:rsidP="00585FC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 w:rsidRPr="004A7656">
        <w:rPr>
          <w:rFonts w:ascii="Times New Roman" w:hAnsi="Times New Roman"/>
          <w:sz w:val="28"/>
          <w:szCs w:val="28"/>
        </w:rPr>
        <w:t>08.</w:t>
      </w:r>
      <w:r w:rsidR="00585FC6" w:rsidRPr="004A7656">
        <w:rPr>
          <w:rFonts w:ascii="Times New Roman" w:hAnsi="Times New Roman"/>
          <w:sz w:val="28"/>
          <w:szCs w:val="28"/>
        </w:rPr>
        <w:t>06.2016</w:t>
      </w:r>
      <w:r w:rsidR="00585FC6" w:rsidRPr="004A7656">
        <w:rPr>
          <w:rFonts w:ascii="Times New Roman" w:hAnsi="Times New Roman"/>
          <w:sz w:val="28"/>
          <w:szCs w:val="28"/>
        </w:rPr>
        <w:tab/>
      </w:r>
      <w:r w:rsidR="00585FC6" w:rsidRPr="004A7656">
        <w:rPr>
          <w:rFonts w:ascii="Times New Roman" w:hAnsi="Times New Roman"/>
          <w:sz w:val="28"/>
          <w:szCs w:val="28"/>
        </w:rPr>
        <w:tab/>
      </w:r>
      <w:r w:rsidR="00585FC6" w:rsidRPr="004A765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№</w:t>
      </w:r>
      <w:r w:rsidR="00F72D25" w:rsidRPr="004A7656">
        <w:rPr>
          <w:rFonts w:ascii="Times New Roman" w:hAnsi="Times New Roman"/>
          <w:sz w:val="28"/>
          <w:szCs w:val="28"/>
        </w:rPr>
        <w:t>50</w:t>
      </w:r>
    </w:p>
    <w:p w:rsidR="00585FC6" w:rsidRPr="004A7656" w:rsidRDefault="00585FC6" w:rsidP="00585FC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85FC6" w:rsidRPr="004A7656" w:rsidRDefault="00B87E45" w:rsidP="00585FC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4A7656">
        <w:rPr>
          <w:rFonts w:ascii="Times New Roman" w:hAnsi="Times New Roman"/>
          <w:sz w:val="28"/>
          <w:szCs w:val="28"/>
        </w:rPr>
        <w:t xml:space="preserve">            </w:t>
      </w:r>
      <w:r w:rsidR="00585FC6" w:rsidRPr="004A7656">
        <w:rPr>
          <w:rFonts w:ascii="Times New Roman" w:hAnsi="Times New Roman"/>
          <w:sz w:val="28"/>
          <w:szCs w:val="28"/>
        </w:rPr>
        <w:t>д.Большая Плавица</w:t>
      </w:r>
    </w:p>
    <w:p w:rsidR="00585FC6" w:rsidRPr="004A7656" w:rsidRDefault="00585FC6" w:rsidP="00585FC6">
      <w:pPr>
        <w:tabs>
          <w:tab w:val="left" w:pos="6580"/>
        </w:tabs>
        <w:jc w:val="center"/>
        <w:rPr>
          <w:sz w:val="28"/>
          <w:szCs w:val="28"/>
        </w:rPr>
      </w:pPr>
    </w:p>
    <w:p w:rsidR="00B87E45" w:rsidRPr="004A7656" w:rsidRDefault="00B87E45" w:rsidP="00B87E45">
      <w:pPr>
        <w:pStyle w:val="a4"/>
        <w:spacing w:before="10"/>
        <w:rPr>
          <w:sz w:val="27"/>
        </w:rPr>
      </w:pPr>
    </w:p>
    <w:p w:rsidR="00B87E45" w:rsidRPr="004A7656" w:rsidRDefault="00B87E45" w:rsidP="005E1287">
      <w:pPr>
        <w:pStyle w:val="a4"/>
        <w:spacing w:before="10"/>
        <w:jc w:val="left"/>
        <w:rPr>
          <w:b/>
          <w:sz w:val="27"/>
        </w:rPr>
      </w:pPr>
      <w:r w:rsidRPr="004A7656">
        <w:rPr>
          <w:b/>
          <w:sz w:val="27"/>
        </w:rPr>
        <w:t>Об утверждении плана – графика перехода</w:t>
      </w:r>
    </w:p>
    <w:p w:rsidR="00B87E45" w:rsidRPr="004A7656" w:rsidRDefault="005E1287" w:rsidP="005E1287">
      <w:pPr>
        <w:pStyle w:val="a4"/>
        <w:spacing w:before="10"/>
        <w:jc w:val="left"/>
        <w:rPr>
          <w:b/>
          <w:sz w:val="27"/>
        </w:rPr>
      </w:pPr>
      <w:r w:rsidRPr="004A7656">
        <w:rPr>
          <w:b/>
          <w:sz w:val="27"/>
        </w:rPr>
        <w:t>н</w:t>
      </w:r>
      <w:r w:rsidR="00B87E45" w:rsidRPr="004A7656">
        <w:rPr>
          <w:b/>
          <w:sz w:val="27"/>
        </w:rPr>
        <w:t xml:space="preserve">а предоставление </w:t>
      </w:r>
      <w:r w:rsidRPr="004A7656">
        <w:rPr>
          <w:b/>
          <w:sz w:val="27"/>
        </w:rPr>
        <w:t>муниципальных услуг</w:t>
      </w:r>
    </w:p>
    <w:p w:rsidR="005E1287" w:rsidRPr="004A7656" w:rsidRDefault="005E1287" w:rsidP="005E1287">
      <w:pPr>
        <w:pStyle w:val="a4"/>
        <w:spacing w:before="10"/>
        <w:jc w:val="left"/>
        <w:rPr>
          <w:sz w:val="27"/>
        </w:rPr>
      </w:pPr>
      <w:r w:rsidRPr="004A7656">
        <w:rPr>
          <w:b/>
          <w:sz w:val="27"/>
        </w:rPr>
        <w:t>в электронной форме</w:t>
      </w:r>
    </w:p>
    <w:p w:rsidR="00B87E45" w:rsidRPr="004A7656" w:rsidRDefault="00B87E45" w:rsidP="00B87E45">
      <w:pPr>
        <w:pStyle w:val="a4"/>
        <w:spacing w:before="10"/>
        <w:rPr>
          <w:sz w:val="27"/>
        </w:rPr>
      </w:pPr>
    </w:p>
    <w:p w:rsidR="00B87E45" w:rsidRPr="004A7656" w:rsidRDefault="00B87E45" w:rsidP="00B87E45">
      <w:pPr>
        <w:pStyle w:val="a4"/>
        <w:ind w:left="116" w:right="117" w:firstLine="705"/>
        <w:jc w:val="both"/>
        <w:rPr>
          <w:sz w:val="27"/>
          <w:szCs w:val="27"/>
        </w:rPr>
      </w:pPr>
      <w:r w:rsidRPr="004A7656">
        <w:rPr>
          <w:color w:val="000000"/>
          <w:sz w:val="27"/>
          <w:szCs w:val="27"/>
        </w:rPr>
        <w:t xml:space="preserve">       Рассмотрев Представление Прокуратуры Добринского района “ Об устранении нарушений законодательства о защите прав предпринимателей при оказании государственных и муниципальных услуг, а так же мер поддержки” “ 17-93в -2</w:t>
      </w:r>
      <w:r w:rsidR="007229F6">
        <w:rPr>
          <w:color w:val="000000"/>
          <w:sz w:val="27"/>
          <w:szCs w:val="27"/>
        </w:rPr>
        <w:t>0</w:t>
      </w:r>
      <w:r w:rsidRPr="004A7656">
        <w:rPr>
          <w:color w:val="000000"/>
          <w:sz w:val="27"/>
          <w:szCs w:val="27"/>
        </w:rPr>
        <w:t>16 от 06.05.2016г., во исполнени</w:t>
      </w:r>
      <w:r w:rsidR="004A7656">
        <w:rPr>
          <w:color w:val="000000"/>
          <w:sz w:val="27"/>
          <w:szCs w:val="27"/>
        </w:rPr>
        <w:t xml:space="preserve">и Федерального закона от </w:t>
      </w:r>
      <w:r w:rsidRPr="004A7656">
        <w:rPr>
          <w:color w:val="000000"/>
          <w:sz w:val="27"/>
          <w:szCs w:val="27"/>
        </w:rPr>
        <w:t>27.07.2010 года № 210-ФЗ «Об организации  предоставления государственных и муниципальных услуг», </w:t>
      </w:r>
      <w:r w:rsidRPr="004A7656">
        <w:rPr>
          <w:sz w:val="27"/>
          <w:szCs w:val="27"/>
        </w:rPr>
        <w:t xml:space="preserve">постановлением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Интернет", Постановлением Администрации Липецкой области  от 08.06.2010 г. N 172  «Об обеспечении доступа граждан и организаций к сведениям об услугах (функциях), предоставляемых исполнительными органами государственной власти Липецкой области, органами местного самоуправления Липецкой области», распоряжения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администрация сельского поселения </w:t>
      </w:r>
      <w:r w:rsidR="005E1287" w:rsidRPr="004A7656">
        <w:rPr>
          <w:sz w:val="27"/>
          <w:szCs w:val="27"/>
        </w:rPr>
        <w:t>Тихвинский</w:t>
      </w:r>
      <w:r w:rsidRPr="004A7656">
        <w:rPr>
          <w:sz w:val="27"/>
          <w:szCs w:val="27"/>
        </w:rPr>
        <w:t xml:space="preserve"> сельсовет</w:t>
      </w:r>
    </w:p>
    <w:p w:rsidR="00B87E45" w:rsidRPr="004A7656" w:rsidRDefault="00B87E45" w:rsidP="00B87E45">
      <w:pPr>
        <w:pStyle w:val="a4"/>
        <w:ind w:left="116" w:right="117" w:firstLine="705"/>
        <w:jc w:val="both"/>
        <w:rPr>
          <w:sz w:val="27"/>
          <w:szCs w:val="27"/>
        </w:rPr>
      </w:pPr>
    </w:p>
    <w:p w:rsidR="00B87E45" w:rsidRPr="004A7656" w:rsidRDefault="00B87E45" w:rsidP="00B87E45">
      <w:pPr>
        <w:pStyle w:val="a4"/>
        <w:ind w:left="116" w:right="117" w:firstLine="705"/>
        <w:jc w:val="both"/>
      </w:pPr>
    </w:p>
    <w:p w:rsidR="00B87E45" w:rsidRPr="004A7656" w:rsidRDefault="00B87E45" w:rsidP="00B87E45">
      <w:pPr>
        <w:pStyle w:val="a4"/>
        <w:ind w:left="116" w:right="117" w:firstLine="705"/>
        <w:jc w:val="both"/>
        <w:rPr>
          <w:b/>
        </w:rPr>
      </w:pPr>
      <w:r w:rsidRPr="004A7656">
        <w:rPr>
          <w:b/>
        </w:rPr>
        <w:t>ПОСТАНОВЛЯЕТ:</w:t>
      </w:r>
    </w:p>
    <w:p w:rsidR="00B87E45" w:rsidRPr="004A7656" w:rsidRDefault="00B87E45" w:rsidP="00B87E45">
      <w:pPr>
        <w:pStyle w:val="a4"/>
        <w:ind w:left="116" w:right="117" w:firstLine="705"/>
        <w:jc w:val="both"/>
      </w:pPr>
    </w:p>
    <w:p w:rsidR="00B87E45" w:rsidRPr="004A7656" w:rsidRDefault="00B87E45" w:rsidP="00B87E45">
      <w:pPr>
        <w:pStyle w:val="a4"/>
        <w:ind w:left="116" w:right="117" w:firstLine="705"/>
        <w:jc w:val="both"/>
      </w:pPr>
    </w:p>
    <w:p w:rsidR="00B87E45" w:rsidRPr="004A7656" w:rsidRDefault="00B87E45" w:rsidP="00B87E45">
      <w:pPr>
        <w:pStyle w:val="ac"/>
        <w:numPr>
          <w:ilvl w:val="0"/>
          <w:numId w:val="2"/>
        </w:numPr>
        <w:tabs>
          <w:tab w:val="left" w:pos="966"/>
        </w:tabs>
        <w:ind w:right="131" w:firstLine="566"/>
        <w:rPr>
          <w:sz w:val="27"/>
          <w:szCs w:val="27"/>
          <w:lang w:val="ru-RU"/>
        </w:rPr>
      </w:pPr>
      <w:r w:rsidRPr="004A7656">
        <w:rPr>
          <w:sz w:val="27"/>
          <w:szCs w:val="27"/>
          <w:lang w:val="ru-RU"/>
        </w:rPr>
        <w:t>Утвердить план-график перехода на предоставление муниципальных услуг в электронной форме на 2017-2019 годы</w:t>
      </w:r>
      <w:r w:rsidRPr="004A7656">
        <w:rPr>
          <w:spacing w:val="-21"/>
          <w:sz w:val="27"/>
          <w:szCs w:val="27"/>
          <w:lang w:val="ru-RU"/>
        </w:rPr>
        <w:t xml:space="preserve"> </w:t>
      </w:r>
      <w:r w:rsidRPr="004A7656">
        <w:rPr>
          <w:sz w:val="27"/>
          <w:szCs w:val="27"/>
          <w:lang w:val="ru-RU"/>
        </w:rPr>
        <w:t>(прилагается).</w:t>
      </w:r>
    </w:p>
    <w:p w:rsidR="00B87E45" w:rsidRPr="004A7656" w:rsidRDefault="00B87E45" w:rsidP="00B87E45">
      <w:pPr>
        <w:pStyle w:val="ac"/>
        <w:numPr>
          <w:ilvl w:val="0"/>
          <w:numId w:val="2"/>
        </w:numPr>
        <w:tabs>
          <w:tab w:val="left" w:pos="942"/>
        </w:tabs>
        <w:spacing w:line="321" w:lineRule="exact"/>
        <w:ind w:left="941" w:right="0" w:hanging="283"/>
        <w:rPr>
          <w:sz w:val="27"/>
          <w:szCs w:val="27"/>
          <w:lang w:val="ru-RU"/>
        </w:rPr>
      </w:pPr>
      <w:r w:rsidRPr="004A7656">
        <w:rPr>
          <w:sz w:val="27"/>
          <w:szCs w:val="27"/>
          <w:lang w:val="ru-RU"/>
        </w:rPr>
        <w:lastRenderedPageBreak/>
        <w:t>Специалисту 1 разряда:</w:t>
      </w:r>
    </w:p>
    <w:p w:rsidR="00B87E45" w:rsidRPr="004A7656" w:rsidRDefault="00B87E45" w:rsidP="00B87E45">
      <w:pPr>
        <w:pStyle w:val="ac"/>
        <w:numPr>
          <w:ilvl w:val="0"/>
          <w:numId w:val="1"/>
        </w:numPr>
        <w:tabs>
          <w:tab w:val="left" w:pos="1033"/>
        </w:tabs>
        <w:ind w:right="126" w:firstLine="542"/>
        <w:rPr>
          <w:sz w:val="27"/>
          <w:szCs w:val="27"/>
          <w:lang w:val="ru-RU"/>
        </w:rPr>
      </w:pPr>
      <w:r w:rsidRPr="004A7656">
        <w:rPr>
          <w:sz w:val="27"/>
          <w:szCs w:val="27"/>
          <w:lang w:val="ru-RU"/>
        </w:rPr>
        <w:t>организовать работу по выполнению плана-графика перехода на предоставление муниципальных услуг в электронной</w:t>
      </w:r>
      <w:r w:rsidRPr="004A7656">
        <w:rPr>
          <w:spacing w:val="-21"/>
          <w:sz w:val="27"/>
          <w:szCs w:val="27"/>
          <w:lang w:val="ru-RU"/>
        </w:rPr>
        <w:t xml:space="preserve"> </w:t>
      </w:r>
      <w:r w:rsidRPr="004A7656">
        <w:rPr>
          <w:sz w:val="27"/>
          <w:szCs w:val="27"/>
          <w:lang w:val="ru-RU"/>
        </w:rPr>
        <w:t>форме;</w:t>
      </w:r>
    </w:p>
    <w:p w:rsidR="00B87E45" w:rsidRPr="004A7656" w:rsidRDefault="00B87E45" w:rsidP="00B87E45">
      <w:pPr>
        <w:pStyle w:val="ac"/>
        <w:numPr>
          <w:ilvl w:val="0"/>
          <w:numId w:val="1"/>
        </w:numPr>
        <w:tabs>
          <w:tab w:val="left" w:pos="956"/>
        </w:tabs>
        <w:ind w:right="119" w:firstLine="542"/>
        <w:rPr>
          <w:sz w:val="27"/>
          <w:szCs w:val="27"/>
          <w:lang w:val="ru-RU"/>
        </w:rPr>
      </w:pPr>
      <w:r w:rsidRPr="004A7656">
        <w:rPr>
          <w:sz w:val="27"/>
          <w:szCs w:val="27"/>
          <w:lang w:val="ru-RU"/>
        </w:rPr>
        <w:t>в срок до 5-го числа месяца, следующего за отчетным кварталом, отчитываться в администрацию сельского поселения о ходе выполнения плана-графика перехода на предоставление муниципальных услуг в электронной</w:t>
      </w:r>
      <w:r w:rsidRPr="004A7656">
        <w:rPr>
          <w:spacing w:val="-8"/>
          <w:sz w:val="27"/>
          <w:szCs w:val="27"/>
          <w:lang w:val="ru-RU"/>
        </w:rPr>
        <w:t xml:space="preserve"> </w:t>
      </w:r>
      <w:r w:rsidRPr="004A7656">
        <w:rPr>
          <w:sz w:val="27"/>
          <w:szCs w:val="27"/>
          <w:lang w:val="ru-RU"/>
        </w:rPr>
        <w:t>форме;</w:t>
      </w:r>
    </w:p>
    <w:p w:rsidR="00B87E45" w:rsidRPr="004A7656" w:rsidRDefault="00B87E45" w:rsidP="00B87E45">
      <w:pPr>
        <w:pStyle w:val="ac"/>
        <w:numPr>
          <w:ilvl w:val="0"/>
          <w:numId w:val="2"/>
        </w:numPr>
        <w:tabs>
          <w:tab w:val="left" w:pos="947"/>
        </w:tabs>
        <w:ind w:firstLine="542"/>
        <w:rPr>
          <w:sz w:val="27"/>
          <w:szCs w:val="27"/>
          <w:lang w:val="ru-RU"/>
        </w:rPr>
      </w:pPr>
      <w:r w:rsidRPr="004A7656">
        <w:rPr>
          <w:sz w:val="27"/>
          <w:szCs w:val="27"/>
          <w:lang w:val="ru-RU"/>
        </w:rPr>
        <w:t>Контроль за выполнением настоящего постановления оставляю за собой.</w:t>
      </w:r>
    </w:p>
    <w:p w:rsidR="00B87E45" w:rsidRPr="004A7656" w:rsidRDefault="00B87E45" w:rsidP="00B87E45">
      <w:pPr>
        <w:pStyle w:val="a4"/>
        <w:rPr>
          <w:sz w:val="27"/>
          <w:szCs w:val="27"/>
        </w:rPr>
      </w:pPr>
    </w:p>
    <w:p w:rsidR="00B87E45" w:rsidRPr="004A7656" w:rsidRDefault="00B87E45" w:rsidP="00B87E45">
      <w:pPr>
        <w:pStyle w:val="a4"/>
        <w:rPr>
          <w:sz w:val="27"/>
          <w:szCs w:val="27"/>
        </w:rPr>
      </w:pPr>
    </w:p>
    <w:p w:rsidR="00B87E45" w:rsidRPr="004A7656" w:rsidRDefault="00B87E45" w:rsidP="00B87E45">
      <w:pPr>
        <w:pStyle w:val="a4"/>
        <w:spacing w:before="10"/>
        <w:rPr>
          <w:sz w:val="27"/>
          <w:szCs w:val="27"/>
        </w:rPr>
      </w:pPr>
    </w:p>
    <w:p w:rsidR="005E1287" w:rsidRPr="004A7656" w:rsidRDefault="00B87E45" w:rsidP="005E1287">
      <w:pPr>
        <w:pStyle w:val="a4"/>
        <w:tabs>
          <w:tab w:val="left" w:pos="8016"/>
        </w:tabs>
        <w:ind w:left="116"/>
        <w:jc w:val="left"/>
        <w:rPr>
          <w:b/>
          <w:sz w:val="27"/>
          <w:szCs w:val="27"/>
        </w:rPr>
      </w:pPr>
      <w:r w:rsidRPr="004A7656">
        <w:rPr>
          <w:b/>
          <w:sz w:val="27"/>
          <w:szCs w:val="27"/>
        </w:rPr>
        <w:t>Глава администрации</w:t>
      </w:r>
    </w:p>
    <w:p w:rsidR="005E1287" w:rsidRPr="004A7656" w:rsidRDefault="005E1287" w:rsidP="005E1287">
      <w:pPr>
        <w:pStyle w:val="a4"/>
        <w:tabs>
          <w:tab w:val="left" w:pos="8016"/>
        </w:tabs>
        <w:ind w:left="116"/>
        <w:jc w:val="left"/>
        <w:rPr>
          <w:b/>
          <w:sz w:val="27"/>
          <w:szCs w:val="27"/>
        </w:rPr>
      </w:pPr>
      <w:r w:rsidRPr="004A7656">
        <w:rPr>
          <w:b/>
          <w:sz w:val="27"/>
          <w:szCs w:val="27"/>
        </w:rPr>
        <w:t>сельского поселения</w:t>
      </w:r>
    </w:p>
    <w:p w:rsidR="00B87E45" w:rsidRPr="004A7656" w:rsidRDefault="005E1287" w:rsidP="005E1287">
      <w:pPr>
        <w:pStyle w:val="a4"/>
        <w:tabs>
          <w:tab w:val="left" w:pos="8016"/>
        </w:tabs>
        <w:ind w:left="116"/>
        <w:jc w:val="left"/>
        <w:rPr>
          <w:b/>
          <w:sz w:val="27"/>
          <w:szCs w:val="27"/>
        </w:rPr>
      </w:pPr>
      <w:r w:rsidRPr="004A7656">
        <w:rPr>
          <w:b/>
          <w:sz w:val="27"/>
          <w:szCs w:val="27"/>
        </w:rPr>
        <w:t>Тихвинский  сельсовет</w:t>
      </w:r>
      <w:r w:rsidR="00B87E45" w:rsidRPr="004A7656">
        <w:rPr>
          <w:b/>
          <w:sz w:val="27"/>
          <w:szCs w:val="27"/>
        </w:rPr>
        <w:t xml:space="preserve">                                                         </w:t>
      </w:r>
      <w:r w:rsidRPr="004A7656">
        <w:rPr>
          <w:b/>
          <w:sz w:val="27"/>
          <w:szCs w:val="27"/>
        </w:rPr>
        <w:t>А.Г.Кондратов</w:t>
      </w:r>
    </w:p>
    <w:p w:rsidR="00B87E45" w:rsidRPr="004A7656" w:rsidRDefault="00B87E45" w:rsidP="00B87E45">
      <w:pPr>
        <w:sectPr w:rsidR="00B87E45" w:rsidRPr="004A7656" w:rsidSect="00B87E45">
          <w:headerReference w:type="default" r:id="rId10"/>
          <w:pgSz w:w="11900" w:h="16820"/>
          <w:pgMar w:top="1134" w:right="851" w:bottom="1134" w:left="1304" w:header="0" w:footer="720" w:gutter="0"/>
          <w:cols w:space="720"/>
        </w:sectPr>
      </w:pPr>
    </w:p>
    <w:p w:rsidR="00B87E45" w:rsidRPr="004A7656" w:rsidRDefault="00B87E45" w:rsidP="00B87E45">
      <w:pPr>
        <w:pStyle w:val="a4"/>
        <w:rPr>
          <w:sz w:val="20"/>
        </w:rPr>
      </w:pPr>
    </w:p>
    <w:p w:rsidR="00B87E45" w:rsidRPr="004A7656" w:rsidRDefault="00B87E45" w:rsidP="00F72D25">
      <w:pPr>
        <w:pStyle w:val="a4"/>
        <w:spacing w:before="8"/>
        <w:jc w:val="right"/>
        <w:rPr>
          <w:sz w:val="16"/>
        </w:rPr>
      </w:pPr>
    </w:p>
    <w:p w:rsidR="00B87E45" w:rsidRPr="004A7656" w:rsidRDefault="00B87E45" w:rsidP="00F72D25">
      <w:pPr>
        <w:pStyle w:val="a4"/>
        <w:spacing w:line="242" w:lineRule="auto"/>
        <w:ind w:left="10418" w:right="12" w:firstLine="9"/>
        <w:jc w:val="right"/>
        <w:rPr>
          <w:w w:val="95"/>
        </w:rPr>
      </w:pPr>
      <w:r w:rsidRPr="004A7656">
        <w:rPr>
          <w:w w:val="95"/>
        </w:rPr>
        <w:t>Утвержден</w:t>
      </w:r>
    </w:p>
    <w:p w:rsidR="00B87E45" w:rsidRPr="004A7656" w:rsidRDefault="00B87E45" w:rsidP="00F72D25">
      <w:pPr>
        <w:pStyle w:val="a4"/>
        <w:spacing w:line="242" w:lineRule="auto"/>
        <w:ind w:left="10418" w:right="12" w:firstLine="9"/>
        <w:jc w:val="right"/>
      </w:pPr>
      <w:r w:rsidRPr="004A7656">
        <w:rPr>
          <w:w w:val="95"/>
        </w:rPr>
        <w:t>постановлением</w:t>
      </w:r>
      <w:r w:rsidRPr="004A7656">
        <w:t xml:space="preserve"> администрации</w:t>
      </w:r>
    </w:p>
    <w:p w:rsidR="00B87E45" w:rsidRPr="004A7656" w:rsidRDefault="00B87E45" w:rsidP="00F72D25">
      <w:pPr>
        <w:pStyle w:val="a4"/>
        <w:spacing w:line="242" w:lineRule="auto"/>
        <w:ind w:left="10418" w:right="12" w:firstLine="9"/>
        <w:jc w:val="right"/>
      </w:pPr>
      <w:r w:rsidRPr="004A7656">
        <w:t xml:space="preserve"> сельского поселения</w:t>
      </w:r>
    </w:p>
    <w:p w:rsidR="00B87E45" w:rsidRPr="004A7656" w:rsidRDefault="00F72D25" w:rsidP="00F72D25">
      <w:pPr>
        <w:pStyle w:val="a4"/>
        <w:spacing w:line="242" w:lineRule="auto"/>
        <w:ind w:left="10418" w:right="12" w:firstLine="9"/>
        <w:jc w:val="right"/>
      </w:pPr>
      <w:r w:rsidRPr="004A7656">
        <w:t xml:space="preserve">Тихвинский </w:t>
      </w:r>
      <w:r w:rsidR="00B87E45" w:rsidRPr="004A7656">
        <w:t>сельсовет</w:t>
      </w:r>
    </w:p>
    <w:p w:rsidR="00B87E45" w:rsidRPr="004A7656" w:rsidRDefault="00F72D25" w:rsidP="00F72D25">
      <w:pPr>
        <w:pStyle w:val="a4"/>
        <w:spacing w:line="242" w:lineRule="auto"/>
        <w:ind w:left="10418" w:right="922" w:firstLine="9"/>
      </w:pPr>
      <w:r w:rsidRPr="004A7656">
        <w:t xml:space="preserve">                          08.06</w:t>
      </w:r>
      <w:r w:rsidR="00B87E45" w:rsidRPr="004A7656">
        <w:t>.2016</w:t>
      </w:r>
      <w:r w:rsidR="00B87E45" w:rsidRPr="004A7656">
        <w:rPr>
          <w:spacing w:val="55"/>
        </w:rPr>
        <w:t xml:space="preserve"> </w:t>
      </w:r>
      <w:r w:rsidR="00B87E45" w:rsidRPr="004A7656">
        <w:t xml:space="preserve">№   </w:t>
      </w:r>
      <w:r w:rsidRPr="004A7656">
        <w:t>50</w:t>
      </w:r>
    </w:p>
    <w:p w:rsidR="00B87E45" w:rsidRPr="004A7656" w:rsidRDefault="00B87E45" w:rsidP="00F72D25">
      <w:pPr>
        <w:pStyle w:val="a4"/>
        <w:spacing w:before="2"/>
        <w:jc w:val="right"/>
      </w:pPr>
    </w:p>
    <w:p w:rsidR="00B87E45" w:rsidRPr="004A7656" w:rsidRDefault="00B87E45" w:rsidP="00B87E45">
      <w:pPr>
        <w:pStyle w:val="a4"/>
        <w:spacing w:before="63" w:line="322" w:lineRule="exact"/>
        <w:ind w:left="3953" w:right="5056"/>
        <w:rPr>
          <w:b/>
        </w:rPr>
      </w:pPr>
      <w:r w:rsidRPr="004A7656">
        <w:rPr>
          <w:b/>
        </w:rPr>
        <w:t>План-график</w:t>
      </w:r>
    </w:p>
    <w:p w:rsidR="00B87E45" w:rsidRPr="004A7656" w:rsidRDefault="00B87E45" w:rsidP="00B87E45">
      <w:pPr>
        <w:pStyle w:val="a4"/>
        <w:ind w:left="3953" w:right="5068"/>
        <w:rPr>
          <w:b/>
        </w:rPr>
      </w:pPr>
      <w:r w:rsidRPr="004A7656">
        <w:rPr>
          <w:b/>
        </w:rPr>
        <w:t>перехода на предоставление муниципальных услуг в электронной форме на 2017-2019 годы</w:t>
      </w:r>
    </w:p>
    <w:p w:rsidR="00B87E45" w:rsidRPr="004A7656" w:rsidRDefault="00B87E45" w:rsidP="00B87E45">
      <w:pPr>
        <w:pStyle w:val="a4"/>
        <w:rPr>
          <w:b/>
          <w:sz w:val="20"/>
        </w:rPr>
      </w:pPr>
    </w:p>
    <w:p w:rsidR="00B87E45" w:rsidRPr="004A7656" w:rsidRDefault="00B87E45" w:rsidP="00B87E45">
      <w:pPr>
        <w:pStyle w:val="a4"/>
        <w:spacing w:before="6"/>
      </w:pPr>
    </w:p>
    <w:tbl>
      <w:tblPr>
        <w:tblW w:w="149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2741"/>
        <w:gridCol w:w="2506"/>
        <w:gridCol w:w="2232"/>
        <w:gridCol w:w="1315"/>
        <w:gridCol w:w="1464"/>
        <w:gridCol w:w="1296"/>
        <w:gridCol w:w="1406"/>
        <w:gridCol w:w="1441"/>
      </w:tblGrid>
      <w:tr w:rsidR="00B87E45" w:rsidRPr="004A7656" w:rsidTr="00734A82">
        <w:trPr>
          <w:trHeight w:hRule="exact" w:val="562"/>
        </w:trPr>
        <w:tc>
          <w:tcPr>
            <w:tcW w:w="542" w:type="dxa"/>
            <w:vMerge w:val="restart"/>
          </w:tcPr>
          <w:p w:rsidR="00B87E45" w:rsidRPr="004A7656" w:rsidRDefault="00B87E45" w:rsidP="00734A82">
            <w:pPr>
              <w:pStyle w:val="TableParagraph"/>
              <w:spacing w:line="242" w:lineRule="auto"/>
              <w:ind w:right="84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№ п/п</w:t>
            </w:r>
          </w:p>
        </w:tc>
        <w:tc>
          <w:tcPr>
            <w:tcW w:w="2741" w:type="dxa"/>
            <w:vMerge w:val="restart"/>
          </w:tcPr>
          <w:p w:rsidR="00B87E45" w:rsidRPr="004A7656" w:rsidRDefault="00B87E45" w:rsidP="00734A82">
            <w:pPr>
              <w:pStyle w:val="TableParagraph"/>
              <w:ind w:left="100" w:right="86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Наименование услуги в соответствии с распоряжением Правительства РФ от 17.12.2009 №1993-р «Об</w:t>
            </w:r>
          </w:p>
          <w:p w:rsidR="00B87E45" w:rsidRPr="004A7656" w:rsidRDefault="00B87E45" w:rsidP="00734A82">
            <w:pPr>
              <w:pStyle w:val="TableParagraph"/>
              <w:spacing w:before="2"/>
              <w:ind w:left="100" w:right="154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утверждении сводного перечня первоочередных государственных и муниципальных услуг, предоставляемых в электронном виде»</w:t>
            </w:r>
          </w:p>
        </w:tc>
        <w:tc>
          <w:tcPr>
            <w:tcW w:w="2506" w:type="dxa"/>
            <w:vMerge w:val="restart"/>
          </w:tcPr>
          <w:p w:rsidR="00B87E45" w:rsidRPr="004A7656" w:rsidRDefault="00B87E45" w:rsidP="00734A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B87E45" w:rsidRPr="004A7656" w:rsidRDefault="00B87E45" w:rsidP="00F72D25">
            <w:pPr>
              <w:pStyle w:val="TableParagraph"/>
              <w:spacing w:before="1"/>
              <w:ind w:left="278" w:right="273" w:firstLine="3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 xml:space="preserve">Наименование услуги, предоставляемой в сельском поселении </w:t>
            </w:r>
            <w:r w:rsidR="00F72D25" w:rsidRPr="004A7656">
              <w:rPr>
                <w:sz w:val="24"/>
                <w:lang w:val="ru-RU"/>
              </w:rPr>
              <w:t xml:space="preserve">Тихвинский </w:t>
            </w:r>
            <w:r w:rsidRPr="004A7656">
              <w:rPr>
                <w:sz w:val="24"/>
                <w:lang w:val="ru-RU"/>
              </w:rPr>
              <w:t>сельсовет</w:t>
            </w:r>
          </w:p>
        </w:tc>
        <w:tc>
          <w:tcPr>
            <w:tcW w:w="2232" w:type="dxa"/>
            <w:vMerge w:val="restart"/>
          </w:tcPr>
          <w:p w:rsidR="00B87E45" w:rsidRPr="004A7656" w:rsidRDefault="00B87E45" w:rsidP="00734A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spacing w:before="1" w:line="242" w:lineRule="auto"/>
              <w:ind w:left="456" w:right="305" w:hanging="140"/>
              <w:rPr>
                <w:sz w:val="24"/>
              </w:rPr>
            </w:pPr>
            <w:r w:rsidRPr="004A7656">
              <w:rPr>
                <w:sz w:val="24"/>
              </w:rPr>
              <w:t>Ответственный исполнитель</w:t>
            </w:r>
          </w:p>
        </w:tc>
        <w:tc>
          <w:tcPr>
            <w:tcW w:w="6922" w:type="dxa"/>
            <w:gridSpan w:val="5"/>
          </w:tcPr>
          <w:p w:rsidR="00B87E45" w:rsidRPr="004A7656" w:rsidRDefault="00B87E45" w:rsidP="00734A82">
            <w:pPr>
              <w:pStyle w:val="TableParagraph"/>
              <w:spacing w:line="242" w:lineRule="auto"/>
              <w:ind w:left="1190" w:right="710" w:hanging="461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Сроки реализации этапов перехода на представление муниципальных услуг в электронной форме</w:t>
            </w:r>
          </w:p>
        </w:tc>
      </w:tr>
      <w:tr w:rsidR="00B87E45" w:rsidRPr="004A7656" w:rsidTr="00734A82">
        <w:trPr>
          <w:trHeight w:hRule="exact" w:val="2760"/>
        </w:trPr>
        <w:tc>
          <w:tcPr>
            <w:tcW w:w="542" w:type="dxa"/>
            <w:vMerge/>
          </w:tcPr>
          <w:p w:rsidR="00B87E45" w:rsidRPr="004A7656" w:rsidRDefault="00B87E45" w:rsidP="00734A82"/>
        </w:tc>
        <w:tc>
          <w:tcPr>
            <w:tcW w:w="2741" w:type="dxa"/>
            <w:vMerge/>
          </w:tcPr>
          <w:p w:rsidR="00B87E45" w:rsidRPr="004A7656" w:rsidRDefault="00B87E45" w:rsidP="00734A82"/>
        </w:tc>
        <w:tc>
          <w:tcPr>
            <w:tcW w:w="2506" w:type="dxa"/>
            <w:vMerge/>
          </w:tcPr>
          <w:p w:rsidR="00B87E45" w:rsidRPr="004A7656" w:rsidRDefault="00B87E45" w:rsidP="00734A82"/>
        </w:tc>
        <w:tc>
          <w:tcPr>
            <w:tcW w:w="2232" w:type="dxa"/>
            <w:vMerge/>
          </w:tcPr>
          <w:p w:rsidR="00B87E45" w:rsidRPr="004A7656" w:rsidRDefault="00B87E45" w:rsidP="00734A82"/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spacing w:before="1"/>
              <w:ind w:left="89" w:right="89"/>
              <w:jc w:val="center"/>
              <w:rPr>
                <w:sz w:val="24"/>
              </w:rPr>
            </w:pPr>
            <w:r w:rsidRPr="004A7656">
              <w:rPr>
                <w:sz w:val="24"/>
              </w:rPr>
              <w:t>1 этап</w:t>
            </w: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Pr="004A7656" w:rsidRDefault="00B87E45" w:rsidP="00734A82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B87E45" w:rsidRPr="004A7656" w:rsidRDefault="00B87E45" w:rsidP="00734A82">
            <w:pPr>
              <w:pStyle w:val="TableParagraph"/>
              <w:ind w:left="167" w:right="165"/>
              <w:jc w:val="center"/>
              <w:rPr>
                <w:sz w:val="24"/>
              </w:rPr>
            </w:pPr>
            <w:r w:rsidRPr="004A7656">
              <w:rPr>
                <w:sz w:val="24"/>
              </w:rPr>
              <w:t>2 этап</w:t>
            </w: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Pr="004A7656" w:rsidRDefault="00B87E45" w:rsidP="00734A82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B87E45" w:rsidRPr="004A7656" w:rsidRDefault="00B87E45" w:rsidP="00734A82">
            <w:pPr>
              <w:pStyle w:val="TableParagraph"/>
              <w:ind w:left="78" w:right="78"/>
              <w:jc w:val="center"/>
              <w:rPr>
                <w:sz w:val="24"/>
              </w:rPr>
            </w:pPr>
            <w:r w:rsidRPr="004A7656">
              <w:rPr>
                <w:sz w:val="24"/>
              </w:rPr>
              <w:t>3 этап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Pr="004A7656" w:rsidRDefault="00B87E45" w:rsidP="00734A82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B87E45" w:rsidRPr="004A7656" w:rsidRDefault="00B87E45" w:rsidP="00734A82">
            <w:pPr>
              <w:pStyle w:val="TableParagraph"/>
              <w:ind w:left="135" w:right="139"/>
              <w:jc w:val="center"/>
              <w:rPr>
                <w:sz w:val="24"/>
              </w:rPr>
            </w:pPr>
            <w:r w:rsidRPr="004A7656">
              <w:rPr>
                <w:sz w:val="24"/>
              </w:rPr>
              <w:t>4 этап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Pr="004A7656" w:rsidRDefault="00B87E45" w:rsidP="00734A82">
            <w:pPr>
              <w:pStyle w:val="TableParagraph"/>
              <w:ind w:left="0"/>
              <w:rPr>
                <w:sz w:val="24"/>
              </w:rPr>
            </w:pPr>
          </w:p>
          <w:p w:rsidR="00B87E45" w:rsidRPr="004A7656" w:rsidRDefault="00B87E45" w:rsidP="00734A82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B87E45" w:rsidRPr="004A7656" w:rsidRDefault="00B87E45" w:rsidP="00734A82">
            <w:pPr>
              <w:pStyle w:val="TableParagraph"/>
              <w:ind w:left="83" w:right="92"/>
              <w:jc w:val="center"/>
              <w:rPr>
                <w:sz w:val="24"/>
              </w:rPr>
            </w:pPr>
            <w:r w:rsidRPr="004A7656">
              <w:rPr>
                <w:sz w:val="24"/>
              </w:rPr>
              <w:t>5 этап</w:t>
            </w:r>
          </w:p>
        </w:tc>
      </w:tr>
      <w:tr w:rsidR="00B87E45" w:rsidRPr="004A7656" w:rsidTr="00734A82">
        <w:trPr>
          <w:trHeight w:hRule="exact" w:val="288"/>
        </w:trPr>
        <w:tc>
          <w:tcPr>
            <w:tcW w:w="542" w:type="dxa"/>
          </w:tcPr>
          <w:p w:rsidR="00B87E45" w:rsidRPr="004A7656" w:rsidRDefault="00B87E45" w:rsidP="00734A82"/>
        </w:tc>
        <w:tc>
          <w:tcPr>
            <w:tcW w:w="14401" w:type="dxa"/>
            <w:gridSpan w:val="8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5640"/>
              <w:rPr>
                <w:sz w:val="24"/>
                <w:lang w:val="ru-RU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 w:rsidRPr="004A7656">
              <w:rPr>
                <w:sz w:val="24"/>
              </w:rPr>
              <w:t>I</w:t>
            </w:r>
            <w:r w:rsidRPr="004A7656">
              <w:rPr>
                <w:sz w:val="24"/>
                <w:lang w:val="ru-RU"/>
              </w:rPr>
              <w:t xml:space="preserve">. </w:t>
            </w:r>
            <w:bookmarkEnd w:id="0"/>
            <w:bookmarkEnd w:id="1"/>
            <w:r w:rsidRPr="004A7656">
              <w:rPr>
                <w:sz w:val="24"/>
                <w:lang w:val="ru-RU"/>
              </w:rPr>
              <w:t>Услуги в сфере жилищно-коммунального хозяйства</w:t>
            </w:r>
            <w:bookmarkEnd w:id="2"/>
            <w:bookmarkEnd w:id="3"/>
          </w:p>
        </w:tc>
      </w:tr>
      <w:tr w:rsidR="00B87E45" w:rsidRPr="004A7656" w:rsidTr="00734A82">
        <w:trPr>
          <w:trHeight w:hRule="exact" w:val="1785"/>
        </w:trPr>
        <w:tc>
          <w:tcPr>
            <w:tcW w:w="542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bookmarkStart w:id="4" w:name="_Hlk453696994"/>
            <w:bookmarkStart w:id="5" w:name="_Hlk452896049"/>
            <w:r w:rsidRPr="004A7656">
              <w:rPr>
                <w:sz w:val="24"/>
                <w:lang w:val="ru-RU"/>
              </w:rPr>
              <w:t>1</w:t>
            </w:r>
          </w:p>
        </w:tc>
        <w:tc>
          <w:tcPr>
            <w:tcW w:w="2741" w:type="dxa"/>
          </w:tcPr>
          <w:p w:rsidR="00B87E45" w:rsidRPr="004A7656" w:rsidRDefault="00B87E45" w:rsidP="00734A82">
            <w:pPr>
              <w:pStyle w:val="TableParagraph"/>
              <w:ind w:left="100" w:right="210"/>
              <w:rPr>
                <w:color w:val="000000"/>
                <w:sz w:val="24"/>
                <w:szCs w:val="24"/>
                <w:lang w:val="ru-RU"/>
              </w:rPr>
            </w:pPr>
            <w:bookmarkStart w:id="6" w:name="OLE_LINK51"/>
            <w:r w:rsidRPr="004A7656">
              <w:rPr>
                <w:color w:val="000000"/>
                <w:sz w:val="24"/>
                <w:szCs w:val="24"/>
                <w:lang w:val="ru-RU"/>
              </w:rPr>
              <w:t xml:space="preserve">Прием заявлений, документов, а также постановка на учет в </w:t>
            </w:r>
          </w:p>
          <w:p w:rsidR="00B87E45" w:rsidRPr="004A7656" w:rsidRDefault="00B87E45" w:rsidP="00734A82">
            <w:pPr>
              <w:pStyle w:val="TableParagraph"/>
              <w:ind w:left="100" w:right="210"/>
              <w:rPr>
                <w:color w:val="000000"/>
                <w:sz w:val="24"/>
                <w:szCs w:val="24"/>
                <w:lang w:val="ru-RU"/>
              </w:rPr>
            </w:pPr>
            <w:r w:rsidRPr="004A7656">
              <w:rPr>
                <w:color w:val="000000"/>
                <w:sz w:val="24"/>
                <w:szCs w:val="24"/>
                <w:lang w:val="ru-RU"/>
              </w:rPr>
              <w:t>качестве нуждающихся в жилых помещениях</w:t>
            </w:r>
          </w:p>
          <w:bookmarkEnd w:id="6"/>
          <w:p w:rsidR="00B87E45" w:rsidRPr="004A7656" w:rsidRDefault="00B87E45" w:rsidP="00734A82">
            <w:pPr>
              <w:pStyle w:val="TableParagraph"/>
              <w:ind w:left="0" w:right="210"/>
              <w:rPr>
                <w:sz w:val="24"/>
                <w:lang w:val="ru-RU"/>
              </w:rPr>
            </w:pPr>
          </w:p>
        </w:tc>
        <w:tc>
          <w:tcPr>
            <w:tcW w:w="2506" w:type="dxa"/>
          </w:tcPr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232" w:type="dxa"/>
          </w:tcPr>
          <w:p w:rsidR="00B87E45" w:rsidRPr="004A7656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 xml:space="preserve">Администрация сельского поселения 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01.03.201</w:t>
            </w:r>
            <w:r w:rsidRPr="004A7656">
              <w:rPr>
                <w:sz w:val="24"/>
                <w:lang w:val="ru-RU"/>
              </w:rPr>
              <w:t>7</w:t>
            </w: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7</w:t>
            </w: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bookmarkEnd w:id="4"/>
      <w:tr w:rsidR="00B87E45" w:rsidRPr="004A7656" w:rsidTr="00734A82">
        <w:trPr>
          <w:trHeight w:hRule="exact" w:val="2923"/>
        </w:trPr>
        <w:tc>
          <w:tcPr>
            <w:tcW w:w="542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1.2</w:t>
            </w:r>
          </w:p>
        </w:tc>
        <w:tc>
          <w:tcPr>
            <w:tcW w:w="2741" w:type="dxa"/>
          </w:tcPr>
          <w:p w:rsidR="00B87E45" w:rsidRPr="004A7656" w:rsidRDefault="00B87E45" w:rsidP="00734A82">
            <w:pPr>
              <w:pStyle w:val="TableParagraph"/>
              <w:ind w:left="100" w:right="210"/>
              <w:rPr>
                <w:sz w:val="24"/>
                <w:szCs w:val="24"/>
                <w:lang w:val="ru-RU"/>
              </w:rPr>
            </w:pPr>
            <w:bookmarkStart w:id="7" w:name="OLE_LINK26"/>
            <w:bookmarkStart w:id="8" w:name="OLE_LINK27"/>
            <w:r w:rsidRPr="004A7656">
              <w:rPr>
                <w:sz w:val="24"/>
                <w:szCs w:val="24"/>
                <w:lang w:val="ru-RU"/>
              </w:rPr>
              <w:t>Подуслуга 1. Учет малоимущих граждан, нуждающихся в жилых помещениях, предоставляемых по</w:t>
            </w:r>
          </w:p>
          <w:p w:rsidR="00B87E45" w:rsidRPr="004A7656" w:rsidRDefault="00B87E45" w:rsidP="00734A82">
            <w:pPr>
              <w:pStyle w:val="TableParagraph"/>
              <w:ind w:left="100" w:right="210"/>
              <w:rPr>
                <w:sz w:val="24"/>
                <w:szCs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left="100" w:right="210"/>
              <w:rPr>
                <w:sz w:val="24"/>
                <w:szCs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left="100" w:right="210"/>
              <w:rPr>
                <w:sz w:val="24"/>
                <w:szCs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left="100" w:right="210"/>
              <w:rPr>
                <w:sz w:val="24"/>
                <w:szCs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left="100" w:right="210"/>
              <w:rPr>
                <w:sz w:val="24"/>
                <w:szCs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left="100" w:right="210"/>
              <w:rPr>
                <w:color w:val="000000"/>
                <w:sz w:val="24"/>
                <w:szCs w:val="24"/>
                <w:lang w:val="ru-RU"/>
              </w:rPr>
            </w:pPr>
            <w:r w:rsidRPr="004A7656">
              <w:rPr>
                <w:sz w:val="24"/>
                <w:szCs w:val="24"/>
                <w:lang w:val="ru-RU"/>
              </w:rPr>
              <w:t xml:space="preserve"> </w:t>
            </w:r>
            <w:bookmarkEnd w:id="7"/>
            <w:bookmarkEnd w:id="8"/>
            <w:r w:rsidRPr="004A7656">
              <w:rPr>
                <w:sz w:val="24"/>
                <w:szCs w:val="24"/>
                <w:lang w:val="ru-RU"/>
              </w:rPr>
              <w:t>договорам социального найма</w:t>
            </w:r>
          </w:p>
        </w:tc>
        <w:tc>
          <w:tcPr>
            <w:tcW w:w="2506" w:type="dxa"/>
          </w:tcPr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  <w:r w:rsidRPr="004A7656">
              <w:rPr>
                <w:sz w:val="24"/>
                <w:szCs w:val="24"/>
                <w:lang w:val="ru-RU"/>
              </w:rPr>
              <w:t xml:space="preserve">Учет малоимущих граждан, нуждающихся в жилых помещениях, предоставляемых </w:t>
            </w:r>
          </w:p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  <w:r w:rsidRPr="004A7656">
              <w:rPr>
                <w:sz w:val="24"/>
                <w:szCs w:val="24"/>
                <w:lang w:val="ru-RU"/>
              </w:rPr>
              <w:t>по</w:t>
            </w:r>
          </w:p>
        </w:tc>
        <w:tc>
          <w:tcPr>
            <w:tcW w:w="2232" w:type="dxa"/>
          </w:tcPr>
          <w:p w:rsidR="00B87E45" w:rsidRPr="004A7656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bookmarkStart w:id="9" w:name="OLE_LINK267"/>
            <w:bookmarkStart w:id="10" w:name="OLE_LINK268"/>
            <w:r w:rsidRPr="004A7656">
              <w:rPr>
                <w:sz w:val="24"/>
                <w:lang w:val="ru-RU"/>
              </w:rPr>
              <w:t xml:space="preserve">Администрация сельского поселения </w:t>
            </w:r>
            <w:bookmarkEnd w:id="9"/>
            <w:bookmarkEnd w:id="10"/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01.03.201</w:t>
            </w:r>
            <w:r w:rsidRPr="004A7656">
              <w:rPr>
                <w:sz w:val="24"/>
                <w:lang w:val="ru-RU"/>
              </w:rPr>
              <w:t>7</w:t>
            </w: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7</w:t>
            </w: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tr w:rsidR="00B87E45" w:rsidRPr="004A7656" w:rsidTr="00734A82">
        <w:trPr>
          <w:trHeight w:hRule="exact" w:val="4161"/>
        </w:trPr>
        <w:tc>
          <w:tcPr>
            <w:tcW w:w="542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1.3</w:t>
            </w:r>
          </w:p>
        </w:tc>
        <w:tc>
          <w:tcPr>
            <w:tcW w:w="2741" w:type="dxa"/>
          </w:tcPr>
          <w:p w:rsidR="00B87E45" w:rsidRPr="004A7656" w:rsidRDefault="00B87E45" w:rsidP="00734A82">
            <w:pPr>
              <w:pStyle w:val="TableParagraph"/>
              <w:ind w:left="100" w:right="210"/>
              <w:rPr>
                <w:sz w:val="24"/>
                <w:szCs w:val="24"/>
                <w:lang w:val="ru-RU"/>
              </w:rPr>
            </w:pPr>
            <w:r w:rsidRPr="004A7656">
              <w:rPr>
                <w:sz w:val="24"/>
                <w:szCs w:val="24"/>
                <w:lang w:val="ru-RU"/>
              </w:rPr>
              <w:t xml:space="preserve">Подуслуга 2. Учет  ветеранов Великой Отечественной войны, имеющих право на меры социальной поддержки по обеспечению жильем в соответствии с </w:t>
            </w:r>
            <w:bookmarkStart w:id="11" w:name="OLE_LINK55"/>
            <w:bookmarkStart w:id="12" w:name="OLE_LINK60"/>
            <w:r w:rsidRPr="004A7656">
              <w:rPr>
                <w:sz w:val="24"/>
                <w:szCs w:val="24"/>
                <w:lang w:val="ru-RU"/>
              </w:rPr>
              <w:t>Федеральным законом “О ветеранах” от 12.05.1995г. № 5-ФЗ</w:t>
            </w:r>
            <w:bookmarkEnd w:id="11"/>
            <w:bookmarkEnd w:id="12"/>
            <w:r w:rsidRPr="004A765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06" w:type="dxa"/>
          </w:tcPr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  <w:r w:rsidRPr="004A7656">
              <w:rPr>
                <w:sz w:val="24"/>
                <w:szCs w:val="24"/>
                <w:lang w:val="ru-RU"/>
              </w:rPr>
              <w:t>Учет  ветеранов Великой Отечественной войны, имеющих право на меры социальной поддержки по обеспечению жильем в соответствии с Федеральным законом “О ветеранах” от 12.05.1995г. № 5-ФЗ</w:t>
            </w:r>
          </w:p>
        </w:tc>
        <w:tc>
          <w:tcPr>
            <w:tcW w:w="2232" w:type="dxa"/>
          </w:tcPr>
          <w:p w:rsidR="00B87E45" w:rsidRPr="004A7656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01.03.201</w:t>
            </w:r>
            <w:r w:rsidRPr="004A7656">
              <w:rPr>
                <w:sz w:val="24"/>
                <w:lang w:val="ru-RU"/>
              </w:rPr>
              <w:t>7</w:t>
            </w: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7</w:t>
            </w: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tr w:rsidR="00B87E45" w:rsidRPr="004A7656" w:rsidTr="00734A82">
        <w:trPr>
          <w:trHeight w:hRule="exact" w:val="4262"/>
        </w:trPr>
        <w:tc>
          <w:tcPr>
            <w:tcW w:w="542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1.4</w:t>
            </w:r>
          </w:p>
        </w:tc>
        <w:tc>
          <w:tcPr>
            <w:tcW w:w="2741" w:type="dxa"/>
          </w:tcPr>
          <w:p w:rsidR="00B87E45" w:rsidRPr="004A7656" w:rsidRDefault="00B87E45" w:rsidP="00734A82">
            <w:pPr>
              <w:pStyle w:val="TableParagraph"/>
              <w:ind w:left="100" w:right="210"/>
              <w:rPr>
                <w:sz w:val="24"/>
                <w:szCs w:val="24"/>
                <w:lang w:val="ru-RU"/>
              </w:rPr>
            </w:pPr>
            <w:r w:rsidRPr="004A7656">
              <w:rPr>
                <w:sz w:val="24"/>
                <w:szCs w:val="24"/>
                <w:lang w:val="ru-RU"/>
              </w:rPr>
              <w:t xml:space="preserve">Подуслуга 3. Учет молодых семей, имеющих право на получение субсидии для приобретения или строительства жилья по </w:t>
            </w:r>
            <w:r w:rsidR="004A7656" w:rsidRPr="004A7656">
              <w:rPr>
                <w:sz w:val="24"/>
                <w:szCs w:val="24"/>
                <w:lang w:val="ru-RU"/>
              </w:rPr>
              <w:t>подпрограмме</w:t>
            </w:r>
            <w:r w:rsidRPr="004A7656">
              <w:rPr>
                <w:sz w:val="24"/>
                <w:szCs w:val="24"/>
                <w:lang w:val="ru-RU"/>
              </w:rPr>
              <w:t xml:space="preserve"> </w:t>
            </w:r>
            <w:r w:rsidRPr="004A7656">
              <w:rPr>
                <w:lang w:val="ru-RU"/>
              </w:rPr>
              <w:t>по подпрограмме ФЦП  «Жилище» « Об обеспечении жильём молодых семей до 2015-2020 года»</w:t>
            </w:r>
          </w:p>
        </w:tc>
        <w:tc>
          <w:tcPr>
            <w:tcW w:w="2506" w:type="dxa"/>
          </w:tcPr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  <w:r w:rsidRPr="004A7656">
              <w:rPr>
                <w:sz w:val="24"/>
                <w:szCs w:val="24"/>
                <w:lang w:val="ru-RU"/>
              </w:rPr>
              <w:t xml:space="preserve">Учет молодых семей, имеющих право на получение субсидии для приобретения или строительства жилья по </w:t>
            </w:r>
            <w:r w:rsidR="004A7656" w:rsidRPr="004A7656">
              <w:rPr>
                <w:sz w:val="24"/>
                <w:szCs w:val="24"/>
                <w:lang w:val="ru-RU"/>
              </w:rPr>
              <w:t>подпрограмме</w:t>
            </w:r>
            <w:r w:rsidRPr="004A7656">
              <w:rPr>
                <w:sz w:val="24"/>
                <w:szCs w:val="24"/>
                <w:lang w:val="ru-RU"/>
              </w:rPr>
              <w:t xml:space="preserve"> </w:t>
            </w:r>
            <w:r w:rsidRPr="004A7656">
              <w:rPr>
                <w:lang w:val="ru-RU"/>
              </w:rPr>
              <w:t>по подпрограмме ФЦП  «Жилище» « Об обеспечении жильём молодых семей до 2015-2020 года»</w:t>
            </w:r>
          </w:p>
        </w:tc>
        <w:tc>
          <w:tcPr>
            <w:tcW w:w="2232" w:type="dxa"/>
          </w:tcPr>
          <w:p w:rsidR="00B87E45" w:rsidRPr="004A7656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01.03.201</w:t>
            </w:r>
            <w:r w:rsidRPr="004A7656">
              <w:rPr>
                <w:sz w:val="24"/>
                <w:lang w:val="ru-RU"/>
              </w:rPr>
              <w:t>7</w:t>
            </w: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7</w:t>
            </w: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tr w:rsidR="00B87E45" w:rsidRPr="004A7656" w:rsidTr="00734A82">
        <w:trPr>
          <w:trHeight w:hRule="exact" w:val="4534"/>
        </w:trPr>
        <w:tc>
          <w:tcPr>
            <w:tcW w:w="542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bookmarkStart w:id="13" w:name="_Hlk453699236"/>
            <w:bookmarkEnd w:id="5"/>
            <w:r w:rsidRPr="004A7656">
              <w:rPr>
                <w:sz w:val="24"/>
                <w:lang w:val="ru-RU"/>
              </w:rPr>
              <w:t>1.5</w:t>
            </w:r>
          </w:p>
        </w:tc>
        <w:tc>
          <w:tcPr>
            <w:tcW w:w="2741" w:type="dxa"/>
          </w:tcPr>
          <w:p w:rsidR="00B87E45" w:rsidRPr="004A7656" w:rsidRDefault="00B87E45" w:rsidP="00734A82">
            <w:r w:rsidRPr="004A7656">
              <w:t xml:space="preserve">Подуслуга 4. </w:t>
            </w:r>
            <w:bookmarkStart w:id="14" w:name="OLE_LINK190"/>
            <w:bookmarkStart w:id="15" w:name="OLE_LINK191"/>
            <w:r w:rsidRPr="004A7656">
              <w:t>Учет семей, имеющих право на получение субсидии для приобретения или строительства жилья по подпрограмме «Устойчивое  развитие сельских территорий Липецкой области на 2014-2017  годы и на период  до 2020 года»</w:t>
            </w:r>
            <w:bookmarkEnd w:id="14"/>
            <w:bookmarkEnd w:id="15"/>
          </w:p>
          <w:p w:rsidR="00B87E45" w:rsidRPr="004A7656" w:rsidRDefault="00B87E45" w:rsidP="00734A82">
            <w:pPr>
              <w:jc w:val="center"/>
            </w:pPr>
          </w:p>
        </w:tc>
        <w:tc>
          <w:tcPr>
            <w:tcW w:w="2506" w:type="dxa"/>
          </w:tcPr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  <w:r w:rsidRPr="004A7656">
              <w:rPr>
                <w:sz w:val="24"/>
                <w:szCs w:val="24"/>
                <w:lang w:val="ru-RU"/>
              </w:rPr>
              <w:t>Учет семей, имеющих право на получение субсидии для приобретения или строительства жилья по подпрограмме «Устойчивое  развитие сельских территорий Липецкой области на 2014-2017  годы и на период  до 2020 года»</w:t>
            </w:r>
          </w:p>
        </w:tc>
        <w:tc>
          <w:tcPr>
            <w:tcW w:w="2232" w:type="dxa"/>
          </w:tcPr>
          <w:p w:rsidR="00B87E45" w:rsidRPr="004A7656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01.03.201</w:t>
            </w:r>
            <w:r w:rsidRPr="004A7656">
              <w:rPr>
                <w:sz w:val="24"/>
                <w:lang w:val="ru-RU"/>
              </w:rPr>
              <w:t>7</w:t>
            </w: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7</w:t>
            </w: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bookmarkEnd w:id="13"/>
      <w:tr w:rsidR="00B87E45" w:rsidRPr="004A7656" w:rsidTr="00734A82">
        <w:trPr>
          <w:trHeight w:hRule="exact" w:val="3542"/>
        </w:trPr>
        <w:tc>
          <w:tcPr>
            <w:tcW w:w="542" w:type="dxa"/>
          </w:tcPr>
          <w:p w:rsidR="00B87E45" w:rsidRPr="004A7656" w:rsidRDefault="00B87E45" w:rsidP="00734A82">
            <w:pPr>
              <w:jc w:val="center"/>
            </w:pPr>
            <w:r w:rsidRPr="004A7656">
              <w:t>2</w:t>
            </w:r>
          </w:p>
        </w:tc>
        <w:tc>
          <w:tcPr>
            <w:tcW w:w="2741" w:type="dxa"/>
          </w:tcPr>
          <w:p w:rsidR="00B87E45" w:rsidRPr="004A7656" w:rsidRDefault="00B87E45" w:rsidP="00734A82">
            <w:pPr>
              <w:autoSpaceDE w:val="0"/>
              <w:autoSpaceDN w:val="0"/>
              <w:adjustRightInd w:val="0"/>
            </w:pPr>
            <w:bookmarkStart w:id="16" w:name="OLE_LINK192"/>
            <w:bookmarkStart w:id="17" w:name="OLE_LINK193"/>
            <w:r w:rsidRPr="004A7656">
              <w:t>Выдача справки о присвоении адреса</w:t>
            </w:r>
            <w:bookmarkEnd w:id="16"/>
            <w:bookmarkEnd w:id="17"/>
          </w:p>
        </w:tc>
        <w:tc>
          <w:tcPr>
            <w:tcW w:w="2506" w:type="dxa"/>
          </w:tcPr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  <w:r w:rsidRPr="004A7656">
              <w:rPr>
                <w:sz w:val="24"/>
                <w:szCs w:val="24"/>
                <w:lang w:val="ru-RU"/>
              </w:rPr>
              <w:t>Выдача справки о присвоении адреса</w:t>
            </w:r>
          </w:p>
        </w:tc>
        <w:tc>
          <w:tcPr>
            <w:tcW w:w="2232" w:type="dxa"/>
          </w:tcPr>
          <w:p w:rsidR="00B87E45" w:rsidRPr="004A7656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01.01.2018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</w:p>
        </w:tc>
      </w:tr>
      <w:tr w:rsidR="00B87E45" w:rsidRPr="004A7656" w:rsidTr="00734A82">
        <w:trPr>
          <w:trHeight w:hRule="exact" w:val="3542"/>
        </w:trPr>
        <w:tc>
          <w:tcPr>
            <w:tcW w:w="542" w:type="dxa"/>
          </w:tcPr>
          <w:p w:rsidR="00B87E45" w:rsidRPr="004A7656" w:rsidRDefault="00B87E45" w:rsidP="00734A82">
            <w:pPr>
              <w:jc w:val="center"/>
            </w:pPr>
            <w:r w:rsidRPr="004A7656">
              <w:t>2.1.</w:t>
            </w:r>
          </w:p>
        </w:tc>
        <w:tc>
          <w:tcPr>
            <w:tcW w:w="2741" w:type="dxa"/>
          </w:tcPr>
          <w:p w:rsidR="00B87E45" w:rsidRPr="004A7656" w:rsidRDefault="00B87E45" w:rsidP="00734A82">
            <w:pPr>
              <w:autoSpaceDE w:val="0"/>
              <w:autoSpaceDN w:val="0"/>
              <w:adjustRightInd w:val="0"/>
            </w:pPr>
            <w:bookmarkStart w:id="18" w:name="OLE_LINK213"/>
            <w:bookmarkStart w:id="19" w:name="OLE_LINK214"/>
            <w:r w:rsidRPr="004A7656">
              <w:t>Анулирование адреса</w:t>
            </w:r>
            <w:bookmarkEnd w:id="18"/>
            <w:bookmarkEnd w:id="19"/>
          </w:p>
        </w:tc>
        <w:tc>
          <w:tcPr>
            <w:tcW w:w="2506" w:type="dxa"/>
          </w:tcPr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szCs w:val="24"/>
                <w:lang w:val="ru-RU"/>
              </w:rPr>
            </w:pPr>
            <w:r w:rsidRPr="004A7656">
              <w:rPr>
                <w:sz w:val="24"/>
                <w:szCs w:val="24"/>
              </w:rPr>
              <w:t>Анулирование адреса</w:t>
            </w:r>
          </w:p>
        </w:tc>
        <w:tc>
          <w:tcPr>
            <w:tcW w:w="2232" w:type="dxa"/>
          </w:tcPr>
          <w:p w:rsidR="00B87E45" w:rsidRPr="004A7656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01.01.2018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</w:p>
        </w:tc>
      </w:tr>
      <w:tr w:rsidR="00B87E45" w:rsidRPr="004A7656" w:rsidTr="00734A82">
        <w:trPr>
          <w:trHeight w:hRule="exact" w:val="1114"/>
        </w:trPr>
        <w:tc>
          <w:tcPr>
            <w:tcW w:w="542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401" w:type="dxa"/>
            <w:gridSpan w:val="8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II</w:t>
            </w:r>
            <w:r w:rsidRPr="004A7656">
              <w:rPr>
                <w:sz w:val="24"/>
                <w:lang w:val="ru-RU"/>
              </w:rPr>
              <w:t>. Услуги в сфере имущественно-земельных отношений, строительства и регулирования предпринимательской деятельности.</w:t>
            </w:r>
          </w:p>
        </w:tc>
      </w:tr>
      <w:tr w:rsidR="00B87E45" w:rsidRPr="004A7656" w:rsidTr="00734A82">
        <w:trPr>
          <w:trHeight w:hRule="exact" w:val="3129"/>
        </w:trPr>
        <w:tc>
          <w:tcPr>
            <w:tcW w:w="542" w:type="dxa"/>
          </w:tcPr>
          <w:p w:rsidR="00B87E45" w:rsidRPr="004A7656" w:rsidRDefault="00B87E45" w:rsidP="00734A82">
            <w:pPr>
              <w:jc w:val="center"/>
            </w:pPr>
            <w:bookmarkStart w:id="20" w:name="_Hlk453698096"/>
            <w:r w:rsidRPr="004A7656">
              <w:t>3</w:t>
            </w:r>
          </w:p>
        </w:tc>
        <w:tc>
          <w:tcPr>
            <w:tcW w:w="2741" w:type="dxa"/>
          </w:tcPr>
          <w:p w:rsidR="00B87E45" w:rsidRPr="004A7656" w:rsidRDefault="00B87E45" w:rsidP="00734A82">
            <w:pPr>
              <w:autoSpaceDE w:val="0"/>
              <w:autoSpaceDN w:val="0"/>
              <w:adjustRightInd w:val="0"/>
            </w:pPr>
            <w:bookmarkStart w:id="21" w:name="OLE_LINK121"/>
            <w:bookmarkStart w:id="22" w:name="OLE_LINK122"/>
            <w:bookmarkStart w:id="23" w:name="OLE_LINK226"/>
            <w:r w:rsidRPr="004A7656">
              <w:t>Прием документов, а так же выдача решений о переводе или об отказе в переводе жилого помещения в нежилое или нежилого помещения в жилое</w:t>
            </w:r>
            <w:bookmarkEnd w:id="21"/>
            <w:bookmarkEnd w:id="22"/>
            <w:bookmarkEnd w:id="23"/>
          </w:p>
        </w:tc>
        <w:tc>
          <w:tcPr>
            <w:tcW w:w="2506" w:type="dxa"/>
          </w:tcPr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  <w:r w:rsidRPr="004A7656">
              <w:rPr>
                <w:sz w:val="24"/>
                <w:szCs w:val="24"/>
                <w:lang w:val="ru-RU"/>
              </w:rPr>
              <w:t>Прием документов, а так же выдача решений о переводе или об отказе в переводе жилого помещения в нежилое или нежилого помещения в жилое</w:t>
            </w:r>
          </w:p>
        </w:tc>
        <w:tc>
          <w:tcPr>
            <w:tcW w:w="2232" w:type="dxa"/>
          </w:tcPr>
          <w:p w:rsidR="00B87E45" w:rsidRPr="004A7656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bookmarkEnd w:id="20"/>
      <w:tr w:rsidR="00B87E45" w:rsidRPr="004A7656" w:rsidTr="00734A82">
        <w:trPr>
          <w:trHeight w:hRule="exact" w:val="3129"/>
        </w:trPr>
        <w:tc>
          <w:tcPr>
            <w:tcW w:w="542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4</w:t>
            </w:r>
          </w:p>
        </w:tc>
        <w:tc>
          <w:tcPr>
            <w:tcW w:w="2741" w:type="dxa"/>
          </w:tcPr>
          <w:p w:rsidR="00B87E45" w:rsidRPr="004A7656" w:rsidRDefault="00B87E45" w:rsidP="00734A82">
            <w:pPr>
              <w:autoSpaceDE w:val="0"/>
              <w:autoSpaceDN w:val="0"/>
              <w:adjustRightInd w:val="0"/>
              <w:rPr>
                <w:rFonts w:eastAsia="PMingLiU"/>
              </w:rPr>
            </w:pPr>
            <w:bookmarkStart w:id="24" w:name="OLE_LINK104"/>
            <w:bookmarkStart w:id="25" w:name="OLE_LINK105"/>
          </w:p>
          <w:p w:rsidR="00B87E45" w:rsidRPr="004A7656" w:rsidRDefault="00B87E45" w:rsidP="00734A82">
            <w:pPr>
              <w:autoSpaceDE w:val="0"/>
              <w:autoSpaceDN w:val="0"/>
              <w:adjustRightInd w:val="0"/>
            </w:pPr>
            <w:r w:rsidRPr="004A7656">
              <w:rPr>
                <w:rFonts w:eastAsia="PMingLiU"/>
              </w:rPr>
              <w:t>Прием заявлений и выдача</w:t>
            </w:r>
            <w:r w:rsidRPr="004A7656">
              <w:t xml:space="preserve"> </w:t>
            </w:r>
            <w:r w:rsidRPr="004A7656">
              <w:rPr>
                <w:rFonts w:eastAsia="PMingLiU"/>
              </w:rPr>
              <w:t>документов о согласовании схемы</w:t>
            </w:r>
            <w:r w:rsidRPr="004A7656">
              <w:t xml:space="preserve"> </w:t>
            </w:r>
            <w:r w:rsidRPr="004A7656">
              <w:rPr>
                <w:rFonts w:eastAsia="PMingLiU"/>
              </w:rPr>
              <w:t>расположения земельного участка</w:t>
            </w:r>
            <w:r w:rsidRPr="004A7656">
              <w:t xml:space="preserve"> </w:t>
            </w:r>
            <w:r w:rsidRPr="004A7656">
              <w:rPr>
                <w:rFonts w:eastAsia="PMingLiU"/>
              </w:rPr>
              <w:t>на кадастровом плане или кадастровой карте</w:t>
            </w:r>
          </w:p>
          <w:bookmarkEnd w:id="24"/>
          <w:bookmarkEnd w:id="25"/>
          <w:p w:rsidR="00B87E45" w:rsidRPr="004A7656" w:rsidRDefault="00B87E45" w:rsidP="00734A82">
            <w:pPr>
              <w:pStyle w:val="TableParagraph"/>
              <w:ind w:left="100" w:right="210"/>
              <w:rPr>
                <w:sz w:val="24"/>
                <w:lang w:val="ru-RU"/>
              </w:rPr>
            </w:pPr>
          </w:p>
        </w:tc>
        <w:tc>
          <w:tcPr>
            <w:tcW w:w="2506" w:type="dxa"/>
          </w:tcPr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Согласование схемы расположения земельного участка</w:t>
            </w:r>
          </w:p>
        </w:tc>
        <w:tc>
          <w:tcPr>
            <w:tcW w:w="2232" w:type="dxa"/>
          </w:tcPr>
          <w:p w:rsidR="00B87E45" w:rsidRPr="004A7656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</w:p>
          <w:p w:rsidR="00B87E45" w:rsidRPr="004A7656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 xml:space="preserve">Администрация сельского поселения 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tr w:rsidR="00B87E45" w:rsidRPr="004A7656" w:rsidTr="00734A82">
        <w:trPr>
          <w:trHeight w:hRule="exact" w:val="3129"/>
        </w:trPr>
        <w:tc>
          <w:tcPr>
            <w:tcW w:w="542" w:type="dxa"/>
          </w:tcPr>
          <w:p w:rsidR="00B87E45" w:rsidRPr="004A7656" w:rsidRDefault="00B87E45" w:rsidP="00734A82">
            <w:pPr>
              <w:jc w:val="center"/>
            </w:pPr>
            <w:r w:rsidRPr="004A7656">
              <w:t>5</w:t>
            </w:r>
          </w:p>
        </w:tc>
        <w:tc>
          <w:tcPr>
            <w:tcW w:w="2741" w:type="dxa"/>
          </w:tcPr>
          <w:p w:rsidR="00B87E45" w:rsidRPr="004A7656" w:rsidRDefault="00B87E45" w:rsidP="00734A82">
            <w:pPr>
              <w:autoSpaceDE w:val="0"/>
            </w:pPr>
            <w:bookmarkStart w:id="26" w:name="OLE_LINK58"/>
            <w:bookmarkStart w:id="27" w:name="OLE_LINK59"/>
            <w:bookmarkStart w:id="28" w:name="OLE_LINK61"/>
            <w:bookmarkStart w:id="29" w:name="OLE_LINK231"/>
            <w:r w:rsidRPr="004A7656">
              <w:t>Предоставление земельных участков гражданам для индивидуального</w:t>
            </w:r>
          </w:p>
          <w:p w:rsidR="00B87E45" w:rsidRPr="004A7656" w:rsidRDefault="00B87E45" w:rsidP="00734A82">
            <w:pPr>
              <w:autoSpaceDE w:val="0"/>
            </w:pPr>
            <w:r w:rsidRPr="004A7656">
              <w:t>жилищного строительства</w:t>
            </w:r>
          </w:p>
          <w:bookmarkEnd w:id="26"/>
          <w:bookmarkEnd w:id="27"/>
          <w:bookmarkEnd w:id="28"/>
          <w:bookmarkEnd w:id="29"/>
          <w:p w:rsidR="00B87E45" w:rsidRPr="004A7656" w:rsidRDefault="00B87E45" w:rsidP="00734A82"/>
        </w:tc>
        <w:tc>
          <w:tcPr>
            <w:tcW w:w="2506" w:type="dxa"/>
          </w:tcPr>
          <w:p w:rsidR="00B87E45" w:rsidRPr="004A7656" w:rsidRDefault="00B87E45" w:rsidP="00734A82">
            <w:pPr>
              <w:autoSpaceDE w:val="0"/>
            </w:pPr>
            <w:r w:rsidRPr="004A7656">
              <w:t>Предоставление земельных участков гражданам для индивидуального</w:t>
            </w:r>
          </w:p>
          <w:p w:rsidR="00B87E45" w:rsidRPr="004A7656" w:rsidRDefault="00B87E45" w:rsidP="00734A82">
            <w:pPr>
              <w:autoSpaceDE w:val="0"/>
            </w:pPr>
            <w:r w:rsidRPr="004A7656">
              <w:t>жилищного строительства</w:t>
            </w:r>
          </w:p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</w:rPr>
            </w:pPr>
          </w:p>
        </w:tc>
        <w:tc>
          <w:tcPr>
            <w:tcW w:w="2232" w:type="dxa"/>
          </w:tcPr>
          <w:p w:rsidR="00B87E45" w:rsidRPr="004A7656" w:rsidRDefault="00B87E45" w:rsidP="00734A82">
            <w:pPr>
              <w:pStyle w:val="TableParagraph"/>
              <w:ind w:left="100" w:right="477"/>
              <w:rPr>
                <w:sz w:val="24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tr w:rsidR="00B87E45" w:rsidRPr="004A7656" w:rsidTr="00734A82">
        <w:trPr>
          <w:trHeight w:hRule="exact" w:val="5112"/>
        </w:trPr>
        <w:tc>
          <w:tcPr>
            <w:tcW w:w="542" w:type="dxa"/>
          </w:tcPr>
          <w:p w:rsidR="00B87E45" w:rsidRPr="004A7656" w:rsidRDefault="00B87E45" w:rsidP="00734A82">
            <w:pPr>
              <w:jc w:val="center"/>
            </w:pPr>
            <w:r w:rsidRPr="004A7656">
              <w:t>6</w:t>
            </w:r>
          </w:p>
        </w:tc>
        <w:tc>
          <w:tcPr>
            <w:tcW w:w="2741" w:type="dxa"/>
          </w:tcPr>
          <w:p w:rsidR="00B87E45" w:rsidRPr="004A7656" w:rsidRDefault="00B87E45" w:rsidP="00734A82">
            <w:bookmarkStart w:id="30" w:name="OLE_LINK64"/>
            <w:bookmarkStart w:id="31" w:name="OLE_LINK65"/>
            <w:bookmarkStart w:id="32" w:name="OLE_LINK236"/>
            <w:r w:rsidRPr="004A7656">
              <w:rPr>
                <w:spacing w:val="-1"/>
              </w:rPr>
              <w:t>Предоставление</w:t>
            </w:r>
            <w:r w:rsidRPr="004A7656">
              <w:rPr>
                <w:spacing w:val="8"/>
              </w:rPr>
              <w:t xml:space="preserve"> </w:t>
            </w:r>
            <w:r w:rsidRPr="004A7656">
              <w:t>земельного</w:t>
            </w:r>
            <w:r w:rsidRPr="004A7656">
              <w:rPr>
                <w:spacing w:val="33"/>
                <w:w w:val="99"/>
              </w:rPr>
              <w:t xml:space="preserve"> </w:t>
            </w:r>
            <w:r w:rsidRPr="004A7656">
              <w:rPr>
                <w:spacing w:val="-1"/>
              </w:rPr>
              <w:t>участка, находящегося</w:t>
            </w:r>
            <w:r w:rsidRPr="004A7656">
              <w:rPr>
                <w:spacing w:val="15"/>
              </w:rPr>
              <w:t xml:space="preserve"> </w:t>
            </w:r>
            <w:r w:rsidRPr="004A7656">
              <w:t>в</w:t>
            </w:r>
            <w:r w:rsidRPr="004A7656">
              <w:rPr>
                <w:spacing w:val="13"/>
              </w:rPr>
              <w:t xml:space="preserve"> </w:t>
            </w:r>
            <w:r w:rsidRPr="004A7656">
              <w:t>муниципальной</w:t>
            </w:r>
            <w:r w:rsidRPr="004A7656">
              <w:rPr>
                <w:spacing w:val="25"/>
                <w:w w:val="99"/>
              </w:rPr>
              <w:t xml:space="preserve"> </w:t>
            </w:r>
            <w:r w:rsidRPr="004A7656">
              <w:rPr>
                <w:spacing w:val="-1"/>
              </w:rPr>
              <w:t>собственности</w:t>
            </w:r>
            <w:r w:rsidRPr="004A7656">
              <w:rPr>
                <w:spacing w:val="20"/>
              </w:rPr>
              <w:t xml:space="preserve"> </w:t>
            </w:r>
            <w:r w:rsidRPr="004A7656">
              <w:t>или</w:t>
            </w:r>
            <w:r w:rsidRPr="004A7656">
              <w:rPr>
                <w:spacing w:val="21"/>
              </w:rPr>
              <w:t xml:space="preserve"> </w:t>
            </w:r>
            <w:r w:rsidRPr="004A7656">
              <w:rPr>
                <w:spacing w:val="-1"/>
              </w:rPr>
              <w:t>государственная</w:t>
            </w:r>
            <w:r w:rsidRPr="004A7656">
              <w:t xml:space="preserve"> </w:t>
            </w:r>
            <w:r w:rsidRPr="004A7656">
              <w:rPr>
                <w:spacing w:val="-1"/>
              </w:rPr>
              <w:t>собственность</w:t>
            </w:r>
            <w:r w:rsidRPr="004A7656">
              <w:t xml:space="preserve"> на</w:t>
            </w:r>
            <w:r w:rsidRPr="004A7656">
              <w:rPr>
                <w:spacing w:val="52"/>
              </w:rPr>
              <w:t xml:space="preserve"> </w:t>
            </w:r>
            <w:r w:rsidRPr="004A7656">
              <w:rPr>
                <w:spacing w:val="-1"/>
              </w:rPr>
              <w:t>который</w:t>
            </w:r>
            <w:r w:rsidRPr="004A7656">
              <w:rPr>
                <w:spacing w:val="52"/>
              </w:rPr>
              <w:t xml:space="preserve"> </w:t>
            </w:r>
            <w:r w:rsidRPr="004A7656">
              <w:t>не</w:t>
            </w:r>
            <w:r w:rsidRPr="004A7656">
              <w:rPr>
                <w:spacing w:val="23"/>
                <w:w w:val="99"/>
              </w:rPr>
              <w:t xml:space="preserve"> </w:t>
            </w:r>
            <w:r w:rsidRPr="004A7656">
              <w:rPr>
                <w:spacing w:val="-1"/>
              </w:rPr>
              <w:t>разграничена, в постоянное (бессрочное) пользование ” в сельском поселении</w:t>
            </w:r>
            <w:r w:rsidRPr="004A7656">
              <w:t xml:space="preserve"> </w:t>
            </w:r>
            <w:r w:rsidR="00F72D25" w:rsidRPr="004A7656">
              <w:rPr>
                <w:spacing w:val="-1"/>
              </w:rPr>
              <w:t>Тихвинский</w:t>
            </w:r>
            <w:r w:rsidRPr="004A7656">
              <w:rPr>
                <w:spacing w:val="-1"/>
              </w:rPr>
              <w:t xml:space="preserve"> сельсовет Добринского муниципального района</w:t>
            </w:r>
          </w:p>
          <w:bookmarkEnd w:id="30"/>
          <w:bookmarkEnd w:id="31"/>
          <w:bookmarkEnd w:id="32"/>
          <w:p w:rsidR="00B87E45" w:rsidRPr="004A7656" w:rsidRDefault="00B87E45" w:rsidP="00734A82"/>
        </w:tc>
        <w:tc>
          <w:tcPr>
            <w:tcW w:w="2506" w:type="dxa"/>
          </w:tcPr>
          <w:p w:rsidR="00B87E45" w:rsidRPr="004A7656" w:rsidRDefault="00B87E45" w:rsidP="00734A82">
            <w:r w:rsidRPr="004A7656">
              <w:rPr>
                <w:spacing w:val="-1"/>
              </w:rPr>
              <w:t>Предоставление</w:t>
            </w:r>
            <w:r w:rsidRPr="004A7656">
              <w:rPr>
                <w:spacing w:val="8"/>
              </w:rPr>
              <w:t xml:space="preserve"> </w:t>
            </w:r>
            <w:r w:rsidRPr="004A7656">
              <w:t>земельного</w:t>
            </w:r>
            <w:r w:rsidRPr="004A7656">
              <w:rPr>
                <w:spacing w:val="33"/>
                <w:w w:val="99"/>
              </w:rPr>
              <w:t xml:space="preserve"> </w:t>
            </w:r>
            <w:r w:rsidRPr="004A7656">
              <w:rPr>
                <w:spacing w:val="-1"/>
              </w:rPr>
              <w:t>участка, находящегося</w:t>
            </w:r>
            <w:r w:rsidRPr="004A7656">
              <w:rPr>
                <w:spacing w:val="15"/>
              </w:rPr>
              <w:t xml:space="preserve"> </w:t>
            </w:r>
            <w:r w:rsidRPr="004A7656">
              <w:t>в</w:t>
            </w:r>
            <w:r w:rsidRPr="004A7656">
              <w:rPr>
                <w:spacing w:val="13"/>
              </w:rPr>
              <w:t xml:space="preserve"> </w:t>
            </w:r>
            <w:r w:rsidRPr="004A7656">
              <w:t>муниципальной</w:t>
            </w:r>
            <w:r w:rsidRPr="004A7656">
              <w:rPr>
                <w:spacing w:val="25"/>
                <w:w w:val="99"/>
              </w:rPr>
              <w:t xml:space="preserve"> </w:t>
            </w:r>
            <w:r w:rsidRPr="004A7656">
              <w:rPr>
                <w:spacing w:val="-1"/>
              </w:rPr>
              <w:t>собственности</w:t>
            </w:r>
            <w:r w:rsidRPr="004A7656">
              <w:rPr>
                <w:spacing w:val="20"/>
              </w:rPr>
              <w:t xml:space="preserve"> </w:t>
            </w:r>
            <w:r w:rsidRPr="004A7656">
              <w:t>или</w:t>
            </w:r>
            <w:r w:rsidRPr="004A7656">
              <w:rPr>
                <w:spacing w:val="21"/>
              </w:rPr>
              <w:t xml:space="preserve"> </w:t>
            </w:r>
            <w:r w:rsidRPr="004A7656">
              <w:rPr>
                <w:spacing w:val="-1"/>
              </w:rPr>
              <w:t>государственная</w:t>
            </w:r>
            <w:r w:rsidRPr="004A7656">
              <w:t xml:space="preserve"> </w:t>
            </w:r>
            <w:r w:rsidRPr="004A7656">
              <w:rPr>
                <w:spacing w:val="-1"/>
              </w:rPr>
              <w:t>собственность</w:t>
            </w:r>
            <w:r w:rsidRPr="004A7656">
              <w:t xml:space="preserve"> на</w:t>
            </w:r>
            <w:r w:rsidRPr="004A7656">
              <w:rPr>
                <w:spacing w:val="52"/>
              </w:rPr>
              <w:t xml:space="preserve"> </w:t>
            </w:r>
            <w:r w:rsidRPr="004A7656">
              <w:rPr>
                <w:spacing w:val="-1"/>
              </w:rPr>
              <w:t>который</w:t>
            </w:r>
            <w:r w:rsidRPr="004A7656">
              <w:rPr>
                <w:spacing w:val="52"/>
              </w:rPr>
              <w:t xml:space="preserve"> </w:t>
            </w:r>
            <w:r w:rsidRPr="004A7656">
              <w:t>не</w:t>
            </w:r>
            <w:r w:rsidRPr="004A7656">
              <w:rPr>
                <w:spacing w:val="23"/>
                <w:w w:val="99"/>
              </w:rPr>
              <w:t xml:space="preserve"> </w:t>
            </w:r>
            <w:r w:rsidRPr="004A7656">
              <w:rPr>
                <w:spacing w:val="-1"/>
              </w:rPr>
              <w:t>разграничена, в постоянное (бессрочное) пользование ” в сельском поселении</w:t>
            </w:r>
            <w:r w:rsidRPr="004A7656">
              <w:t xml:space="preserve"> </w:t>
            </w:r>
            <w:r w:rsidR="00F72D25" w:rsidRPr="004A7656">
              <w:rPr>
                <w:spacing w:val="-1"/>
              </w:rPr>
              <w:t xml:space="preserve">Тихвинский </w:t>
            </w:r>
            <w:r w:rsidRPr="004A7656">
              <w:rPr>
                <w:spacing w:val="-1"/>
              </w:rPr>
              <w:t>сельсовет Добринского муниципального района</w:t>
            </w:r>
          </w:p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</w:p>
        </w:tc>
        <w:tc>
          <w:tcPr>
            <w:tcW w:w="2232" w:type="dxa"/>
          </w:tcPr>
          <w:p w:rsidR="00B87E45" w:rsidRPr="004A7656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tr w:rsidR="00B87E45" w:rsidRPr="004A7656" w:rsidTr="00734A82">
        <w:trPr>
          <w:trHeight w:hRule="exact" w:val="3129"/>
        </w:trPr>
        <w:tc>
          <w:tcPr>
            <w:tcW w:w="542" w:type="dxa"/>
          </w:tcPr>
          <w:p w:rsidR="00B87E45" w:rsidRPr="004A7656" w:rsidRDefault="00B87E45" w:rsidP="00734A82">
            <w:pPr>
              <w:jc w:val="center"/>
            </w:pPr>
            <w:r w:rsidRPr="004A7656">
              <w:t>7</w:t>
            </w:r>
          </w:p>
        </w:tc>
        <w:tc>
          <w:tcPr>
            <w:tcW w:w="2741" w:type="dxa"/>
          </w:tcPr>
          <w:p w:rsidR="00B87E45" w:rsidRPr="004A7656" w:rsidRDefault="00B87E45" w:rsidP="00734A82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7656">
              <w:rPr>
                <w:rFonts w:eastAsia="Cambria"/>
                <w:bCs/>
                <w:color w:val="000000"/>
                <w:sz w:val="18"/>
                <w:szCs w:val="18"/>
              </w:rPr>
              <w:t xml:space="preserve"> </w:t>
            </w:r>
            <w:bookmarkStart w:id="33" w:name="OLE_LINK70"/>
            <w:bookmarkStart w:id="34" w:name="OLE_LINK71"/>
            <w:bookmarkStart w:id="35" w:name="OLE_LINK239"/>
            <w:r w:rsidRPr="004A7656">
              <w:rPr>
                <w:rFonts w:eastAsia="Cambria"/>
                <w:bCs/>
                <w:color w:val="000000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 строительства </w:t>
            </w:r>
            <w:bookmarkEnd w:id="33"/>
            <w:bookmarkEnd w:id="34"/>
            <w:bookmarkEnd w:id="35"/>
          </w:p>
        </w:tc>
        <w:tc>
          <w:tcPr>
            <w:tcW w:w="2506" w:type="dxa"/>
          </w:tcPr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  <w:r w:rsidRPr="004A7656">
              <w:rPr>
                <w:rFonts w:eastAsia="Cambria"/>
                <w:bCs/>
                <w:color w:val="000000"/>
                <w:sz w:val="24"/>
                <w:szCs w:val="24"/>
                <w:lang w:val="ru-RU"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 строительства</w:t>
            </w:r>
          </w:p>
        </w:tc>
        <w:tc>
          <w:tcPr>
            <w:tcW w:w="2232" w:type="dxa"/>
          </w:tcPr>
          <w:p w:rsidR="00B87E45" w:rsidRPr="004A7656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tr w:rsidR="00B87E45" w:rsidRPr="004A7656" w:rsidTr="00734A82">
        <w:trPr>
          <w:trHeight w:hRule="exact" w:val="3129"/>
        </w:trPr>
        <w:tc>
          <w:tcPr>
            <w:tcW w:w="542" w:type="dxa"/>
          </w:tcPr>
          <w:p w:rsidR="00B87E45" w:rsidRPr="004A7656" w:rsidRDefault="00B87E45" w:rsidP="00734A82">
            <w:pPr>
              <w:jc w:val="center"/>
            </w:pPr>
            <w:r w:rsidRPr="004A7656">
              <w:t>8</w:t>
            </w:r>
          </w:p>
        </w:tc>
        <w:tc>
          <w:tcPr>
            <w:tcW w:w="2741" w:type="dxa"/>
          </w:tcPr>
          <w:p w:rsidR="00B87E45" w:rsidRPr="004A7656" w:rsidRDefault="00B87E45" w:rsidP="00734A8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mbria"/>
                <w:bCs/>
                <w:color w:val="000000"/>
              </w:rPr>
            </w:pPr>
            <w:bookmarkStart w:id="36" w:name="OLE_LINK79"/>
            <w:bookmarkStart w:id="37" w:name="OLE_LINK80"/>
            <w:bookmarkStart w:id="38" w:name="OLE_LINK76"/>
            <w:bookmarkStart w:id="39" w:name="OLE_LINK77"/>
            <w:bookmarkStart w:id="40" w:name="OLE_LINK242"/>
            <w:r w:rsidRPr="004A7656">
              <w:rPr>
                <w:rFonts w:eastAsia="Cambria"/>
                <w:bCs/>
                <w:color w:val="000000"/>
              </w:rPr>
              <w:t>Предоставление разрешения на условно разрешенный вид использования</w:t>
            </w:r>
          </w:p>
          <w:p w:rsidR="00B87E45" w:rsidRPr="004A7656" w:rsidRDefault="00B87E45" w:rsidP="00734A8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mbria"/>
                <w:bCs/>
                <w:color w:val="000000"/>
              </w:rPr>
            </w:pPr>
            <w:r w:rsidRPr="004A7656">
              <w:rPr>
                <w:rFonts w:eastAsia="Cambria"/>
                <w:bCs/>
                <w:color w:val="000000"/>
              </w:rPr>
              <w:t xml:space="preserve"> земельного участка или объекта капитального строительства </w:t>
            </w:r>
          </w:p>
          <w:bookmarkEnd w:id="36"/>
          <w:bookmarkEnd w:id="37"/>
          <w:p w:rsidR="00B87E45" w:rsidRPr="004A7656" w:rsidRDefault="00B87E45" w:rsidP="00734A8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mbria"/>
                <w:bCs/>
                <w:color w:val="000000"/>
              </w:rPr>
            </w:pPr>
          </w:p>
          <w:bookmarkEnd w:id="38"/>
          <w:bookmarkEnd w:id="39"/>
          <w:bookmarkEnd w:id="40"/>
          <w:p w:rsidR="00B87E45" w:rsidRPr="004A7656" w:rsidRDefault="00B87E45" w:rsidP="00734A82"/>
        </w:tc>
        <w:tc>
          <w:tcPr>
            <w:tcW w:w="2506" w:type="dxa"/>
          </w:tcPr>
          <w:p w:rsidR="00B87E45" w:rsidRPr="004A7656" w:rsidRDefault="00B87E45" w:rsidP="00734A8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mbria"/>
                <w:bCs/>
                <w:color w:val="000000"/>
              </w:rPr>
            </w:pPr>
            <w:r w:rsidRPr="004A7656">
              <w:rPr>
                <w:rFonts w:eastAsia="Cambria"/>
                <w:bCs/>
                <w:color w:val="000000"/>
              </w:rPr>
              <w:t>Предоставление разрешения на условно разрешенный вид использования</w:t>
            </w:r>
          </w:p>
          <w:p w:rsidR="00B87E45" w:rsidRPr="004A7656" w:rsidRDefault="00B87E45" w:rsidP="00734A8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mbria"/>
                <w:bCs/>
                <w:color w:val="000000"/>
              </w:rPr>
            </w:pPr>
            <w:r w:rsidRPr="004A7656">
              <w:rPr>
                <w:rFonts w:eastAsia="Cambria"/>
                <w:bCs/>
                <w:color w:val="000000"/>
              </w:rPr>
              <w:t xml:space="preserve"> земельного участка или объекта капитального строительства </w:t>
            </w:r>
          </w:p>
          <w:p w:rsidR="00B87E45" w:rsidRPr="004A7656" w:rsidRDefault="00B87E45" w:rsidP="00734A8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mbria"/>
                <w:bCs/>
                <w:color w:val="000000"/>
              </w:rPr>
            </w:pPr>
          </w:p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</w:p>
        </w:tc>
        <w:tc>
          <w:tcPr>
            <w:tcW w:w="2232" w:type="dxa"/>
          </w:tcPr>
          <w:p w:rsidR="00B87E45" w:rsidRPr="004A7656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tr w:rsidR="00B87E45" w:rsidRPr="004A7656" w:rsidTr="00734A82">
        <w:trPr>
          <w:trHeight w:hRule="exact" w:val="3129"/>
        </w:trPr>
        <w:tc>
          <w:tcPr>
            <w:tcW w:w="542" w:type="dxa"/>
          </w:tcPr>
          <w:p w:rsidR="00B87E45" w:rsidRPr="004A7656" w:rsidRDefault="00B87E45" w:rsidP="00734A82">
            <w:pPr>
              <w:jc w:val="center"/>
            </w:pPr>
            <w:r w:rsidRPr="004A7656">
              <w:t>9</w:t>
            </w:r>
          </w:p>
        </w:tc>
        <w:tc>
          <w:tcPr>
            <w:tcW w:w="2741" w:type="dxa"/>
          </w:tcPr>
          <w:p w:rsidR="00B87E45" w:rsidRPr="004A7656" w:rsidRDefault="00B87E45" w:rsidP="00734A82">
            <w:bookmarkStart w:id="41" w:name="OLE_LINK81"/>
            <w:bookmarkStart w:id="42" w:name="OLE_LINK82"/>
            <w:bookmarkStart w:id="43" w:name="OLE_LINK266"/>
            <w:r w:rsidRPr="004A7656">
              <w:t>Предоставление земельных  участков,  находящихся в государственной  не разграниченной и (или) муниципальной собственности сельского поселения    </w:t>
            </w:r>
            <w:r w:rsidR="00F72D25" w:rsidRPr="004A7656">
              <w:t xml:space="preserve">Тихвинский </w:t>
            </w:r>
            <w:r w:rsidRPr="004A7656">
              <w:t xml:space="preserve"> сельсовет, с проведением торгов</w:t>
            </w:r>
          </w:p>
          <w:bookmarkEnd w:id="41"/>
          <w:bookmarkEnd w:id="42"/>
          <w:bookmarkEnd w:id="43"/>
          <w:p w:rsidR="00B87E45" w:rsidRPr="004A7656" w:rsidRDefault="00B87E45" w:rsidP="00734A82"/>
        </w:tc>
        <w:tc>
          <w:tcPr>
            <w:tcW w:w="2506" w:type="dxa"/>
          </w:tcPr>
          <w:p w:rsidR="00B87E45" w:rsidRPr="004A7656" w:rsidRDefault="00B87E45" w:rsidP="00734A82">
            <w:r w:rsidRPr="004A7656">
              <w:t xml:space="preserve">Предоставление земельных  участков,  находящихся в государственной  не разграниченной и (или) муниципальной собственности сельского поселения     </w:t>
            </w:r>
            <w:r w:rsidR="00F72D25" w:rsidRPr="004A7656">
              <w:t xml:space="preserve">Тихвинский </w:t>
            </w:r>
            <w:r w:rsidRPr="004A7656">
              <w:t>сельсовет, с проведением торгов</w:t>
            </w:r>
          </w:p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</w:p>
        </w:tc>
        <w:tc>
          <w:tcPr>
            <w:tcW w:w="2232" w:type="dxa"/>
          </w:tcPr>
          <w:p w:rsidR="00B87E45" w:rsidRPr="004A7656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tr w:rsidR="00B87E45" w:rsidRPr="004A7656" w:rsidTr="00734A82">
        <w:trPr>
          <w:trHeight w:hRule="exact" w:val="3231"/>
        </w:trPr>
        <w:tc>
          <w:tcPr>
            <w:tcW w:w="542" w:type="dxa"/>
          </w:tcPr>
          <w:p w:rsidR="00B87E45" w:rsidRPr="004A7656" w:rsidRDefault="00B87E45" w:rsidP="00734A82">
            <w:pPr>
              <w:jc w:val="center"/>
            </w:pPr>
            <w:r w:rsidRPr="004A7656">
              <w:t>10</w:t>
            </w:r>
          </w:p>
        </w:tc>
        <w:tc>
          <w:tcPr>
            <w:tcW w:w="2741" w:type="dxa"/>
          </w:tcPr>
          <w:p w:rsidR="00B87E45" w:rsidRPr="004A7656" w:rsidRDefault="00B87E45" w:rsidP="00734A82">
            <w:pPr>
              <w:autoSpaceDE w:val="0"/>
              <w:autoSpaceDN w:val="0"/>
              <w:adjustRightInd w:val="0"/>
            </w:pPr>
            <w:bookmarkStart w:id="44" w:name="OLE_LINK87"/>
            <w:bookmarkStart w:id="45" w:name="OLE_LINK88"/>
            <w:bookmarkStart w:id="46" w:name="OLE_LINK265"/>
            <w:r w:rsidRPr="004A7656">
              <w:t>Предоставление земельных участков, находящихся   в муниципальной собственности</w:t>
            </w:r>
            <w:bookmarkStart w:id="47" w:name="OLE_LINK15"/>
            <w:bookmarkStart w:id="48" w:name="OLE_LINK16"/>
            <w:r w:rsidRPr="004A7656">
              <w:t xml:space="preserve"> или земель, государственная собственность на которые не разграничена без проведения  торгов</w:t>
            </w:r>
            <w:bookmarkEnd w:id="47"/>
            <w:bookmarkEnd w:id="48"/>
          </w:p>
          <w:bookmarkEnd w:id="44"/>
          <w:bookmarkEnd w:id="45"/>
          <w:bookmarkEnd w:id="46"/>
          <w:p w:rsidR="00B87E45" w:rsidRPr="004A7656" w:rsidRDefault="00B87E45" w:rsidP="00734A82"/>
        </w:tc>
        <w:tc>
          <w:tcPr>
            <w:tcW w:w="2506" w:type="dxa"/>
          </w:tcPr>
          <w:p w:rsidR="00B87E45" w:rsidRPr="004A7656" w:rsidRDefault="00B87E45" w:rsidP="00734A82">
            <w:pPr>
              <w:autoSpaceDE w:val="0"/>
              <w:autoSpaceDN w:val="0"/>
              <w:adjustRightInd w:val="0"/>
            </w:pPr>
            <w:r w:rsidRPr="004A7656">
              <w:t>Предоставление земельных участков, находящихся   в муниципальной собственности или земель, государственная собственность на которые не разграничена без проведения  торгов</w:t>
            </w:r>
          </w:p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</w:p>
        </w:tc>
        <w:tc>
          <w:tcPr>
            <w:tcW w:w="2232" w:type="dxa"/>
          </w:tcPr>
          <w:p w:rsidR="00B87E45" w:rsidRPr="004A7656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tr w:rsidR="00B87E45" w:rsidRPr="004A7656" w:rsidTr="00734A82">
        <w:trPr>
          <w:trHeight w:hRule="exact" w:val="3837"/>
        </w:trPr>
        <w:tc>
          <w:tcPr>
            <w:tcW w:w="542" w:type="dxa"/>
          </w:tcPr>
          <w:p w:rsidR="00B87E45" w:rsidRPr="004A7656" w:rsidRDefault="00B87E45" w:rsidP="00734A82">
            <w:pPr>
              <w:jc w:val="center"/>
            </w:pPr>
            <w:r w:rsidRPr="004A7656">
              <w:t>11</w:t>
            </w:r>
          </w:p>
        </w:tc>
        <w:tc>
          <w:tcPr>
            <w:tcW w:w="2741" w:type="dxa"/>
          </w:tcPr>
          <w:p w:rsidR="00B87E45" w:rsidRPr="004A7656" w:rsidRDefault="00B87E45" w:rsidP="00734A82">
            <w:pPr>
              <w:rPr>
                <w:color w:val="000000"/>
              </w:rPr>
            </w:pPr>
            <w:bookmarkStart w:id="49" w:name="OLE_LINK93"/>
            <w:bookmarkStart w:id="50" w:name="OLE_LINK94"/>
            <w:bookmarkStart w:id="51" w:name="OLE_LINK264"/>
            <w:r w:rsidRPr="004A7656">
              <w:rPr>
                <w:color w:val="000000"/>
              </w:rPr>
              <w:t xml:space="preserve">Предоставление земельных участков, находящихся  в муниципальной собственности, а также земельных участков </w:t>
            </w:r>
            <w:r w:rsidRPr="004A7656">
              <w:rPr>
                <w:color w:val="000000"/>
                <w:shd w:val="clear" w:color="auto" w:fill="FFFFFF"/>
              </w:rPr>
              <w:t>государственная</w:t>
            </w:r>
            <w:r w:rsidRPr="004A7656">
              <w:rPr>
                <w:color w:val="000000"/>
              </w:rPr>
              <w:t xml:space="preserve"> </w:t>
            </w:r>
            <w:r w:rsidRPr="004A7656">
              <w:rPr>
                <w:color w:val="000000"/>
                <w:shd w:val="clear" w:color="auto" w:fill="FFFFFF"/>
              </w:rPr>
              <w:t>собственность на которые   не разграничена,</w:t>
            </w:r>
            <w:r w:rsidRPr="004A7656">
              <w:rPr>
                <w:color w:val="000000"/>
              </w:rPr>
              <w:t xml:space="preserve"> на которых расположены здания, сооружения</w:t>
            </w:r>
          </w:p>
          <w:bookmarkEnd w:id="49"/>
          <w:bookmarkEnd w:id="50"/>
          <w:bookmarkEnd w:id="51"/>
          <w:p w:rsidR="00B87E45" w:rsidRPr="004A7656" w:rsidRDefault="00B87E45" w:rsidP="00734A82"/>
        </w:tc>
        <w:tc>
          <w:tcPr>
            <w:tcW w:w="2506" w:type="dxa"/>
          </w:tcPr>
          <w:p w:rsidR="00B87E45" w:rsidRPr="004A7656" w:rsidRDefault="00B87E45" w:rsidP="00734A82">
            <w:pPr>
              <w:rPr>
                <w:color w:val="000000"/>
              </w:rPr>
            </w:pPr>
            <w:r w:rsidRPr="004A7656">
              <w:rPr>
                <w:color w:val="000000"/>
              </w:rPr>
              <w:t xml:space="preserve">Предоставление земельных участков, находящихся  в муниципальной собственности, а также земельных участков </w:t>
            </w:r>
            <w:r w:rsidRPr="004A7656">
              <w:rPr>
                <w:color w:val="000000"/>
                <w:shd w:val="clear" w:color="auto" w:fill="FFFFFF"/>
              </w:rPr>
              <w:t>государственная</w:t>
            </w:r>
            <w:r w:rsidRPr="004A7656">
              <w:rPr>
                <w:color w:val="000000"/>
              </w:rPr>
              <w:t xml:space="preserve"> </w:t>
            </w:r>
            <w:r w:rsidRPr="004A7656">
              <w:rPr>
                <w:color w:val="000000"/>
                <w:shd w:val="clear" w:color="auto" w:fill="FFFFFF"/>
              </w:rPr>
              <w:t>собственность на которые   не разграничена,</w:t>
            </w:r>
            <w:r w:rsidRPr="004A7656">
              <w:rPr>
                <w:color w:val="000000"/>
              </w:rPr>
              <w:t xml:space="preserve"> на которых расположены здания, сооружения</w:t>
            </w:r>
          </w:p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</w:p>
        </w:tc>
        <w:tc>
          <w:tcPr>
            <w:tcW w:w="2232" w:type="dxa"/>
          </w:tcPr>
          <w:p w:rsidR="00B87E45" w:rsidRPr="004A7656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tr w:rsidR="00B87E45" w:rsidRPr="004A7656" w:rsidTr="00734A82">
        <w:trPr>
          <w:trHeight w:hRule="exact" w:val="3961"/>
        </w:trPr>
        <w:tc>
          <w:tcPr>
            <w:tcW w:w="542" w:type="dxa"/>
          </w:tcPr>
          <w:p w:rsidR="00B87E45" w:rsidRPr="004A7656" w:rsidRDefault="00B87E45" w:rsidP="00734A82">
            <w:pPr>
              <w:jc w:val="center"/>
            </w:pPr>
            <w:r w:rsidRPr="004A7656">
              <w:t>12</w:t>
            </w:r>
          </w:p>
        </w:tc>
        <w:tc>
          <w:tcPr>
            <w:tcW w:w="2741" w:type="dxa"/>
          </w:tcPr>
          <w:p w:rsidR="00B87E45" w:rsidRPr="004A7656" w:rsidRDefault="00B87E45" w:rsidP="00734A82">
            <w:bookmarkStart w:id="52" w:name="OLE_LINK99"/>
            <w:bookmarkStart w:id="53" w:name="OLE_LINK263"/>
            <w:r w:rsidRPr="004A7656">
              <w:t>Предварительное согласование предоставления земельных участков, находящихся в муниципальной собственности или земель, государственная  собственность на которые не разграничена</w:t>
            </w:r>
            <w:bookmarkEnd w:id="52"/>
            <w:bookmarkEnd w:id="53"/>
          </w:p>
        </w:tc>
        <w:tc>
          <w:tcPr>
            <w:tcW w:w="2506" w:type="dxa"/>
          </w:tcPr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  <w:r w:rsidRPr="004A7656">
              <w:rPr>
                <w:sz w:val="24"/>
                <w:szCs w:val="24"/>
                <w:lang w:val="ru-RU"/>
              </w:rPr>
              <w:t>Предварительное согласование предоставления земельных участков, находящихся в муниципальной собственности или земель, государственная  собственность на которые не разграничена</w:t>
            </w:r>
          </w:p>
        </w:tc>
        <w:tc>
          <w:tcPr>
            <w:tcW w:w="2232" w:type="dxa"/>
          </w:tcPr>
          <w:p w:rsidR="00B87E45" w:rsidRPr="004A7656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tr w:rsidR="00B87E45" w:rsidRPr="004A7656" w:rsidTr="00734A82">
        <w:trPr>
          <w:trHeight w:hRule="exact" w:val="3979"/>
        </w:trPr>
        <w:tc>
          <w:tcPr>
            <w:tcW w:w="542" w:type="dxa"/>
          </w:tcPr>
          <w:p w:rsidR="00B87E45" w:rsidRPr="004A7656" w:rsidRDefault="00B87E45" w:rsidP="00734A82">
            <w:pPr>
              <w:jc w:val="center"/>
            </w:pPr>
            <w:r w:rsidRPr="004A7656">
              <w:t>13</w:t>
            </w:r>
          </w:p>
        </w:tc>
        <w:tc>
          <w:tcPr>
            <w:tcW w:w="2741" w:type="dxa"/>
          </w:tcPr>
          <w:p w:rsidR="00B87E45" w:rsidRPr="004A7656" w:rsidRDefault="00B87E45" w:rsidP="00734A82">
            <w:pPr>
              <w:autoSpaceDE w:val="0"/>
              <w:autoSpaceDN w:val="0"/>
              <w:adjustRightInd w:val="0"/>
            </w:pPr>
            <w:bookmarkStart w:id="54" w:name="OLE_LINK261"/>
            <w:bookmarkStart w:id="55" w:name="OLE_LINK262"/>
            <w:bookmarkStart w:id="56" w:name="OLE_LINK110"/>
            <w:bookmarkStart w:id="57" w:name="OLE_LINK111"/>
            <w:r w:rsidRPr="004A7656">
              <w:t>Заключение соглашения об установлении сервитута в отношении земельного  участка, находящегося в муниципальной собственности, или  государственная собственность, на который не разграничена</w:t>
            </w:r>
          </w:p>
          <w:bookmarkEnd w:id="54"/>
          <w:bookmarkEnd w:id="55"/>
          <w:p w:rsidR="00B87E45" w:rsidRPr="004A7656" w:rsidRDefault="00B87E45" w:rsidP="00734A82">
            <w:pPr>
              <w:autoSpaceDE w:val="0"/>
              <w:autoSpaceDN w:val="0"/>
              <w:adjustRightInd w:val="0"/>
              <w:rPr>
                <w:rFonts w:eastAsia="Cambria"/>
                <w:sz w:val="18"/>
                <w:szCs w:val="18"/>
              </w:rPr>
            </w:pPr>
          </w:p>
          <w:bookmarkEnd w:id="56"/>
          <w:bookmarkEnd w:id="57"/>
          <w:p w:rsidR="00B87E45" w:rsidRPr="004A7656" w:rsidRDefault="00B87E45" w:rsidP="00734A82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2506" w:type="dxa"/>
          </w:tcPr>
          <w:p w:rsidR="00B87E45" w:rsidRPr="004A7656" w:rsidRDefault="00B87E45" w:rsidP="00734A82">
            <w:pPr>
              <w:autoSpaceDE w:val="0"/>
              <w:autoSpaceDN w:val="0"/>
              <w:adjustRightInd w:val="0"/>
            </w:pPr>
            <w:r w:rsidRPr="004A7656">
              <w:t>Заключение соглашения об установлении сервитута в отношении земельного  участка, находящегося в муниципальной собственности, или  государственная собственность, на который не разграничена</w:t>
            </w:r>
          </w:p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</w:p>
        </w:tc>
        <w:tc>
          <w:tcPr>
            <w:tcW w:w="2232" w:type="dxa"/>
          </w:tcPr>
          <w:p w:rsidR="00B87E45" w:rsidRPr="004A7656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tr w:rsidR="00B87E45" w:rsidRPr="004A7656" w:rsidTr="00734A82">
        <w:trPr>
          <w:trHeight w:hRule="exact" w:val="697"/>
        </w:trPr>
        <w:tc>
          <w:tcPr>
            <w:tcW w:w="14943" w:type="dxa"/>
            <w:gridSpan w:val="9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jc w:val="center"/>
              <w:rPr>
                <w:b/>
                <w:sz w:val="24"/>
                <w:lang w:val="ru-RU"/>
              </w:rPr>
            </w:pPr>
            <w:r w:rsidRPr="004A7656">
              <w:rPr>
                <w:b/>
                <w:sz w:val="24"/>
              </w:rPr>
              <w:t>III</w:t>
            </w:r>
            <w:r w:rsidRPr="004A7656">
              <w:rPr>
                <w:b/>
                <w:sz w:val="24"/>
                <w:lang w:val="ru-RU"/>
              </w:rPr>
              <w:t>. Услуги в сфере культуры</w:t>
            </w:r>
          </w:p>
        </w:tc>
      </w:tr>
      <w:tr w:rsidR="00B87E45" w:rsidRPr="004A7656" w:rsidTr="00734A82">
        <w:trPr>
          <w:trHeight w:hRule="exact" w:val="3129"/>
        </w:trPr>
        <w:tc>
          <w:tcPr>
            <w:tcW w:w="542" w:type="dxa"/>
          </w:tcPr>
          <w:p w:rsidR="00B87E45" w:rsidRPr="004A7656" w:rsidRDefault="00B87E45" w:rsidP="00734A82">
            <w:pPr>
              <w:jc w:val="center"/>
            </w:pPr>
            <w:r w:rsidRPr="004A7656">
              <w:t>14</w:t>
            </w:r>
          </w:p>
        </w:tc>
        <w:tc>
          <w:tcPr>
            <w:tcW w:w="2741" w:type="dxa"/>
          </w:tcPr>
          <w:p w:rsidR="00B87E45" w:rsidRPr="004A7656" w:rsidRDefault="00B87E45" w:rsidP="00734A82">
            <w:pPr>
              <w:jc w:val="center"/>
            </w:pPr>
            <w:bookmarkStart w:id="58" w:name="OLE_LINK257"/>
            <w:bookmarkStart w:id="59" w:name="OLE_LINK258"/>
            <w:r w:rsidRPr="004A7656">
              <w:t>Организация и проведение культурно-досуговых мероприятий</w:t>
            </w:r>
            <w:bookmarkEnd w:id="58"/>
            <w:bookmarkEnd w:id="59"/>
          </w:p>
        </w:tc>
        <w:tc>
          <w:tcPr>
            <w:tcW w:w="2506" w:type="dxa"/>
          </w:tcPr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  <w:r w:rsidRPr="004A7656">
              <w:rPr>
                <w:sz w:val="24"/>
                <w:szCs w:val="24"/>
                <w:lang w:val="ru-RU"/>
              </w:rPr>
              <w:t>Организация и проведение культурно-досуговых мероприятий</w:t>
            </w:r>
          </w:p>
        </w:tc>
        <w:tc>
          <w:tcPr>
            <w:tcW w:w="2232" w:type="dxa"/>
          </w:tcPr>
          <w:p w:rsidR="00B87E45" w:rsidRPr="004A7656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  <w:tr w:rsidR="00B87E45" w:rsidRPr="004A7656" w:rsidTr="00734A82">
        <w:trPr>
          <w:trHeight w:hRule="exact" w:val="3129"/>
        </w:trPr>
        <w:tc>
          <w:tcPr>
            <w:tcW w:w="542" w:type="dxa"/>
          </w:tcPr>
          <w:p w:rsidR="00B87E45" w:rsidRPr="004A7656" w:rsidRDefault="00B87E45" w:rsidP="00734A82">
            <w:pPr>
              <w:jc w:val="center"/>
            </w:pPr>
            <w:r w:rsidRPr="004A7656">
              <w:t>15</w:t>
            </w:r>
          </w:p>
        </w:tc>
        <w:tc>
          <w:tcPr>
            <w:tcW w:w="2741" w:type="dxa"/>
          </w:tcPr>
          <w:p w:rsidR="00B87E45" w:rsidRPr="004A7656" w:rsidRDefault="00B87E45" w:rsidP="00734A82">
            <w:pPr>
              <w:jc w:val="center"/>
            </w:pPr>
            <w:bookmarkStart w:id="60" w:name="OLE_LINK259"/>
            <w:bookmarkStart w:id="61" w:name="OLE_LINK260"/>
            <w:r w:rsidRPr="004A7656">
              <w:t>Организация работы коллективов художественной самодеятельности и клубов по интересам</w:t>
            </w:r>
            <w:bookmarkEnd w:id="60"/>
            <w:bookmarkEnd w:id="61"/>
          </w:p>
        </w:tc>
        <w:tc>
          <w:tcPr>
            <w:tcW w:w="2506" w:type="dxa"/>
          </w:tcPr>
          <w:p w:rsidR="00B87E45" w:rsidRPr="004A7656" w:rsidRDefault="00B87E45" w:rsidP="00734A82">
            <w:pPr>
              <w:pStyle w:val="TableParagraph"/>
              <w:ind w:right="280"/>
              <w:rPr>
                <w:sz w:val="24"/>
                <w:lang w:val="ru-RU"/>
              </w:rPr>
            </w:pPr>
            <w:r w:rsidRPr="004A7656">
              <w:rPr>
                <w:sz w:val="24"/>
                <w:szCs w:val="24"/>
                <w:lang w:val="ru-RU"/>
              </w:rPr>
              <w:t>Организация работы коллективов художественной самодеятельности и клубов по интересам</w:t>
            </w:r>
          </w:p>
        </w:tc>
        <w:tc>
          <w:tcPr>
            <w:tcW w:w="2232" w:type="dxa"/>
          </w:tcPr>
          <w:p w:rsidR="00B87E45" w:rsidRPr="004A7656" w:rsidRDefault="00B87E45" w:rsidP="00734A82">
            <w:pPr>
              <w:pStyle w:val="TableParagraph"/>
              <w:ind w:left="100" w:right="477"/>
              <w:rPr>
                <w:sz w:val="24"/>
                <w:lang w:val="ru-RU"/>
              </w:rPr>
            </w:pPr>
            <w:r w:rsidRPr="004A7656">
              <w:rPr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1315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64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29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06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01.07.201</w:t>
            </w:r>
            <w:r w:rsidRPr="004A7656">
              <w:rPr>
                <w:sz w:val="24"/>
                <w:lang w:val="ru-RU"/>
              </w:rPr>
              <w:t>8</w:t>
            </w:r>
          </w:p>
        </w:tc>
        <w:tc>
          <w:tcPr>
            <w:tcW w:w="1441" w:type="dxa"/>
          </w:tcPr>
          <w:p w:rsidR="00B87E45" w:rsidRPr="004A7656" w:rsidRDefault="00B87E45" w:rsidP="00734A82">
            <w:pPr>
              <w:pStyle w:val="TableParagraph"/>
              <w:spacing w:line="268" w:lineRule="exact"/>
              <w:ind w:left="230"/>
              <w:rPr>
                <w:sz w:val="24"/>
                <w:lang w:val="ru-RU"/>
              </w:rPr>
            </w:pPr>
            <w:r w:rsidRPr="004A7656">
              <w:rPr>
                <w:sz w:val="24"/>
              </w:rPr>
              <w:t>01.01.201</w:t>
            </w:r>
            <w:r w:rsidRPr="004A7656">
              <w:rPr>
                <w:sz w:val="24"/>
                <w:lang w:val="ru-RU"/>
              </w:rPr>
              <w:t>9</w:t>
            </w:r>
          </w:p>
        </w:tc>
      </w:tr>
    </w:tbl>
    <w:p w:rsidR="00B87E45" w:rsidRPr="004A7656" w:rsidRDefault="00B87E45" w:rsidP="00B87E45">
      <w:pPr>
        <w:spacing w:line="268" w:lineRule="exact"/>
        <w:sectPr w:rsidR="00B87E45" w:rsidRPr="004A7656" w:rsidSect="00C019E2">
          <w:headerReference w:type="default" r:id="rId11"/>
          <w:pgSz w:w="16820" w:h="11900" w:orient="landscape"/>
          <w:pgMar w:top="1134" w:right="851" w:bottom="1134" w:left="1134" w:header="0" w:footer="0" w:gutter="0"/>
          <w:cols w:space="720"/>
        </w:sectPr>
      </w:pPr>
    </w:p>
    <w:p w:rsidR="00C22266" w:rsidRPr="004A7656" w:rsidRDefault="00C22266" w:rsidP="00B87E45">
      <w:pPr>
        <w:pStyle w:val="a4"/>
        <w:ind w:left="-360"/>
        <w:jc w:val="left"/>
      </w:pPr>
    </w:p>
    <w:sectPr w:rsidR="00C22266" w:rsidRPr="004A7656" w:rsidSect="005419DE">
      <w:pgSz w:w="11906" w:h="16838"/>
      <w:pgMar w:top="568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5B8" w:rsidRDefault="000725B8" w:rsidP="00973DB7">
      <w:r>
        <w:separator/>
      </w:r>
    </w:p>
  </w:endnote>
  <w:endnote w:type="continuationSeparator" w:id="1">
    <w:p w:rsidR="000725B8" w:rsidRDefault="000725B8" w:rsidP="00973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5B8" w:rsidRDefault="000725B8" w:rsidP="00973DB7">
      <w:r>
        <w:separator/>
      </w:r>
    </w:p>
  </w:footnote>
  <w:footnote w:type="continuationSeparator" w:id="1">
    <w:p w:rsidR="000725B8" w:rsidRDefault="000725B8" w:rsidP="00973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08" w:rsidRDefault="004106EA">
    <w:pPr>
      <w:pStyle w:val="a4"/>
      <w:spacing w:line="14" w:lineRule="auto"/>
      <w:rPr>
        <w:sz w:val="2"/>
      </w:rPr>
    </w:pPr>
    <w:r w:rsidRPr="004106E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5121" type="#_x0000_t75" style="position:absolute;left:0;text-align:left;margin-left:89.25pt;margin-top:219.5pt;width:416.5pt;height:401.95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08" w:rsidRDefault="004106EA">
    <w:pPr>
      <w:pStyle w:val="a4"/>
      <w:spacing w:line="14" w:lineRule="auto"/>
      <w:rPr>
        <w:sz w:val="2"/>
      </w:rPr>
    </w:pPr>
    <w:r w:rsidRPr="004106E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2" type="#_x0000_t75" style="position:absolute;left:0;text-align:left;margin-left:173.9pt;margin-top:59.5pt;width:493.25pt;height:476pt;z-index:-251655168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67E2D"/>
    <w:multiLevelType w:val="hybridMultilevel"/>
    <w:tmpl w:val="BCE05502"/>
    <w:lvl w:ilvl="0" w:tplc="8C38C76A">
      <w:start w:val="1"/>
      <w:numFmt w:val="bullet"/>
      <w:lvlText w:val="-"/>
      <w:lvlJc w:val="left"/>
      <w:pPr>
        <w:ind w:left="116" w:hanging="37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1E66500">
      <w:start w:val="1"/>
      <w:numFmt w:val="bullet"/>
      <w:lvlText w:val="•"/>
      <w:lvlJc w:val="left"/>
      <w:pPr>
        <w:ind w:left="1124" w:hanging="375"/>
      </w:pPr>
      <w:rPr>
        <w:rFonts w:hint="default"/>
      </w:rPr>
    </w:lvl>
    <w:lvl w:ilvl="2" w:tplc="0586299C">
      <w:start w:val="1"/>
      <w:numFmt w:val="bullet"/>
      <w:lvlText w:val="•"/>
      <w:lvlJc w:val="left"/>
      <w:pPr>
        <w:ind w:left="2128" w:hanging="375"/>
      </w:pPr>
      <w:rPr>
        <w:rFonts w:hint="default"/>
      </w:rPr>
    </w:lvl>
    <w:lvl w:ilvl="3" w:tplc="9A88E26E">
      <w:start w:val="1"/>
      <w:numFmt w:val="bullet"/>
      <w:lvlText w:val="•"/>
      <w:lvlJc w:val="left"/>
      <w:pPr>
        <w:ind w:left="3132" w:hanging="375"/>
      </w:pPr>
      <w:rPr>
        <w:rFonts w:hint="default"/>
      </w:rPr>
    </w:lvl>
    <w:lvl w:ilvl="4" w:tplc="32624222">
      <w:start w:val="1"/>
      <w:numFmt w:val="bullet"/>
      <w:lvlText w:val="•"/>
      <w:lvlJc w:val="left"/>
      <w:pPr>
        <w:ind w:left="4136" w:hanging="375"/>
      </w:pPr>
      <w:rPr>
        <w:rFonts w:hint="default"/>
      </w:rPr>
    </w:lvl>
    <w:lvl w:ilvl="5" w:tplc="8B0A8672">
      <w:start w:val="1"/>
      <w:numFmt w:val="bullet"/>
      <w:lvlText w:val="•"/>
      <w:lvlJc w:val="left"/>
      <w:pPr>
        <w:ind w:left="5140" w:hanging="375"/>
      </w:pPr>
      <w:rPr>
        <w:rFonts w:hint="default"/>
      </w:rPr>
    </w:lvl>
    <w:lvl w:ilvl="6" w:tplc="4596F890">
      <w:start w:val="1"/>
      <w:numFmt w:val="bullet"/>
      <w:lvlText w:val="•"/>
      <w:lvlJc w:val="left"/>
      <w:pPr>
        <w:ind w:left="6144" w:hanging="375"/>
      </w:pPr>
      <w:rPr>
        <w:rFonts w:hint="default"/>
      </w:rPr>
    </w:lvl>
    <w:lvl w:ilvl="7" w:tplc="2DF8E42A">
      <w:start w:val="1"/>
      <w:numFmt w:val="bullet"/>
      <w:lvlText w:val="•"/>
      <w:lvlJc w:val="left"/>
      <w:pPr>
        <w:ind w:left="7148" w:hanging="375"/>
      </w:pPr>
      <w:rPr>
        <w:rFonts w:hint="default"/>
      </w:rPr>
    </w:lvl>
    <w:lvl w:ilvl="8" w:tplc="9BF8261E">
      <w:start w:val="1"/>
      <w:numFmt w:val="bullet"/>
      <w:lvlText w:val="•"/>
      <w:lvlJc w:val="left"/>
      <w:pPr>
        <w:ind w:left="8152" w:hanging="375"/>
      </w:pPr>
      <w:rPr>
        <w:rFonts w:hint="default"/>
      </w:rPr>
    </w:lvl>
  </w:abstractNum>
  <w:abstractNum w:abstractNumId="1">
    <w:nsid w:val="5559107D"/>
    <w:multiLevelType w:val="hybridMultilevel"/>
    <w:tmpl w:val="7FAA0290"/>
    <w:lvl w:ilvl="0" w:tplc="B088E306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1" w:tplc="DEBC4D86">
      <w:start w:val="1"/>
      <w:numFmt w:val="bullet"/>
      <w:lvlText w:val="•"/>
      <w:lvlJc w:val="left"/>
      <w:pPr>
        <w:ind w:left="1124" w:hanging="284"/>
      </w:pPr>
      <w:rPr>
        <w:rFonts w:hint="default"/>
      </w:rPr>
    </w:lvl>
    <w:lvl w:ilvl="2" w:tplc="9BA47AE2">
      <w:start w:val="1"/>
      <w:numFmt w:val="bullet"/>
      <w:lvlText w:val="•"/>
      <w:lvlJc w:val="left"/>
      <w:pPr>
        <w:ind w:left="2128" w:hanging="284"/>
      </w:pPr>
      <w:rPr>
        <w:rFonts w:hint="default"/>
      </w:rPr>
    </w:lvl>
    <w:lvl w:ilvl="3" w:tplc="9506974C">
      <w:start w:val="1"/>
      <w:numFmt w:val="bullet"/>
      <w:lvlText w:val="•"/>
      <w:lvlJc w:val="left"/>
      <w:pPr>
        <w:ind w:left="3132" w:hanging="284"/>
      </w:pPr>
      <w:rPr>
        <w:rFonts w:hint="default"/>
      </w:rPr>
    </w:lvl>
    <w:lvl w:ilvl="4" w:tplc="D09A6080">
      <w:start w:val="1"/>
      <w:numFmt w:val="bullet"/>
      <w:lvlText w:val="•"/>
      <w:lvlJc w:val="left"/>
      <w:pPr>
        <w:ind w:left="4136" w:hanging="284"/>
      </w:pPr>
      <w:rPr>
        <w:rFonts w:hint="default"/>
      </w:rPr>
    </w:lvl>
    <w:lvl w:ilvl="5" w:tplc="78DE5A4C">
      <w:start w:val="1"/>
      <w:numFmt w:val="bullet"/>
      <w:lvlText w:val="•"/>
      <w:lvlJc w:val="left"/>
      <w:pPr>
        <w:ind w:left="5140" w:hanging="284"/>
      </w:pPr>
      <w:rPr>
        <w:rFonts w:hint="default"/>
      </w:rPr>
    </w:lvl>
    <w:lvl w:ilvl="6" w:tplc="9FB08D7A">
      <w:start w:val="1"/>
      <w:numFmt w:val="bullet"/>
      <w:lvlText w:val="•"/>
      <w:lvlJc w:val="left"/>
      <w:pPr>
        <w:ind w:left="6144" w:hanging="284"/>
      </w:pPr>
      <w:rPr>
        <w:rFonts w:hint="default"/>
      </w:rPr>
    </w:lvl>
    <w:lvl w:ilvl="7" w:tplc="27648A92">
      <w:start w:val="1"/>
      <w:numFmt w:val="bullet"/>
      <w:lvlText w:val="•"/>
      <w:lvlJc w:val="left"/>
      <w:pPr>
        <w:ind w:left="7148" w:hanging="284"/>
      </w:pPr>
      <w:rPr>
        <w:rFonts w:hint="default"/>
      </w:rPr>
    </w:lvl>
    <w:lvl w:ilvl="8" w:tplc="90046AEE">
      <w:start w:val="1"/>
      <w:numFmt w:val="bullet"/>
      <w:lvlText w:val="•"/>
      <w:lvlJc w:val="left"/>
      <w:pPr>
        <w:ind w:left="8152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229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1B76FC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60366"/>
    <w:rsid w:val="000611E4"/>
    <w:rsid w:val="000671F9"/>
    <w:rsid w:val="000724AC"/>
    <w:rsid w:val="000725B8"/>
    <w:rsid w:val="0008001C"/>
    <w:rsid w:val="00080F40"/>
    <w:rsid w:val="000928F6"/>
    <w:rsid w:val="00094F13"/>
    <w:rsid w:val="00096AC7"/>
    <w:rsid w:val="000A11E6"/>
    <w:rsid w:val="000A2059"/>
    <w:rsid w:val="000A3D18"/>
    <w:rsid w:val="000A4BCB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16E4"/>
    <w:rsid w:val="000E5EB7"/>
    <w:rsid w:val="000E6A00"/>
    <w:rsid w:val="000E6BA1"/>
    <w:rsid w:val="000E7282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714"/>
    <w:rsid w:val="00137A6B"/>
    <w:rsid w:val="00141FB8"/>
    <w:rsid w:val="001455BD"/>
    <w:rsid w:val="00150995"/>
    <w:rsid w:val="00154917"/>
    <w:rsid w:val="001603E2"/>
    <w:rsid w:val="00162278"/>
    <w:rsid w:val="00162C05"/>
    <w:rsid w:val="00167001"/>
    <w:rsid w:val="00167B25"/>
    <w:rsid w:val="00171FA3"/>
    <w:rsid w:val="00173289"/>
    <w:rsid w:val="00174FA1"/>
    <w:rsid w:val="00181BBC"/>
    <w:rsid w:val="00187106"/>
    <w:rsid w:val="001A0CED"/>
    <w:rsid w:val="001A1186"/>
    <w:rsid w:val="001A6CCF"/>
    <w:rsid w:val="001A740F"/>
    <w:rsid w:val="001B12CA"/>
    <w:rsid w:val="001B19A9"/>
    <w:rsid w:val="001B2EFF"/>
    <w:rsid w:val="001B76FC"/>
    <w:rsid w:val="001C260B"/>
    <w:rsid w:val="001D32BA"/>
    <w:rsid w:val="001D4128"/>
    <w:rsid w:val="001D4A0F"/>
    <w:rsid w:val="001D578F"/>
    <w:rsid w:val="001E2F02"/>
    <w:rsid w:val="001E66ED"/>
    <w:rsid w:val="001F0810"/>
    <w:rsid w:val="001F4F0D"/>
    <w:rsid w:val="001F523C"/>
    <w:rsid w:val="001F5409"/>
    <w:rsid w:val="002056DA"/>
    <w:rsid w:val="00205FAA"/>
    <w:rsid w:val="00214ACA"/>
    <w:rsid w:val="002176B9"/>
    <w:rsid w:val="00221C53"/>
    <w:rsid w:val="0022453D"/>
    <w:rsid w:val="00230F9F"/>
    <w:rsid w:val="00235101"/>
    <w:rsid w:val="00236AD3"/>
    <w:rsid w:val="00237CC3"/>
    <w:rsid w:val="002423B3"/>
    <w:rsid w:val="00242601"/>
    <w:rsid w:val="00246172"/>
    <w:rsid w:val="002514F8"/>
    <w:rsid w:val="00256070"/>
    <w:rsid w:val="002571D7"/>
    <w:rsid w:val="00257B2B"/>
    <w:rsid w:val="00260DD8"/>
    <w:rsid w:val="002666C2"/>
    <w:rsid w:val="002676CC"/>
    <w:rsid w:val="002742B2"/>
    <w:rsid w:val="002778D9"/>
    <w:rsid w:val="00294245"/>
    <w:rsid w:val="002A29E1"/>
    <w:rsid w:val="002A40CF"/>
    <w:rsid w:val="002A4B8D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30013F"/>
    <w:rsid w:val="003025A9"/>
    <w:rsid w:val="003052A5"/>
    <w:rsid w:val="0030754D"/>
    <w:rsid w:val="003079F7"/>
    <w:rsid w:val="00307ECF"/>
    <w:rsid w:val="00312471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6EEB"/>
    <w:rsid w:val="00347630"/>
    <w:rsid w:val="00350BA2"/>
    <w:rsid w:val="00351CE6"/>
    <w:rsid w:val="00352BF4"/>
    <w:rsid w:val="00356C5A"/>
    <w:rsid w:val="00361C7F"/>
    <w:rsid w:val="00364D3E"/>
    <w:rsid w:val="003674C8"/>
    <w:rsid w:val="00370873"/>
    <w:rsid w:val="0037339D"/>
    <w:rsid w:val="00373595"/>
    <w:rsid w:val="00375174"/>
    <w:rsid w:val="00386DC5"/>
    <w:rsid w:val="00391181"/>
    <w:rsid w:val="00393F17"/>
    <w:rsid w:val="003968A8"/>
    <w:rsid w:val="003A0DD8"/>
    <w:rsid w:val="003A3AD3"/>
    <w:rsid w:val="003A3EF3"/>
    <w:rsid w:val="003A4BDF"/>
    <w:rsid w:val="003A7D4D"/>
    <w:rsid w:val="003B12A9"/>
    <w:rsid w:val="003B7EC7"/>
    <w:rsid w:val="003C0836"/>
    <w:rsid w:val="003C096A"/>
    <w:rsid w:val="003C7970"/>
    <w:rsid w:val="003D366C"/>
    <w:rsid w:val="003D4D8D"/>
    <w:rsid w:val="003D744C"/>
    <w:rsid w:val="003E1332"/>
    <w:rsid w:val="003E1730"/>
    <w:rsid w:val="003E693C"/>
    <w:rsid w:val="003E79D9"/>
    <w:rsid w:val="003F140C"/>
    <w:rsid w:val="00403C38"/>
    <w:rsid w:val="004058AC"/>
    <w:rsid w:val="004106EA"/>
    <w:rsid w:val="004116D7"/>
    <w:rsid w:val="004319FB"/>
    <w:rsid w:val="00433505"/>
    <w:rsid w:val="004376DD"/>
    <w:rsid w:val="004407D7"/>
    <w:rsid w:val="004408D9"/>
    <w:rsid w:val="0044326F"/>
    <w:rsid w:val="00445D04"/>
    <w:rsid w:val="00446293"/>
    <w:rsid w:val="0045538E"/>
    <w:rsid w:val="0047063D"/>
    <w:rsid w:val="004720B4"/>
    <w:rsid w:val="004731BB"/>
    <w:rsid w:val="00474DA2"/>
    <w:rsid w:val="00476753"/>
    <w:rsid w:val="004773BE"/>
    <w:rsid w:val="00484C75"/>
    <w:rsid w:val="004935C2"/>
    <w:rsid w:val="00497AAD"/>
    <w:rsid w:val="004A18D0"/>
    <w:rsid w:val="004A381D"/>
    <w:rsid w:val="004A5749"/>
    <w:rsid w:val="004A7656"/>
    <w:rsid w:val="004C2A94"/>
    <w:rsid w:val="004C59C8"/>
    <w:rsid w:val="004D0CC5"/>
    <w:rsid w:val="004D5FFC"/>
    <w:rsid w:val="004E30BD"/>
    <w:rsid w:val="004E5315"/>
    <w:rsid w:val="004F1551"/>
    <w:rsid w:val="004F35F0"/>
    <w:rsid w:val="004F3707"/>
    <w:rsid w:val="004F5A86"/>
    <w:rsid w:val="004F7515"/>
    <w:rsid w:val="00500814"/>
    <w:rsid w:val="005013AB"/>
    <w:rsid w:val="00504145"/>
    <w:rsid w:val="00507D28"/>
    <w:rsid w:val="00514172"/>
    <w:rsid w:val="005159D9"/>
    <w:rsid w:val="00521A71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5FC6"/>
    <w:rsid w:val="00586B48"/>
    <w:rsid w:val="00587694"/>
    <w:rsid w:val="00591417"/>
    <w:rsid w:val="005921A4"/>
    <w:rsid w:val="00592C15"/>
    <w:rsid w:val="0059346B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0555"/>
    <w:rsid w:val="005D1A6D"/>
    <w:rsid w:val="005D20F6"/>
    <w:rsid w:val="005D4152"/>
    <w:rsid w:val="005D56C9"/>
    <w:rsid w:val="005E1287"/>
    <w:rsid w:val="005E489C"/>
    <w:rsid w:val="005E4DDC"/>
    <w:rsid w:val="005E5E70"/>
    <w:rsid w:val="005E7472"/>
    <w:rsid w:val="005F1795"/>
    <w:rsid w:val="005F35F6"/>
    <w:rsid w:val="006035F2"/>
    <w:rsid w:val="00607868"/>
    <w:rsid w:val="0061079B"/>
    <w:rsid w:val="006179CD"/>
    <w:rsid w:val="00620282"/>
    <w:rsid w:val="00622E7E"/>
    <w:rsid w:val="00630E42"/>
    <w:rsid w:val="006331F9"/>
    <w:rsid w:val="00633BED"/>
    <w:rsid w:val="00640032"/>
    <w:rsid w:val="00640393"/>
    <w:rsid w:val="00664C2B"/>
    <w:rsid w:val="0066768F"/>
    <w:rsid w:val="00674030"/>
    <w:rsid w:val="006769F0"/>
    <w:rsid w:val="00681A84"/>
    <w:rsid w:val="0068251B"/>
    <w:rsid w:val="006949B8"/>
    <w:rsid w:val="006A3295"/>
    <w:rsid w:val="006A4F8D"/>
    <w:rsid w:val="006A6A75"/>
    <w:rsid w:val="006A6E9E"/>
    <w:rsid w:val="006B20D6"/>
    <w:rsid w:val="006B697C"/>
    <w:rsid w:val="006C01E8"/>
    <w:rsid w:val="006C480C"/>
    <w:rsid w:val="006D1F68"/>
    <w:rsid w:val="006D714B"/>
    <w:rsid w:val="006E1E3E"/>
    <w:rsid w:val="006E1FC4"/>
    <w:rsid w:val="006E24A4"/>
    <w:rsid w:val="006E4C65"/>
    <w:rsid w:val="006E70FE"/>
    <w:rsid w:val="006F15B7"/>
    <w:rsid w:val="006F529D"/>
    <w:rsid w:val="007106A1"/>
    <w:rsid w:val="007118FC"/>
    <w:rsid w:val="0071249B"/>
    <w:rsid w:val="007145C6"/>
    <w:rsid w:val="007229F6"/>
    <w:rsid w:val="00725273"/>
    <w:rsid w:val="00726140"/>
    <w:rsid w:val="007269C8"/>
    <w:rsid w:val="00730AAB"/>
    <w:rsid w:val="00734366"/>
    <w:rsid w:val="00736A79"/>
    <w:rsid w:val="00740BCD"/>
    <w:rsid w:val="00742F8D"/>
    <w:rsid w:val="007478DD"/>
    <w:rsid w:val="0075231D"/>
    <w:rsid w:val="00754308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56DC"/>
    <w:rsid w:val="007E3C82"/>
    <w:rsid w:val="007E5C6A"/>
    <w:rsid w:val="007F1825"/>
    <w:rsid w:val="007F21E7"/>
    <w:rsid w:val="0081558C"/>
    <w:rsid w:val="008175B3"/>
    <w:rsid w:val="00825DB1"/>
    <w:rsid w:val="00827F19"/>
    <w:rsid w:val="00832CDD"/>
    <w:rsid w:val="008358CA"/>
    <w:rsid w:val="008441D0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228F"/>
    <w:rsid w:val="008C4044"/>
    <w:rsid w:val="008E59BB"/>
    <w:rsid w:val="008E62F3"/>
    <w:rsid w:val="008F124F"/>
    <w:rsid w:val="008F206E"/>
    <w:rsid w:val="008F426C"/>
    <w:rsid w:val="009000A6"/>
    <w:rsid w:val="009010A1"/>
    <w:rsid w:val="009019DA"/>
    <w:rsid w:val="00906D21"/>
    <w:rsid w:val="009103F4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23FD"/>
    <w:rsid w:val="00953A58"/>
    <w:rsid w:val="009540BE"/>
    <w:rsid w:val="00955338"/>
    <w:rsid w:val="009600F1"/>
    <w:rsid w:val="00961250"/>
    <w:rsid w:val="00966C51"/>
    <w:rsid w:val="00967172"/>
    <w:rsid w:val="00972393"/>
    <w:rsid w:val="00973DB7"/>
    <w:rsid w:val="00975F94"/>
    <w:rsid w:val="009767BA"/>
    <w:rsid w:val="009816FC"/>
    <w:rsid w:val="00983F11"/>
    <w:rsid w:val="00984BB9"/>
    <w:rsid w:val="00986BA4"/>
    <w:rsid w:val="0099614C"/>
    <w:rsid w:val="009A0F60"/>
    <w:rsid w:val="009A7667"/>
    <w:rsid w:val="009B4538"/>
    <w:rsid w:val="009B68EB"/>
    <w:rsid w:val="009D1897"/>
    <w:rsid w:val="009D5D2D"/>
    <w:rsid w:val="009D7DC2"/>
    <w:rsid w:val="009E0CFB"/>
    <w:rsid w:val="009E3567"/>
    <w:rsid w:val="009E4054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461E8"/>
    <w:rsid w:val="00A515D0"/>
    <w:rsid w:val="00A5353F"/>
    <w:rsid w:val="00A54EC2"/>
    <w:rsid w:val="00A56E37"/>
    <w:rsid w:val="00A634AC"/>
    <w:rsid w:val="00A65D0F"/>
    <w:rsid w:val="00A669C8"/>
    <w:rsid w:val="00A70D0E"/>
    <w:rsid w:val="00A77560"/>
    <w:rsid w:val="00A827A2"/>
    <w:rsid w:val="00A83945"/>
    <w:rsid w:val="00A83C56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B374F"/>
    <w:rsid w:val="00AC14EB"/>
    <w:rsid w:val="00AC5560"/>
    <w:rsid w:val="00AC715C"/>
    <w:rsid w:val="00AD0BE7"/>
    <w:rsid w:val="00AD4338"/>
    <w:rsid w:val="00AD4993"/>
    <w:rsid w:val="00AE2B4C"/>
    <w:rsid w:val="00AE3CDF"/>
    <w:rsid w:val="00AE6C58"/>
    <w:rsid w:val="00AF0525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5CF0"/>
    <w:rsid w:val="00B43275"/>
    <w:rsid w:val="00B45B2C"/>
    <w:rsid w:val="00B46E81"/>
    <w:rsid w:val="00B50D5F"/>
    <w:rsid w:val="00B5257D"/>
    <w:rsid w:val="00B540BA"/>
    <w:rsid w:val="00B5661D"/>
    <w:rsid w:val="00B600E2"/>
    <w:rsid w:val="00B66E89"/>
    <w:rsid w:val="00B70678"/>
    <w:rsid w:val="00B73621"/>
    <w:rsid w:val="00B73838"/>
    <w:rsid w:val="00B740E0"/>
    <w:rsid w:val="00B77729"/>
    <w:rsid w:val="00B80F68"/>
    <w:rsid w:val="00B816D6"/>
    <w:rsid w:val="00B83DD8"/>
    <w:rsid w:val="00B84FD4"/>
    <w:rsid w:val="00B87E45"/>
    <w:rsid w:val="00B908A5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D50F1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00CF"/>
    <w:rsid w:val="00C22266"/>
    <w:rsid w:val="00C23FC5"/>
    <w:rsid w:val="00C25F7E"/>
    <w:rsid w:val="00C3784D"/>
    <w:rsid w:val="00C447DF"/>
    <w:rsid w:val="00C47F2C"/>
    <w:rsid w:val="00C540A1"/>
    <w:rsid w:val="00C6206F"/>
    <w:rsid w:val="00C64DC1"/>
    <w:rsid w:val="00C67941"/>
    <w:rsid w:val="00C72415"/>
    <w:rsid w:val="00C75A2E"/>
    <w:rsid w:val="00C91B3A"/>
    <w:rsid w:val="00C92203"/>
    <w:rsid w:val="00C968EF"/>
    <w:rsid w:val="00CA14E4"/>
    <w:rsid w:val="00CA70A5"/>
    <w:rsid w:val="00CA72F0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12E08"/>
    <w:rsid w:val="00D16928"/>
    <w:rsid w:val="00D1789C"/>
    <w:rsid w:val="00D204F8"/>
    <w:rsid w:val="00D30F3A"/>
    <w:rsid w:val="00D328FF"/>
    <w:rsid w:val="00D34F5C"/>
    <w:rsid w:val="00D371F1"/>
    <w:rsid w:val="00D43530"/>
    <w:rsid w:val="00D4450F"/>
    <w:rsid w:val="00D5047D"/>
    <w:rsid w:val="00D62E34"/>
    <w:rsid w:val="00D7064A"/>
    <w:rsid w:val="00D77F96"/>
    <w:rsid w:val="00D811A6"/>
    <w:rsid w:val="00D87C78"/>
    <w:rsid w:val="00D908FC"/>
    <w:rsid w:val="00D90FE6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2485"/>
    <w:rsid w:val="00EA5437"/>
    <w:rsid w:val="00EA608B"/>
    <w:rsid w:val="00EB7D65"/>
    <w:rsid w:val="00EC0F5C"/>
    <w:rsid w:val="00EC4B5C"/>
    <w:rsid w:val="00ED3249"/>
    <w:rsid w:val="00ED54B3"/>
    <w:rsid w:val="00ED61CC"/>
    <w:rsid w:val="00EE2039"/>
    <w:rsid w:val="00EE4B44"/>
    <w:rsid w:val="00EE6F95"/>
    <w:rsid w:val="00EF1663"/>
    <w:rsid w:val="00F0063F"/>
    <w:rsid w:val="00F249F7"/>
    <w:rsid w:val="00F25EA5"/>
    <w:rsid w:val="00F26C28"/>
    <w:rsid w:val="00F30327"/>
    <w:rsid w:val="00F34968"/>
    <w:rsid w:val="00F34D28"/>
    <w:rsid w:val="00F35E3B"/>
    <w:rsid w:val="00F506A1"/>
    <w:rsid w:val="00F54557"/>
    <w:rsid w:val="00F54921"/>
    <w:rsid w:val="00F55D13"/>
    <w:rsid w:val="00F7234E"/>
    <w:rsid w:val="00F72D25"/>
    <w:rsid w:val="00F806D2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66DC"/>
    <w:rsid w:val="00FC6CB6"/>
    <w:rsid w:val="00FC7F87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1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B76FC"/>
    <w:pPr>
      <w:keepNext/>
      <w:ind w:left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1B76FC"/>
    <w:pPr>
      <w:ind w:left="-360"/>
    </w:pPr>
    <w:rPr>
      <w:b/>
      <w:bCs/>
      <w:sz w:val="28"/>
    </w:rPr>
  </w:style>
  <w:style w:type="paragraph" w:styleId="a4">
    <w:name w:val="Body Text"/>
    <w:basedOn w:val="a"/>
    <w:link w:val="a5"/>
    <w:semiHidden/>
    <w:rsid w:val="001B76FC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1B7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1B76F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1B76FC"/>
    <w:pPr>
      <w:ind w:left="-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7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6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1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rsid w:val="00351CE6"/>
    <w:rPr>
      <w:color w:val="0000FF"/>
      <w:u w:val="none"/>
    </w:rPr>
  </w:style>
  <w:style w:type="paragraph" w:styleId="ab">
    <w:name w:val="No Spacing"/>
    <w:uiPriority w:val="99"/>
    <w:qFormat/>
    <w:rsid w:val="00585FC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1"/>
    <w:qFormat/>
    <w:rsid w:val="00B87E45"/>
    <w:pPr>
      <w:widowControl w:val="0"/>
      <w:ind w:left="116" w:right="124" w:firstLine="542"/>
      <w:jc w:val="both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87E45"/>
    <w:pPr>
      <w:widowControl w:val="0"/>
      <w:ind w:left="105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9DF1-3ECF-4B6F-9121-E4967957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1543</Words>
  <Characters>8798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5</cp:revision>
  <cp:lastPrinted>2016-06-08T08:51:00Z</cp:lastPrinted>
  <dcterms:created xsi:type="dcterms:W3CDTF">2016-06-17T06:33:00Z</dcterms:created>
  <dcterms:modified xsi:type="dcterms:W3CDTF">2016-06-20T12:50:00Z</dcterms:modified>
</cp:coreProperties>
</file>