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6F" w:rsidRDefault="006B726F" w:rsidP="006B726F">
      <w:pPr>
        <w:jc w:val="center"/>
        <w:outlineLvl w:val="0"/>
        <w:rPr>
          <w:sz w:val="28"/>
          <w:szCs w:val="28"/>
        </w:rPr>
      </w:pPr>
      <w:r w:rsidRPr="00057AC7">
        <w:rPr>
          <w:rFonts w:eastAsia="Calibri"/>
          <w:sz w:val="28"/>
          <w:szCs w:val="28"/>
          <w:lang w:eastAsia="en-US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13853291" r:id="rId9"/>
        </w:objec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ТИХВИНСКИЙ СЕЛЬСОВЕТ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ДОБРИНСКОГО МУНИЦИПАЛЬНОГО РАЙОНА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 w:rsidR="006B726F" w:rsidRDefault="006B726F" w:rsidP="006B726F">
      <w:pPr>
        <w:jc w:val="center"/>
        <w:outlineLvl w:val="0"/>
        <w:rPr>
          <w:sz w:val="28"/>
          <w:szCs w:val="28"/>
        </w:rPr>
      </w:pPr>
    </w:p>
    <w:p w:rsidR="006B726F" w:rsidRDefault="006B726F" w:rsidP="006B726F">
      <w:pPr>
        <w:tabs>
          <w:tab w:val="left" w:pos="65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B726F" w:rsidRDefault="006B726F" w:rsidP="006B726F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6B726F" w:rsidRDefault="006B726F" w:rsidP="006B726F">
      <w:pPr>
        <w:pStyle w:val="af6"/>
        <w:jc w:val="center"/>
        <w:rPr>
          <w:b/>
          <w:sz w:val="28"/>
          <w:szCs w:val="28"/>
        </w:rPr>
      </w:pPr>
    </w:p>
    <w:p w:rsidR="006B726F" w:rsidRPr="006B726F" w:rsidRDefault="006B726F" w:rsidP="006B726F">
      <w:pPr>
        <w:pStyle w:val="af6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06.05.2022г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№</w:t>
      </w:r>
      <w:r w:rsidRPr="006B726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2</w:t>
      </w:r>
    </w:p>
    <w:p w:rsidR="006B726F" w:rsidRDefault="006B726F" w:rsidP="006B726F">
      <w:pPr>
        <w:tabs>
          <w:tab w:val="left" w:pos="2832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 Плавица</w:t>
      </w:r>
    </w:p>
    <w:p w:rsidR="000A2F71" w:rsidRPr="007D4536" w:rsidRDefault="000A2F71" w:rsidP="007D4536">
      <w:pPr>
        <w:pStyle w:val="ConsPlusTitle"/>
        <w:widowControl/>
        <w:jc w:val="center"/>
      </w:pPr>
    </w:p>
    <w:p w:rsidR="006B726F" w:rsidRDefault="000A2F71" w:rsidP="006B726F">
      <w:pPr>
        <w:pStyle w:val="ConsPlusTitle"/>
        <w:widowControl/>
        <w:rPr>
          <w:sz w:val="28"/>
          <w:szCs w:val="28"/>
        </w:rPr>
      </w:pPr>
      <w:r w:rsidRPr="007D4536">
        <w:rPr>
          <w:sz w:val="28"/>
          <w:szCs w:val="28"/>
        </w:rPr>
        <w:t>О</w:t>
      </w:r>
      <w:r w:rsidR="00213523" w:rsidRPr="007D4536">
        <w:rPr>
          <w:sz w:val="28"/>
          <w:szCs w:val="28"/>
        </w:rPr>
        <w:t xml:space="preserve"> Порядке</w:t>
      </w:r>
      <w:r w:rsidRPr="007D4536">
        <w:rPr>
          <w:sz w:val="28"/>
          <w:szCs w:val="28"/>
        </w:rPr>
        <w:t xml:space="preserve">  ведения</w:t>
      </w:r>
      <w:r w:rsidR="00393EB0" w:rsidRPr="007D4536">
        <w:rPr>
          <w:sz w:val="28"/>
          <w:szCs w:val="28"/>
        </w:rPr>
        <w:t xml:space="preserve"> </w:t>
      </w:r>
      <w:proofErr w:type="gramStart"/>
      <w:r w:rsidRPr="007D4536">
        <w:rPr>
          <w:sz w:val="28"/>
          <w:szCs w:val="28"/>
        </w:rPr>
        <w:t>муниципальной</w:t>
      </w:r>
      <w:proofErr w:type="gramEnd"/>
    </w:p>
    <w:p w:rsidR="006B726F" w:rsidRDefault="000A2F71" w:rsidP="006B726F">
      <w:pPr>
        <w:pStyle w:val="ConsPlusTitle"/>
        <w:widowControl/>
        <w:rPr>
          <w:sz w:val="28"/>
          <w:szCs w:val="28"/>
        </w:rPr>
      </w:pPr>
      <w:r w:rsidRPr="007D4536">
        <w:rPr>
          <w:sz w:val="28"/>
          <w:szCs w:val="28"/>
        </w:rPr>
        <w:t>долговой  книги</w:t>
      </w:r>
      <w:r w:rsidR="006B726F">
        <w:rPr>
          <w:sz w:val="28"/>
          <w:szCs w:val="28"/>
        </w:rPr>
        <w:t xml:space="preserve"> </w:t>
      </w:r>
      <w:r w:rsidR="00393EB0" w:rsidRPr="007D4536">
        <w:rPr>
          <w:sz w:val="28"/>
          <w:szCs w:val="28"/>
        </w:rPr>
        <w:t>сельского поселения</w:t>
      </w:r>
    </w:p>
    <w:p w:rsidR="000A2F71" w:rsidRPr="007D4536" w:rsidRDefault="006B726F" w:rsidP="006B726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="00393EB0" w:rsidRPr="007D4536">
        <w:rPr>
          <w:sz w:val="28"/>
          <w:szCs w:val="28"/>
        </w:rPr>
        <w:t xml:space="preserve"> сельсовет</w:t>
      </w:r>
    </w:p>
    <w:p w:rsidR="000A2F71" w:rsidRPr="007D4536" w:rsidRDefault="000A2F71" w:rsidP="007D4536">
      <w:pPr>
        <w:pStyle w:val="ConsPlusTitle"/>
        <w:widowControl/>
        <w:jc w:val="center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 xml:space="preserve">   </w:t>
      </w:r>
      <w:r w:rsidR="00894933" w:rsidRPr="007D4536">
        <w:rPr>
          <w:sz w:val="28"/>
          <w:szCs w:val="28"/>
        </w:rPr>
        <w:t xml:space="preserve">В соответствии со </w:t>
      </w:r>
      <w:hyperlink r:id="rId10" w:history="1">
        <w:r w:rsidR="00894933" w:rsidRPr="007D4536">
          <w:rPr>
            <w:sz w:val="28"/>
            <w:szCs w:val="28"/>
          </w:rPr>
          <w:t>статьями 120</w:t>
        </w:r>
      </w:hyperlink>
      <w:r w:rsidR="00894933" w:rsidRPr="007D4536">
        <w:rPr>
          <w:sz w:val="28"/>
          <w:szCs w:val="28"/>
        </w:rPr>
        <w:t xml:space="preserve"> и </w:t>
      </w:r>
      <w:hyperlink r:id="rId11" w:history="1">
        <w:r w:rsidR="00894933" w:rsidRPr="007D4536">
          <w:rPr>
            <w:sz w:val="28"/>
            <w:szCs w:val="28"/>
          </w:rPr>
          <w:t>121</w:t>
        </w:r>
      </w:hyperlink>
      <w:r w:rsidR="00894933" w:rsidRPr="007D4536">
        <w:rPr>
          <w:sz w:val="28"/>
          <w:szCs w:val="28"/>
        </w:rPr>
        <w:t xml:space="preserve"> Бюджетного кодекса Российской Федерации</w:t>
      </w:r>
      <w:r w:rsidR="000327DE" w:rsidRPr="007D4536">
        <w:rPr>
          <w:sz w:val="28"/>
          <w:szCs w:val="28"/>
        </w:rPr>
        <w:t>,</w:t>
      </w:r>
      <w:r w:rsidR="00894933" w:rsidRPr="007D4536">
        <w:rPr>
          <w:sz w:val="28"/>
          <w:szCs w:val="28"/>
        </w:rPr>
        <w:t xml:space="preserve"> </w:t>
      </w:r>
      <w:r w:rsidR="000327DE" w:rsidRPr="007D4536">
        <w:rPr>
          <w:rFonts w:eastAsia="Times New Roman CYR"/>
          <w:sz w:val="28"/>
          <w:szCs w:val="28"/>
        </w:rPr>
        <w:t xml:space="preserve">Федеральным законом от 6 октября 2003 года № 131-ФЗ "Об общих принципах организации местного самоуправления в Российской Федерации", Уставом сельского поселения, </w:t>
      </w:r>
      <w:r w:rsidR="00894933" w:rsidRPr="007D4536">
        <w:rPr>
          <w:sz w:val="28"/>
          <w:szCs w:val="28"/>
        </w:rPr>
        <w:t xml:space="preserve">администрация </w:t>
      </w:r>
      <w:r w:rsidR="00393EB0" w:rsidRPr="007D4536">
        <w:rPr>
          <w:sz w:val="28"/>
          <w:szCs w:val="28"/>
        </w:rPr>
        <w:t xml:space="preserve">сельского поселения </w:t>
      </w:r>
      <w:r w:rsidR="006B726F">
        <w:rPr>
          <w:sz w:val="28"/>
          <w:szCs w:val="28"/>
        </w:rPr>
        <w:t>Тихвинский</w:t>
      </w:r>
      <w:r w:rsidR="00393EB0" w:rsidRPr="007D4536">
        <w:rPr>
          <w:sz w:val="28"/>
          <w:szCs w:val="28"/>
        </w:rPr>
        <w:t xml:space="preserve"> сельсовет</w:t>
      </w: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94933" w:rsidRPr="007D4536" w:rsidRDefault="00393EB0" w:rsidP="007D4536">
      <w:pPr>
        <w:autoSpaceDE w:val="0"/>
        <w:autoSpaceDN w:val="0"/>
        <w:adjustRightInd w:val="0"/>
        <w:ind w:firstLine="540"/>
        <w:rPr>
          <w:b/>
          <w:sz w:val="28"/>
          <w:szCs w:val="32"/>
        </w:rPr>
      </w:pPr>
      <w:r w:rsidRPr="007D4536">
        <w:rPr>
          <w:b/>
          <w:sz w:val="28"/>
          <w:szCs w:val="32"/>
        </w:rPr>
        <w:t>ПОСТАНОВЛЯЕТ</w:t>
      </w:r>
      <w:r w:rsidR="00894933" w:rsidRPr="007D4536">
        <w:rPr>
          <w:b/>
          <w:sz w:val="28"/>
          <w:szCs w:val="32"/>
        </w:rPr>
        <w:t>:</w:t>
      </w: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894933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 xml:space="preserve">   </w:t>
      </w:r>
      <w:r w:rsidR="00894933" w:rsidRPr="007D4536">
        <w:rPr>
          <w:sz w:val="28"/>
          <w:szCs w:val="28"/>
        </w:rPr>
        <w:t>1.</w:t>
      </w:r>
      <w:r w:rsidR="00393EB0" w:rsidRPr="007D4536">
        <w:rPr>
          <w:sz w:val="28"/>
          <w:szCs w:val="28"/>
        </w:rPr>
        <w:t xml:space="preserve"> </w:t>
      </w:r>
      <w:r w:rsidR="00894933" w:rsidRPr="007D4536">
        <w:rPr>
          <w:sz w:val="28"/>
          <w:szCs w:val="28"/>
        </w:rPr>
        <w:t xml:space="preserve">Утвердить </w:t>
      </w:r>
      <w:hyperlink r:id="rId12" w:history="1">
        <w:r w:rsidR="00894933" w:rsidRPr="007D4536">
          <w:rPr>
            <w:sz w:val="28"/>
            <w:szCs w:val="28"/>
          </w:rPr>
          <w:t>Порядок</w:t>
        </w:r>
      </w:hyperlink>
      <w:r w:rsidR="00894933" w:rsidRPr="007D4536">
        <w:rPr>
          <w:sz w:val="28"/>
          <w:szCs w:val="28"/>
        </w:rPr>
        <w:t xml:space="preserve"> ведения муниципальн</w:t>
      </w:r>
      <w:r w:rsidRPr="007D4536">
        <w:rPr>
          <w:sz w:val="28"/>
          <w:szCs w:val="28"/>
        </w:rPr>
        <w:t xml:space="preserve">ой долговой книги </w:t>
      </w:r>
      <w:r w:rsidR="00393EB0" w:rsidRPr="007D4536">
        <w:rPr>
          <w:sz w:val="28"/>
          <w:szCs w:val="28"/>
        </w:rPr>
        <w:t>сельского п</w:t>
      </w:r>
      <w:r w:rsidR="00213523" w:rsidRPr="007D4536">
        <w:rPr>
          <w:sz w:val="28"/>
          <w:szCs w:val="28"/>
        </w:rPr>
        <w:t xml:space="preserve">оселения </w:t>
      </w:r>
      <w:r w:rsidR="006B726F">
        <w:rPr>
          <w:sz w:val="28"/>
          <w:szCs w:val="28"/>
        </w:rPr>
        <w:t>Тихвинский</w:t>
      </w:r>
      <w:r w:rsidR="00213523" w:rsidRPr="007D4536">
        <w:rPr>
          <w:sz w:val="28"/>
          <w:szCs w:val="28"/>
        </w:rPr>
        <w:t xml:space="preserve"> сельсовет</w:t>
      </w:r>
      <w:r w:rsidR="000327DE" w:rsidRPr="007D4536">
        <w:rPr>
          <w:sz w:val="28"/>
          <w:szCs w:val="28"/>
        </w:rPr>
        <w:t xml:space="preserve"> согласно приложению</w:t>
      </w:r>
      <w:r w:rsidR="00894933" w:rsidRPr="007D4536">
        <w:rPr>
          <w:sz w:val="28"/>
          <w:szCs w:val="28"/>
        </w:rPr>
        <w:t>.</w:t>
      </w:r>
    </w:p>
    <w:p w:rsidR="00213523" w:rsidRPr="007D4536" w:rsidRDefault="00213523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 xml:space="preserve">   </w:t>
      </w:r>
      <w:r w:rsidR="000327DE" w:rsidRPr="007D4536">
        <w:rPr>
          <w:sz w:val="28"/>
          <w:szCs w:val="28"/>
        </w:rPr>
        <w:t>2</w:t>
      </w:r>
      <w:r w:rsidRPr="007D4536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894933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 xml:space="preserve">   </w:t>
      </w:r>
      <w:r w:rsidR="000327DE" w:rsidRPr="007D4536">
        <w:rPr>
          <w:sz w:val="28"/>
          <w:szCs w:val="28"/>
        </w:rPr>
        <w:t>3</w:t>
      </w:r>
      <w:r w:rsidR="00CF151C" w:rsidRPr="007D4536">
        <w:rPr>
          <w:sz w:val="28"/>
          <w:szCs w:val="28"/>
        </w:rPr>
        <w:t xml:space="preserve">. </w:t>
      </w:r>
      <w:proofErr w:type="gramStart"/>
      <w:r w:rsidR="00CF151C" w:rsidRPr="007D4536">
        <w:rPr>
          <w:sz w:val="28"/>
          <w:szCs w:val="28"/>
        </w:rPr>
        <w:t xml:space="preserve">Контроль </w:t>
      </w:r>
      <w:r w:rsidR="000327DE" w:rsidRPr="007D4536">
        <w:rPr>
          <w:sz w:val="28"/>
          <w:szCs w:val="28"/>
        </w:rPr>
        <w:t>за</w:t>
      </w:r>
      <w:proofErr w:type="gramEnd"/>
      <w:r w:rsidR="00CF151C" w:rsidRPr="007D4536">
        <w:rPr>
          <w:sz w:val="28"/>
          <w:szCs w:val="28"/>
        </w:rPr>
        <w:t xml:space="preserve"> исполнени</w:t>
      </w:r>
      <w:r w:rsidR="000327DE" w:rsidRPr="007D4536">
        <w:rPr>
          <w:sz w:val="28"/>
          <w:szCs w:val="28"/>
        </w:rPr>
        <w:t>ем</w:t>
      </w:r>
      <w:r w:rsidR="00894933" w:rsidRPr="007D4536">
        <w:rPr>
          <w:sz w:val="28"/>
          <w:szCs w:val="28"/>
        </w:rPr>
        <w:t xml:space="preserve"> настоящего по</w:t>
      </w:r>
      <w:r w:rsidRPr="007D4536">
        <w:rPr>
          <w:sz w:val="28"/>
          <w:szCs w:val="28"/>
        </w:rPr>
        <w:t xml:space="preserve">становления </w:t>
      </w:r>
      <w:r w:rsidR="00393EB0" w:rsidRPr="007D4536">
        <w:rPr>
          <w:sz w:val="28"/>
          <w:szCs w:val="28"/>
        </w:rPr>
        <w:t>оставляю за собой.</w:t>
      </w: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>Глава  администрации</w:t>
      </w:r>
    </w:p>
    <w:p w:rsidR="00393EB0" w:rsidRPr="007D4536" w:rsidRDefault="00393EB0" w:rsidP="007D45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536">
        <w:rPr>
          <w:sz w:val="28"/>
          <w:szCs w:val="28"/>
        </w:rPr>
        <w:t>сельского пос</w:t>
      </w:r>
      <w:r w:rsidR="006B726F">
        <w:rPr>
          <w:sz w:val="28"/>
          <w:szCs w:val="28"/>
        </w:rPr>
        <w:t>е</w:t>
      </w:r>
      <w:r w:rsidRPr="007D4536">
        <w:rPr>
          <w:sz w:val="28"/>
          <w:szCs w:val="28"/>
        </w:rPr>
        <w:t>ления</w:t>
      </w:r>
    </w:p>
    <w:p w:rsidR="00393EB0" w:rsidRPr="007D4536" w:rsidRDefault="006B726F" w:rsidP="007D4536">
      <w:pPr>
        <w:tabs>
          <w:tab w:val="left" w:pos="6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="00393EB0" w:rsidRPr="007D4536">
        <w:rPr>
          <w:sz w:val="28"/>
          <w:szCs w:val="28"/>
        </w:rPr>
        <w:t xml:space="preserve"> сельсовет</w:t>
      </w:r>
      <w:r w:rsidR="00E3519A" w:rsidRPr="007D453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А.Г.Кондратов</w:t>
      </w: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B67" w:rsidRPr="007D4536" w:rsidRDefault="008F3B67" w:rsidP="007D4536">
      <w:pPr>
        <w:autoSpaceDE w:val="0"/>
        <w:autoSpaceDN w:val="0"/>
        <w:adjustRightInd w:val="0"/>
        <w:jc w:val="right"/>
        <w:outlineLvl w:val="0"/>
        <w:rPr>
          <w:sz w:val="22"/>
          <w:szCs w:val="26"/>
        </w:rPr>
      </w:pPr>
    </w:p>
    <w:p w:rsidR="000327DE" w:rsidRPr="007D4536" w:rsidRDefault="000327DE" w:rsidP="007D4536">
      <w:pPr>
        <w:autoSpaceDE w:val="0"/>
        <w:autoSpaceDN w:val="0"/>
        <w:adjustRightInd w:val="0"/>
        <w:jc w:val="right"/>
        <w:outlineLvl w:val="0"/>
        <w:rPr>
          <w:sz w:val="22"/>
          <w:szCs w:val="26"/>
        </w:rPr>
      </w:pPr>
    </w:p>
    <w:p w:rsidR="000327DE" w:rsidRDefault="000327DE" w:rsidP="007D4536">
      <w:pPr>
        <w:autoSpaceDE w:val="0"/>
        <w:autoSpaceDN w:val="0"/>
        <w:adjustRightInd w:val="0"/>
        <w:jc w:val="right"/>
        <w:outlineLvl w:val="0"/>
        <w:rPr>
          <w:sz w:val="22"/>
          <w:szCs w:val="26"/>
        </w:rPr>
      </w:pPr>
    </w:p>
    <w:p w:rsidR="003B75ED" w:rsidRDefault="003B75ED" w:rsidP="007D4536">
      <w:pPr>
        <w:autoSpaceDE w:val="0"/>
        <w:autoSpaceDN w:val="0"/>
        <w:adjustRightInd w:val="0"/>
        <w:jc w:val="right"/>
        <w:outlineLvl w:val="0"/>
        <w:rPr>
          <w:sz w:val="22"/>
          <w:szCs w:val="26"/>
        </w:rPr>
      </w:pPr>
    </w:p>
    <w:p w:rsidR="003B75ED" w:rsidRPr="007D4536" w:rsidRDefault="003B75ED" w:rsidP="007D4536">
      <w:pPr>
        <w:autoSpaceDE w:val="0"/>
        <w:autoSpaceDN w:val="0"/>
        <w:adjustRightInd w:val="0"/>
        <w:jc w:val="right"/>
        <w:outlineLvl w:val="0"/>
        <w:rPr>
          <w:sz w:val="22"/>
          <w:szCs w:val="26"/>
        </w:rPr>
      </w:pPr>
    </w:p>
    <w:p w:rsidR="00E161EC" w:rsidRDefault="00E161EC" w:rsidP="006B726F">
      <w:pPr>
        <w:autoSpaceDE w:val="0"/>
        <w:autoSpaceDN w:val="0"/>
        <w:adjustRightInd w:val="0"/>
        <w:outlineLvl w:val="0"/>
        <w:rPr>
          <w:sz w:val="22"/>
          <w:szCs w:val="26"/>
        </w:rPr>
      </w:pPr>
    </w:p>
    <w:p w:rsidR="006B726F" w:rsidRPr="007D4536" w:rsidRDefault="006B726F" w:rsidP="006B726F">
      <w:pPr>
        <w:autoSpaceDE w:val="0"/>
        <w:autoSpaceDN w:val="0"/>
        <w:adjustRightInd w:val="0"/>
        <w:outlineLvl w:val="0"/>
        <w:rPr>
          <w:sz w:val="22"/>
          <w:szCs w:val="26"/>
        </w:rPr>
      </w:pPr>
    </w:p>
    <w:p w:rsidR="000327DE" w:rsidRPr="007D4536" w:rsidRDefault="000327DE" w:rsidP="007D4536">
      <w:pPr>
        <w:jc w:val="right"/>
        <w:rPr>
          <w:rFonts w:eastAsia="Times New Roman CYR"/>
          <w:sz w:val="22"/>
          <w:szCs w:val="28"/>
        </w:rPr>
      </w:pPr>
      <w:r w:rsidRPr="007D4536">
        <w:rPr>
          <w:rFonts w:eastAsia="Times New Roman CYR"/>
          <w:sz w:val="22"/>
          <w:szCs w:val="28"/>
        </w:rPr>
        <w:lastRenderedPageBreak/>
        <w:t xml:space="preserve">Приложение </w:t>
      </w:r>
    </w:p>
    <w:p w:rsidR="000327DE" w:rsidRPr="007D4536" w:rsidRDefault="000327DE" w:rsidP="007D4536">
      <w:pPr>
        <w:jc w:val="right"/>
        <w:rPr>
          <w:rFonts w:eastAsia="Times New Roman CYR"/>
          <w:sz w:val="22"/>
          <w:szCs w:val="28"/>
        </w:rPr>
      </w:pPr>
      <w:r w:rsidRPr="007D4536">
        <w:rPr>
          <w:rFonts w:eastAsia="Times New Roman CYR"/>
          <w:sz w:val="22"/>
          <w:szCs w:val="28"/>
        </w:rPr>
        <w:t xml:space="preserve">              к постановлению администрации </w:t>
      </w:r>
    </w:p>
    <w:p w:rsidR="000327DE" w:rsidRPr="007D4536" w:rsidRDefault="000327DE" w:rsidP="007D4536">
      <w:pPr>
        <w:jc w:val="right"/>
        <w:rPr>
          <w:rFonts w:eastAsia="Times New Roman CYR"/>
          <w:sz w:val="22"/>
          <w:szCs w:val="28"/>
        </w:rPr>
      </w:pPr>
      <w:r w:rsidRPr="007D4536">
        <w:rPr>
          <w:rFonts w:eastAsia="Times New Roman CYR"/>
          <w:sz w:val="22"/>
          <w:szCs w:val="28"/>
        </w:rPr>
        <w:t xml:space="preserve">сельского поселения </w:t>
      </w:r>
      <w:r w:rsidR="006B726F">
        <w:rPr>
          <w:rFonts w:eastAsia="Times New Roman CYR"/>
          <w:sz w:val="22"/>
          <w:szCs w:val="28"/>
        </w:rPr>
        <w:t>Тихвинский</w:t>
      </w:r>
      <w:r w:rsidRPr="007D4536">
        <w:rPr>
          <w:rFonts w:eastAsia="Times New Roman CYR"/>
          <w:sz w:val="22"/>
          <w:szCs w:val="28"/>
        </w:rPr>
        <w:t xml:space="preserve"> сельсовет</w:t>
      </w:r>
    </w:p>
    <w:p w:rsidR="000327DE" w:rsidRPr="007D4536" w:rsidRDefault="000327DE" w:rsidP="007D4536">
      <w:pPr>
        <w:jc w:val="right"/>
        <w:rPr>
          <w:rFonts w:eastAsia="Times New Roman CYR"/>
          <w:sz w:val="22"/>
          <w:szCs w:val="28"/>
        </w:rPr>
      </w:pPr>
      <w:proofErr w:type="spellStart"/>
      <w:r w:rsidRPr="007D4536">
        <w:rPr>
          <w:rFonts w:eastAsia="Times New Roman CYR"/>
          <w:sz w:val="22"/>
          <w:szCs w:val="28"/>
        </w:rPr>
        <w:t>Добринского</w:t>
      </w:r>
      <w:proofErr w:type="spellEnd"/>
      <w:r w:rsidRPr="007D4536">
        <w:rPr>
          <w:rFonts w:eastAsia="Times New Roman CYR"/>
          <w:sz w:val="22"/>
          <w:szCs w:val="28"/>
        </w:rPr>
        <w:t xml:space="preserve"> муниципального района</w:t>
      </w:r>
    </w:p>
    <w:p w:rsidR="000327DE" w:rsidRPr="007D4536" w:rsidRDefault="000327DE" w:rsidP="007D4536">
      <w:pPr>
        <w:jc w:val="right"/>
        <w:rPr>
          <w:rFonts w:eastAsia="Times New Roman CYR"/>
          <w:sz w:val="22"/>
          <w:szCs w:val="28"/>
        </w:rPr>
      </w:pPr>
      <w:r w:rsidRPr="007D4536">
        <w:rPr>
          <w:rFonts w:eastAsia="Times New Roman CYR"/>
          <w:sz w:val="22"/>
          <w:szCs w:val="28"/>
        </w:rPr>
        <w:t xml:space="preserve">от </w:t>
      </w:r>
      <w:r w:rsidR="007D4536" w:rsidRPr="007D4536">
        <w:rPr>
          <w:rFonts w:eastAsia="Times New Roman CYR"/>
          <w:sz w:val="22"/>
          <w:szCs w:val="28"/>
        </w:rPr>
        <w:t>0</w:t>
      </w:r>
      <w:r w:rsidR="006B726F">
        <w:rPr>
          <w:rFonts w:eastAsia="Times New Roman CYR"/>
          <w:sz w:val="22"/>
          <w:szCs w:val="28"/>
        </w:rPr>
        <w:t>6</w:t>
      </w:r>
      <w:r w:rsidR="007D4536" w:rsidRPr="007D4536">
        <w:rPr>
          <w:rFonts w:eastAsia="Times New Roman CYR"/>
          <w:sz w:val="22"/>
          <w:szCs w:val="28"/>
        </w:rPr>
        <w:t>.05.</w:t>
      </w:r>
      <w:r w:rsidRPr="007D4536">
        <w:rPr>
          <w:rFonts w:eastAsia="Times New Roman CYR"/>
          <w:sz w:val="22"/>
          <w:szCs w:val="28"/>
        </w:rPr>
        <w:t>2022 г. № 3</w:t>
      </w:r>
      <w:r w:rsidR="006B726F">
        <w:rPr>
          <w:rFonts w:eastAsia="Times New Roman CYR"/>
          <w:sz w:val="22"/>
          <w:szCs w:val="28"/>
        </w:rPr>
        <w:t>2</w:t>
      </w:r>
      <w:r w:rsidRPr="007D4536">
        <w:rPr>
          <w:rFonts w:eastAsia="Times New Roman CYR"/>
          <w:sz w:val="22"/>
          <w:szCs w:val="28"/>
        </w:rPr>
        <w:t xml:space="preserve"> </w:t>
      </w:r>
    </w:p>
    <w:p w:rsidR="00894933" w:rsidRPr="007D4536" w:rsidRDefault="00894933" w:rsidP="007D4536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0A2F71" w:rsidRPr="007D4536" w:rsidRDefault="000A2F71" w:rsidP="007D4536">
      <w:pPr>
        <w:autoSpaceDE w:val="0"/>
        <w:autoSpaceDN w:val="0"/>
        <w:adjustRightInd w:val="0"/>
        <w:ind w:firstLine="540"/>
        <w:jc w:val="both"/>
      </w:pPr>
    </w:p>
    <w:p w:rsidR="00E161EC" w:rsidRPr="007D4536" w:rsidRDefault="00E161EC" w:rsidP="007D4536">
      <w:pPr>
        <w:jc w:val="center"/>
        <w:rPr>
          <w:rFonts w:eastAsia="Times New Roman CYR"/>
          <w:b/>
          <w:bCs/>
          <w:sz w:val="28"/>
          <w:szCs w:val="28"/>
        </w:rPr>
      </w:pPr>
      <w:r w:rsidRPr="007D4536">
        <w:rPr>
          <w:rFonts w:eastAsia="Times New Roman CYR"/>
          <w:b/>
          <w:bCs/>
          <w:sz w:val="28"/>
          <w:szCs w:val="28"/>
        </w:rPr>
        <w:t>ПОРЯДОК</w:t>
      </w:r>
    </w:p>
    <w:p w:rsidR="00E161EC" w:rsidRPr="007D4536" w:rsidRDefault="00E161EC" w:rsidP="007D4536">
      <w:pPr>
        <w:jc w:val="center"/>
        <w:rPr>
          <w:rFonts w:eastAsia="Times New Roman CYR"/>
          <w:sz w:val="28"/>
          <w:szCs w:val="28"/>
        </w:rPr>
      </w:pPr>
      <w:r w:rsidRPr="007D4536">
        <w:rPr>
          <w:b/>
          <w:sz w:val="28"/>
          <w:szCs w:val="28"/>
          <w:shd w:val="clear" w:color="auto" w:fill="FFFFFF"/>
        </w:rPr>
        <w:t xml:space="preserve">ведения </w:t>
      </w:r>
      <w:r w:rsidRPr="007D4536">
        <w:rPr>
          <w:rFonts w:eastAsia="Times New Roman CYR"/>
          <w:b/>
          <w:sz w:val="28"/>
          <w:szCs w:val="28"/>
        </w:rPr>
        <w:t>муниципальной</w:t>
      </w:r>
      <w:r w:rsidRPr="007D4536">
        <w:rPr>
          <w:b/>
          <w:sz w:val="28"/>
          <w:szCs w:val="28"/>
          <w:shd w:val="clear" w:color="auto" w:fill="FFFFFF"/>
        </w:rPr>
        <w:t xml:space="preserve"> долговой книги сельского поселения</w:t>
      </w:r>
      <w:r w:rsidRPr="007D4536">
        <w:rPr>
          <w:rFonts w:eastAsia="Times New Roman CYR"/>
          <w:b/>
          <w:bCs/>
          <w:sz w:val="28"/>
          <w:szCs w:val="28"/>
        </w:rPr>
        <w:t xml:space="preserve"> </w:t>
      </w:r>
      <w:r w:rsidR="006B726F">
        <w:rPr>
          <w:rFonts w:eastAsia="Times New Roman CYR"/>
          <w:b/>
          <w:bCs/>
          <w:sz w:val="28"/>
          <w:szCs w:val="28"/>
        </w:rPr>
        <w:t>Тихвинский</w:t>
      </w:r>
      <w:r w:rsidRPr="007D4536">
        <w:rPr>
          <w:rFonts w:eastAsia="Times New Roman CYR"/>
          <w:b/>
          <w:bCs/>
          <w:sz w:val="28"/>
          <w:szCs w:val="28"/>
        </w:rPr>
        <w:t xml:space="preserve"> сельсовет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1.1. Настоящий Порядок ведения </w:t>
      </w:r>
      <w:r w:rsidRPr="007D4536">
        <w:rPr>
          <w:sz w:val="28"/>
          <w:szCs w:val="28"/>
        </w:rPr>
        <w:t>долговой книги</w:t>
      </w:r>
      <w:r w:rsidRPr="007D4536">
        <w:rPr>
          <w:rFonts w:eastAsia="Times New Roman CYR"/>
          <w:sz w:val="28"/>
          <w:szCs w:val="28"/>
        </w:rPr>
        <w:t xml:space="preserve"> утверждается в целях обеспечения </w:t>
      </w:r>
      <w:proofErr w:type="gramStart"/>
      <w:r w:rsidRPr="007D4536">
        <w:rPr>
          <w:rFonts w:eastAsia="Times New Roman CYR"/>
          <w:sz w:val="28"/>
          <w:szCs w:val="28"/>
        </w:rPr>
        <w:t>контроля за</w:t>
      </w:r>
      <w:proofErr w:type="gramEnd"/>
      <w:r w:rsidRPr="007D4536">
        <w:rPr>
          <w:rFonts w:eastAsia="Times New Roman CYR"/>
          <w:sz w:val="28"/>
          <w:szCs w:val="28"/>
        </w:rPr>
        <w:t xml:space="preserve"> полнотой учета, своевременностью обслуживания и исполнения долговых обязательств сельского поселения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сельсовет.</w:t>
      </w:r>
    </w:p>
    <w:p w:rsidR="00441959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1.2. Муниципальная долговая книга</w:t>
      </w:r>
      <w:r w:rsidR="00441959" w:rsidRPr="007D4536">
        <w:rPr>
          <w:rFonts w:eastAsia="Times New Roman CYR"/>
          <w:sz w:val="28"/>
          <w:szCs w:val="28"/>
        </w:rPr>
        <w:t xml:space="preserve"> сельского поселения</w:t>
      </w:r>
      <w:r w:rsidRPr="007D4536">
        <w:rPr>
          <w:rFonts w:eastAsia="Times New Roman CYR"/>
          <w:sz w:val="28"/>
          <w:szCs w:val="28"/>
        </w:rPr>
        <w:t xml:space="preserve">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 - свод информации о долговых обязательствах </w:t>
      </w:r>
      <w:r w:rsidR="00441959" w:rsidRPr="007D4536">
        <w:rPr>
          <w:rFonts w:eastAsia="Times New Roman CYR"/>
          <w:sz w:val="28"/>
          <w:szCs w:val="28"/>
        </w:rPr>
        <w:t xml:space="preserve">сельского поселения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 (далее - долговая книга). Ведение долговой книги осуществляется администрацией</w:t>
      </w:r>
      <w:r w:rsidR="00441959" w:rsidRPr="007D4536">
        <w:rPr>
          <w:rFonts w:eastAsia="Times New Roman CYR"/>
          <w:sz w:val="28"/>
          <w:szCs w:val="28"/>
        </w:rPr>
        <w:t xml:space="preserve"> сельского поселения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</w:t>
      </w:r>
      <w:r w:rsidR="00441959" w:rsidRPr="007D4536">
        <w:rPr>
          <w:rFonts w:eastAsia="Times New Roman CYR"/>
          <w:sz w:val="28"/>
          <w:szCs w:val="28"/>
        </w:rPr>
        <w:t>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Долговая книга включает следующие разделы: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муниципальные ценные бумаги;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кредиты, привлеченные администрацией от кредитных организаций в валюте Российской Федерации;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 бюджетные кредиты, привлеченные </w:t>
      </w:r>
      <w:proofErr w:type="gramStart"/>
      <w:r w:rsidRPr="007D4536">
        <w:rPr>
          <w:rFonts w:eastAsia="Times New Roman CYR"/>
          <w:sz w:val="28"/>
          <w:szCs w:val="28"/>
        </w:rPr>
        <w:t>в</w:t>
      </w:r>
      <w:proofErr w:type="gramEnd"/>
      <w:r w:rsidRPr="007D4536">
        <w:rPr>
          <w:rFonts w:eastAsia="Times New Roman CYR"/>
          <w:sz w:val="28"/>
          <w:szCs w:val="28"/>
        </w:rPr>
        <w:t xml:space="preserve"> </w:t>
      </w:r>
      <w:proofErr w:type="gramStart"/>
      <w:r w:rsidRPr="007D4536">
        <w:rPr>
          <w:rFonts w:eastAsia="Times New Roman CYR"/>
          <w:sz w:val="28"/>
          <w:szCs w:val="28"/>
        </w:rPr>
        <w:t>местный</w:t>
      </w:r>
      <w:proofErr w:type="gramEnd"/>
      <w:r w:rsidRPr="007D4536">
        <w:rPr>
          <w:rFonts w:eastAsia="Times New Roman CYR"/>
          <w:sz w:val="28"/>
          <w:szCs w:val="28"/>
        </w:rPr>
        <w:t xml:space="preserve">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объем обязательств, вытекающих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иные непогашенные долговые обязательства.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1.3.1. по муниципальным ценным бумагам: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регистрационный номер долгового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государственный регистрационный номер выпуска муниципальных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вид муниципальных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форма выпуска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lastRenderedPageBreak/>
        <w:t>- ограничения на владельцев муниципальных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валюта обязательств;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номинальная стоимость одной муниципальной ценной бумаги;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объявленный (по номиналу) и фактически размещенный (</w:t>
      </w:r>
      <w:proofErr w:type="spellStart"/>
      <w:r w:rsidRPr="007D4536">
        <w:rPr>
          <w:rFonts w:eastAsia="Times New Roman CYR"/>
          <w:sz w:val="28"/>
          <w:szCs w:val="28"/>
        </w:rPr>
        <w:t>доразмещенный</w:t>
      </w:r>
      <w:proofErr w:type="spellEnd"/>
      <w:r w:rsidRPr="007D4536">
        <w:rPr>
          <w:rFonts w:eastAsia="Times New Roman CYR"/>
          <w:sz w:val="28"/>
          <w:szCs w:val="28"/>
        </w:rPr>
        <w:t>) (по номиналу) объем выпуска (дополнительного выпуска)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даты размещения, </w:t>
      </w:r>
      <w:proofErr w:type="spellStart"/>
      <w:r w:rsidRPr="007D4536">
        <w:rPr>
          <w:rFonts w:eastAsia="Times New Roman CYR"/>
          <w:sz w:val="28"/>
          <w:szCs w:val="28"/>
        </w:rPr>
        <w:t>доразмещения</w:t>
      </w:r>
      <w:proofErr w:type="spellEnd"/>
      <w:r w:rsidRPr="007D4536">
        <w:rPr>
          <w:rFonts w:eastAsia="Times New Roman CYR"/>
          <w:sz w:val="28"/>
          <w:szCs w:val="28"/>
        </w:rPr>
        <w:t>, выплаты купонного дохода, выкупа и погашения выпуска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ставки купонного дохода;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размер купонного дохода в расчете на одну муниципальную ценную бумагу;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сведения о погашении (реструктуризации, выкупе) выпуска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сведения об уплате процентных платежей по ценным бумагам (произведены или не произведены);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наименование регистратора или депозитария;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наименование организатора торговли на рынке ценных бумаг;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информация о просроченной задолженности;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объем долга по муниципальным ценным бумагам по номинальной стоимости;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регистрационный номер долгового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наименование, номер и дата заключения договора или соглашения;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основание для заключения договора или соглашения;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наименование кредитора;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объем долгового обязательства по договору или соглашению;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процентная ставка по кредиту;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сведения о фактическом использовании кредита;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сведения о погашении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изменение условий договора или соглашения о предоставлении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lastRenderedPageBreak/>
        <w:t>- иные сведения, раскрывающие условия договора или соглашения о предоставлении кредита.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регистрационный номер долгового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основание для заключения договора или соглашения;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наименование кредитора;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валюта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объем обязательств по договору или соглашению;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процентная ставка по бюджетному кредиту;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сведения о фактическом использовании кредита;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сведения о погашении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изменение условий договора или соглашения о предоставлении кредита;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1.3.4. по обязательствам, вытекающим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регистрационный номер долгового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наименование документа, на основании которого возникло долговое обязательство, его номер и дата;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основание для предоставления гарантии;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наименование принципала;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наименование бенефициара;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валюта обязательства по гарантии;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объем обязательств по гарантии;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дата или момент вступления гарантии в силу;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сроки гарантии, предъявления требований по гарантии, исполнения гарантии;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lastRenderedPageBreak/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proofErr w:type="gramStart"/>
      <w:r w:rsidRPr="007D4536">
        <w:rPr>
          <w:rFonts w:eastAsia="Times New Roman CYR"/>
          <w:sz w:val="28"/>
          <w:szCs w:val="28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 w:rsidRPr="007D4536">
        <w:rPr>
          <w:rFonts w:eastAsia="Times New Roman CYR"/>
          <w:sz w:val="28"/>
          <w:szCs w:val="28"/>
        </w:rPr>
        <w:t xml:space="preserve"> условиями гарантии);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иные сведения, раскрывающие условия гарантии.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1.3.5. по иным непогашенным долговым обязательствам: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- регистрационный номер долгового обязательства;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основание для возникновения обязательства;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даты возникновения и погашения обязательства (полностью, частично);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 форма обеспечения обязательств;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- иные сведения, раскрывающие условия исполнения обязательства.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1.4. </w:t>
      </w:r>
      <w:proofErr w:type="gramStart"/>
      <w:r w:rsidRPr="007D4536">
        <w:rPr>
          <w:rFonts w:eastAsia="Times New Roman CYR"/>
          <w:sz w:val="28"/>
          <w:szCs w:val="28"/>
        </w:rPr>
        <w:t>В</w:t>
      </w:r>
      <w:r w:rsidRPr="007D4536">
        <w:rPr>
          <w:rFonts w:eastAsia="Times New Roman CYR"/>
          <w:color w:val="FF0000"/>
          <w:sz w:val="28"/>
          <w:szCs w:val="28"/>
        </w:rPr>
        <w:t xml:space="preserve"> </w:t>
      </w:r>
      <w:r w:rsidRPr="007D4536">
        <w:rPr>
          <w:rFonts w:eastAsia="Times New Roman CYR"/>
          <w:sz w:val="28"/>
          <w:szCs w:val="28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</w:t>
      </w:r>
      <w:proofErr w:type="gramEnd"/>
      <w:r w:rsidRPr="007D4536">
        <w:rPr>
          <w:rFonts w:eastAsia="Times New Roman CYR"/>
          <w:sz w:val="28"/>
          <w:szCs w:val="28"/>
        </w:rPr>
        <w:t xml:space="preserve"> или прекращения долгового обязательства.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Регистрационный номер долгового обязательства состоит из шести знаков: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b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XNNN</w:t>
      </w:r>
      <w:proofErr w:type="gramStart"/>
      <w:r w:rsidRPr="007D4536">
        <w:rPr>
          <w:rFonts w:eastAsia="Times New Roman CYR"/>
          <w:sz w:val="28"/>
          <w:szCs w:val="28"/>
        </w:rPr>
        <w:t>ГГ</w:t>
      </w:r>
      <w:proofErr w:type="gramEnd"/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b/>
          <w:sz w:val="28"/>
          <w:szCs w:val="28"/>
        </w:rPr>
        <w:t>X</w:t>
      </w:r>
      <w:r w:rsidRPr="007D4536">
        <w:rPr>
          <w:rFonts w:eastAsia="Times New Roman CYR"/>
          <w:sz w:val="28"/>
          <w:szCs w:val="28"/>
        </w:rPr>
        <w:t xml:space="preserve"> - вид долгового обязательства: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1 - муниципальные ценные бумаги;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2 - привлеченные администрацией от кредитных организаций в валюте Российской Федерации;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3 - бюджетные кредиты, привлеченные в местный бюджет</w:t>
      </w:r>
      <w:r w:rsidR="00441959" w:rsidRPr="007D4536">
        <w:rPr>
          <w:rFonts w:eastAsia="Times New Roman CYR"/>
          <w:sz w:val="28"/>
          <w:szCs w:val="28"/>
        </w:rPr>
        <w:t xml:space="preserve"> от</w:t>
      </w:r>
      <w:r w:rsidRPr="007D4536">
        <w:rPr>
          <w:rFonts w:eastAsia="Times New Roman CYR"/>
          <w:sz w:val="28"/>
          <w:szCs w:val="28"/>
        </w:rPr>
        <w:t xml:space="preserve"> бюджетов бюджетной системы Российской Федерации, включая бюджетные кредиты, </w:t>
      </w:r>
      <w:r w:rsidRPr="007D4536">
        <w:rPr>
          <w:rFonts w:eastAsia="Times New Roman CYR"/>
          <w:sz w:val="28"/>
          <w:szCs w:val="28"/>
        </w:rPr>
        <w:lastRenderedPageBreak/>
        <w:t>привлеченные от Российской Федерации в иностранной валюте в рамках использования целевых иностранных кредитов;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b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5 - иные непогашенные долговые обязательства.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b/>
          <w:sz w:val="28"/>
          <w:szCs w:val="28"/>
        </w:rPr>
      </w:pPr>
      <w:r w:rsidRPr="007D4536">
        <w:rPr>
          <w:rFonts w:eastAsia="Times New Roman CYR"/>
          <w:b/>
          <w:sz w:val="28"/>
          <w:szCs w:val="28"/>
        </w:rPr>
        <w:t>NNN</w:t>
      </w:r>
      <w:r w:rsidRPr="007D4536">
        <w:rPr>
          <w:rFonts w:eastAsia="Times New Roman CYR"/>
          <w:sz w:val="28"/>
          <w:szCs w:val="28"/>
        </w:rPr>
        <w:t xml:space="preserve"> - порядковый номер долгового обязательства в соответствующем разделе долговой книги;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proofErr w:type="gramStart"/>
      <w:r w:rsidRPr="007D4536">
        <w:rPr>
          <w:rFonts w:eastAsia="Times New Roman CYR"/>
          <w:b/>
          <w:sz w:val="28"/>
          <w:szCs w:val="28"/>
        </w:rPr>
        <w:t>ГГ</w:t>
      </w:r>
      <w:proofErr w:type="gramEnd"/>
      <w:r w:rsidRPr="007D4536">
        <w:rPr>
          <w:rFonts w:eastAsia="Times New Roman CYR"/>
          <w:b/>
          <w:sz w:val="28"/>
          <w:szCs w:val="28"/>
        </w:rPr>
        <w:t xml:space="preserve"> </w:t>
      </w:r>
      <w:r w:rsidRPr="007D4536">
        <w:rPr>
          <w:rFonts w:eastAsia="Times New Roman CYR"/>
          <w:sz w:val="28"/>
          <w:szCs w:val="28"/>
        </w:rPr>
        <w:t>- две последние цифры года, в котором возникло долговое обязательство.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В случае внесения изменений и дополнений в указанные документы, эти документы должны быть представлены,</w:t>
      </w:r>
      <w:r w:rsidR="008577C7" w:rsidRPr="007D4536">
        <w:rPr>
          <w:rFonts w:eastAsia="Times New Roman CYR"/>
          <w:sz w:val="28"/>
          <w:szCs w:val="28"/>
        </w:rPr>
        <w:t xml:space="preserve"> </w:t>
      </w:r>
      <w:r w:rsidRPr="007D4536">
        <w:rPr>
          <w:rFonts w:eastAsia="Times New Roman CYR"/>
          <w:sz w:val="28"/>
          <w:szCs w:val="28"/>
        </w:rPr>
        <w:t>специалисту администрации</w:t>
      </w:r>
      <w:r w:rsidR="008577C7" w:rsidRPr="007D4536">
        <w:rPr>
          <w:rFonts w:eastAsia="Times New Roman CYR"/>
          <w:sz w:val="28"/>
          <w:szCs w:val="28"/>
        </w:rPr>
        <w:t xml:space="preserve"> </w:t>
      </w:r>
      <w:r w:rsidRPr="007D4536">
        <w:rPr>
          <w:rFonts w:eastAsia="Times New Roman CYR"/>
          <w:sz w:val="28"/>
          <w:szCs w:val="28"/>
        </w:rPr>
        <w:t>в двухдневный срок.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При формировании долговой книги на бумажном носителе листы брошюруются, нумеруются, долговая книга подписывается </w:t>
      </w:r>
      <w:r w:rsidR="008577C7" w:rsidRPr="007D4536">
        <w:rPr>
          <w:rFonts w:eastAsia="Times New Roman CYR"/>
          <w:sz w:val="28"/>
          <w:szCs w:val="28"/>
        </w:rPr>
        <w:t>главой администрации</w:t>
      </w:r>
      <w:r w:rsidRPr="007D4536">
        <w:rPr>
          <w:rFonts w:eastAsia="Times New Roman CYR"/>
          <w:sz w:val="28"/>
          <w:szCs w:val="28"/>
        </w:rPr>
        <w:t xml:space="preserve"> и скрепляется гербовой печатью.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1.8. Информация о долговых обязательствах</w:t>
      </w:r>
      <w:r w:rsidR="008577C7" w:rsidRPr="007D4536">
        <w:rPr>
          <w:rFonts w:eastAsia="Times New Roman CYR"/>
          <w:sz w:val="28"/>
          <w:szCs w:val="28"/>
        </w:rPr>
        <w:t xml:space="preserve"> сельского поселения</w:t>
      </w:r>
      <w:r w:rsidRPr="007D4536">
        <w:rPr>
          <w:rFonts w:eastAsia="Times New Roman CYR"/>
          <w:sz w:val="28"/>
          <w:szCs w:val="28"/>
        </w:rPr>
        <w:t xml:space="preserve">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сельсовет, отраженная в долговой книге, подлежит обязательной передаче </w:t>
      </w:r>
      <w:r w:rsidR="008577C7" w:rsidRPr="007D4536">
        <w:rPr>
          <w:rFonts w:eastAsia="Times New Roman CYR"/>
          <w:sz w:val="28"/>
          <w:szCs w:val="28"/>
        </w:rPr>
        <w:t xml:space="preserve">Управлению финансов </w:t>
      </w:r>
      <w:proofErr w:type="spellStart"/>
      <w:r w:rsidR="008577C7" w:rsidRPr="007D4536">
        <w:rPr>
          <w:rFonts w:eastAsia="Times New Roman CYR"/>
          <w:sz w:val="28"/>
          <w:szCs w:val="28"/>
        </w:rPr>
        <w:t>Добринского</w:t>
      </w:r>
      <w:proofErr w:type="spellEnd"/>
      <w:r w:rsidR="008577C7" w:rsidRPr="007D4536">
        <w:rPr>
          <w:rFonts w:eastAsia="Times New Roman CYR"/>
          <w:sz w:val="28"/>
          <w:szCs w:val="28"/>
        </w:rPr>
        <w:t xml:space="preserve"> района </w:t>
      </w:r>
      <w:r w:rsidRPr="007D4536">
        <w:rPr>
          <w:rFonts w:eastAsia="Times New Roman CYR"/>
          <w:sz w:val="28"/>
          <w:szCs w:val="28"/>
        </w:rPr>
        <w:t>в соответствии с установленным им порядком по формам в соответствии с приложением № 2 к настоящему Порядку.</w:t>
      </w:r>
    </w:p>
    <w:p w:rsidR="00E161EC" w:rsidRPr="007D4536" w:rsidRDefault="00E161EC" w:rsidP="007D4536">
      <w:pPr>
        <w:ind w:firstLine="720"/>
        <w:jc w:val="both"/>
        <w:rPr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 xml:space="preserve">1.9. </w:t>
      </w:r>
      <w:bookmarkStart w:id="0" w:name="sub_1210105"/>
      <w:proofErr w:type="gramStart"/>
      <w:r w:rsidRPr="007D4536">
        <w:rPr>
          <w:color w:val="000000"/>
          <w:sz w:val="28"/>
          <w:szCs w:val="28"/>
        </w:rPr>
        <w:t>Информация о муниципальных долговых обязательствах</w:t>
      </w:r>
      <w:r w:rsidR="008577C7" w:rsidRPr="007D4536">
        <w:rPr>
          <w:color w:val="000000"/>
          <w:sz w:val="28"/>
          <w:szCs w:val="28"/>
        </w:rPr>
        <w:t xml:space="preserve"> сельского поселения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сельсовет, вытекающих из </w:t>
      </w:r>
      <w:r w:rsidRPr="007D4536">
        <w:rPr>
          <w:color w:val="000000"/>
          <w:sz w:val="28"/>
          <w:szCs w:val="28"/>
        </w:rPr>
        <w:t xml:space="preserve">муниципальных гарантий </w:t>
      </w:r>
      <w:r w:rsidRPr="007D4536">
        <w:rPr>
          <w:rFonts w:eastAsia="Times New Roman CYR"/>
          <w:sz w:val="28"/>
          <w:szCs w:val="28"/>
        </w:rPr>
        <w:t xml:space="preserve"> </w:t>
      </w:r>
      <w:r w:rsidR="008577C7" w:rsidRPr="007D4536">
        <w:rPr>
          <w:rFonts w:eastAsia="Times New Roman CYR"/>
          <w:sz w:val="28"/>
          <w:szCs w:val="28"/>
        </w:rPr>
        <w:t xml:space="preserve"> сельского поселения </w:t>
      </w:r>
      <w:r w:rsidR="006B726F">
        <w:rPr>
          <w:rFonts w:eastAsia="Times New Roman CYR"/>
          <w:sz w:val="28"/>
          <w:szCs w:val="28"/>
        </w:rPr>
        <w:t>Тихвинский</w:t>
      </w:r>
      <w:r w:rsidRPr="007D4536">
        <w:rPr>
          <w:rFonts w:eastAsia="Times New Roman CYR"/>
          <w:sz w:val="28"/>
          <w:szCs w:val="28"/>
        </w:rPr>
        <w:t xml:space="preserve"> сельсовет,</w:t>
      </w:r>
      <w:r w:rsidRPr="007D4536">
        <w:rPr>
          <w:color w:val="000000"/>
          <w:sz w:val="28"/>
          <w:szCs w:val="28"/>
        </w:rPr>
        <w:t xml:space="preserve"> вносится в муниципальную долговую книгу в течение пяти рабочих дней с момента получения </w:t>
      </w:r>
      <w:r w:rsidR="008577C7" w:rsidRPr="007D4536">
        <w:rPr>
          <w:color w:val="000000"/>
          <w:sz w:val="28"/>
          <w:szCs w:val="28"/>
        </w:rPr>
        <w:t>специалистом</w:t>
      </w:r>
      <w:r w:rsidRPr="007D4536">
        <w:rPr>
          <w:sz w:val="28"/>
          <w:szCs w:val="28"/>
        </w:rPr>
        <w:t>, осуществляющим ведение долговой книги в соответствии с абзацем первым пункта 1.2 настоящего Порядка</w:t>
      </w:r>
      <w:r w:rsidRPr="007D4536">
        <w:rPr>
          <w:rFonts w:eastAsia="Times New Roman CYR"/>
          <w:sz w:val="28"/>
          <w:szCs w:val="28"/>
        </w:rPr>
        <w:t xml:space="preserve"> </w:t>
      </w:r>
      <w:r w:rsidRPr="007D4536">
        <w:rPr>
          <w:color w:val="000000"/>
          <w:sz w:val="28"/>
          <w:szCs w:val="28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8577C7" w:rsidRPr="007D4536">
        <w:rPr>
          <w:color w:val="000000"/>
          <w:sz w:val="28"/>
          <w:szCs w:val="28"/>
        </w:rPr>
        <w:t xml:space="preserve"> сельского поселения</w:t>
      </w:r>
      <w:r w:rsidRPr="007D4536">
        <w:rPr>
          <w:color w:val="000000"/>
          <w:sz w:val="28"/>
          <w:szCs w:val="28"/>
        </w:rPr>
        <w:t xml:space="preserve"> </w:t>
      </w:r>
      <w:r w:rsidR="006B726F">
        <w:rPr>
          <w:rFonts w:eastAsia="Times New Roman CYR"/>
          <w:sz w:val="28"/>
          <w:szCs w:val="28"/>
        </w:rPr>
        <w:t>Тихвинский</w:t>
      </w:r>
      <w:proofErr w:type="gramEnd"/>
      <w:r w:rsidRPr="007D4536">
        <w:rPr>
          <w:rFonts w:eastAsia="Times New Roman CYR"/>
          <w:sz w:val="28"/>
          <w:szCs w:val="28"/>
        </w:rPr>
        <w:t xml:space="preserve"> сельсовет</w:t>
      </w:r>
      <w:r w:rsidR="008577C7" w:rsidRPr="007D4536">
        <w:rPr>
          <w:rFonts w:eastAsia="Times New Roman CYR"/>
          <w:sz w:val="28"/>
          <w:szCs w:val="28"/>
        </w:rPr>
        <w:t>.</w:t>
      </w:r>
    </w:p>
    <w:bookmarkEnd w:id="0"/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1.10. </w:t>
      </w:r>
      <w:proofErr w:type="gramStart"/>
      <w:r w:rsidRPr="007D4536">
        <w:rPr>
          <w:rFonts w:eastAsia="Times New Roman CYR"/>
          <w:sz w:val="28"/>
          <w:szCs w:val="28"/>
        </w:rPr>
        <w:t xml:space="preserve"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</w:t>
      </w:r>
      <w:r w:rsidRPr="007D4536">
        <w:rPr>
          <w:rFonts w:eastAsia="Times New Roman CYR"/>
          <w:sz w:val="28"/>
          <w:szCs w:val="28"/>
        </w:rPr>
        <w:lastRenderedPageBreak/>
        <w:t>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F3B67" w:rsidRPr="007D4536" w:rsidRDefault="008F3B67" w:rsidP="007D4536">
      <w:pPr>
        <w:autoSpaceDE w:val="0"/>
        <w:autoSpaceDN w:val="0"/>
        <w:adjustRightInd w:val="0"/>
        <w:ind w:firstLine="540"/>
        <w:jc w:val="both"/>
        <w:sectPr w:rsidR="008F3B67" w:rsidRPr="007D4536" w:rsidSect="007D4536">
          <w:pgSz w:w="11905" w:h="16838" w:code="9"/>
          <w:pgMar w:top="1134" w:right="851" w:bottom="1134" w:left="1701" w:header="720" w:footer="720" w:gutter="0"/>
          <w:cols w:space="720"/>
          <w:docGrid w:linePitch="360"/>
        </w:sectPr>
      </w:pPr>
    </w:p>
    <w:p w:rsidR="00E161EC" w:rsidRPr="007D4536" w:rsidRDefault="00E161EC" w:rsidP="007D4536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bCs/>
          <w:color w:val="26282F"/>
          <w:sz w:val="20"/>
          <w:szCs w:val="20"/>
        </w:rPr>
        <w:lastRenderedPageBreak/>
        <w:t xml:space="preserve">Приложение №1 </w:t>
      </w:r>
    </w:p>
    <w:p w:rsidR="00E161EC" w:rsidRPr="007D4536" w:rsidRDefault="00E161EC" w:rsidP="007D4536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sz w:val="20"/>
          <w:szCs w:val="20"/>
        </w:rPr>
        <w:t xml:space="preserve">к Порядку ведения </w:t>
      </w:r>
      <w:proofErr w:type="gramStart"/>
      <w:r w:rsidRPr="007D4536">
        <w:rPr>
          <w:rFonts w:eastAsia="Times New Roman CYR"/>
          <w:sz w:val="20"/>
          <w:szCs w:val="20"/>
        </w:rPr>
        <w:t>муниципальной</w:t>
      </w:r>
      <w:proofErr w:type="gramEnd"/>
      <w:r w:rsidRPr="007D4536">
        <w:rPr>
          <w:rFonts w:eastAsia="Times New Roman CYR"/>
          <w:sz w:val="20"/>
          <w:szCs w:val="20"/>
        </w:rPr>
        <w:t xml:space="preserve"> </w:t>
      </w:r>
    </w:p>
    <w:p w:rsidR="002A397E" w:rsidRPr="007D4536" w:rsidRDefault="00E161EC" w:rsidP="007D4536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sz w:val="20"/>
          <w:szCs w:val="20"/>
        </w:rPr>
        <w:t xml:space="preserve">долговой книги </w:t>
      </w:r>
      <w:r w:rsidR="002A397E" w:rsidRPr="007D4536">
        <w:rPr>
          <w:rFonts w:eastAsia="Times New Roman CYR"/>
          <w:sz w:val="20"/>
          <w:szCs w:val="20"/>
        </w:rPr>
        <w:t xml:space="preserve"> сельского поселения</w:t>
      </w:r>
    </w:p>
    <w:p w:rsidR="00E161EC" w:rsidRPr="007D4536" w:rsidRDefault="006B726F" w:rsidP="007D4536">
      <w:pPr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Тихвинский</w:t>
      </w:r>
      <w:r w:rsidR="00E161EC" w:rsidRPr="007D4536">
        <w:rPr>
          <w:rFonts w:eastAsia="Times New Roman CYR"/>
          <w:sz w:val="20"/>
          <w:szCs w:val="20"/>
        </w:rPr>
        <w:t xml:space="preserve"> сельсовет</w:t>
      </w:r>
    </w:p>
    <w:p w:rsidR="00E161EC" w:rsidRPr="007D4536" w:rsidRDefault="004B4A20" w:rsidP="007D4536">
      <w:pPr>
        <w:jc w:val="center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  <w:u w:val="single"/>
        </w:rPr>
        <w:t>Администрация с</w:t>
      </w:r>
      <w:r w:rsidR="002A397E" w:rsidRPr="007D4536">
        <w:rPr>
          <w:rFonts w:eastAsia="Times New Roman CYR"/>
          <w:b/>
          <w:bCs/>
          <w:color w:val="26282F"/>
          <w:sz w:val="28"/>
          <w:szCs w:val="28"/>
          <w:u w:val="single"/>
        </w:rPr>
        <w:t xml:space="preserve">ельское поселение </w:t>
      </w:r>
      <w:r w:rsidR="006B726F">
        <w:rPr>
          <w:rFonts w:eastAsia="Times New Roman CYR"/>
          <w:b/>
          <w:bCs/>
          <w:color w:val="26282F"/>
          <w:sz w:val="28"/>
          <w:szCs w:val="28"/>
          <w:u w:val="single"/>
        </w:rPr>
        <w:t>Тихвинский</w:t>
      </w:r>
      <w:r w:rsidR="00E161EC" w:rsidRPr="007D4536">
        <w:rPr>
          <w:rFonts w:eastAsia="Times New Roman CYR"/>
          <w:b/>
          <w:bCs/>
          <w:color w:val="26282F"/>
          <w:sz w:val="28"/>
          <w:szCs w:val="28"/>
          <w:u w:val="single"/>
        </w:rPr>
        <w:t xml:space="preserve"> сельсовет</w:t>
      </w:r>
    </w:p>
    <w:p w:rsidR="00E161EC" w:rsidRPr="007D4536" w:rsidRDefault="00E161EC" w:rsidP="007D4536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E161EC" w:rsidRPr="007D4536" w:rsidRDefault="00E161EC" w:rsidP="007D4536">
      <w:pPr>
        <w:jc w:val="center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sz w:val="28"/>
          <w:szCs w:val="28"/>
        </w:rPr>
        <w:t>на « ___» ____________ 20 __ г.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E161EC" w:rsidRPr="007D4536" w:rsidTr="00E161EC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0F76" w:rsidRPr="007D4536" w:rsidRDefault="00C30F76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начала размещения ценных бумаг выпуска (дополнительного выпуска)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Номинальная стоимость одной ценной бумаги 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погашения ценных бумаг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Даты частичного погашения облигаций с амортизацией долга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</w:tr>
      <w:tr w:rsidR="00E161EC" w:rsidRPr="007D4536" w:rsidTr="00E161EC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r w:rsidRPr="007D4536">
              <w:rPr>
                <w:rFonts w:eastAsia="Times New Roman CYR"/>
              </w:rPr>
              <w:t>14</w:t>
            </w:r>
          </w:p>
        </w:tc>
      </w:tr>
      <w:tr w:rsidR="00E161EC" w:rsidRPr="007D4536" w:rsidTr="00E161EC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Муниципальн</w:t>
            </w:r>
            <w:r w:rsidRPr="007D4536">
              <w:rPr>
                <w:rFonts w:eastAsia="Times New Roman CYR"/>
              </w:rPr>
              <w:lastRenderedPageBreak/>
              <w:t>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E161EC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E161EC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r w:rsidRPr="007D4536">
              <w:rPr>
                <w:rFonts w:eastAsia="Times New Roman CYR"/>
              </w:rPr>
              <w:t>X</w:t>
            </w:r>
          </w:p>
        </w:tc>
      </w:tr>
    </w:tbl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15962" w:type="dxa"/>
        <w:tblInd w:w="-459" w:type="dxa"/>
        <w:tblLayout w:type="fixed"/>
        <w:tblLook w:val="0000"/>
      </w:tblPr>
      <w:tblGrid>
        <w:gridCol w:w="1635"/>
        <w:gridCol w:w="1665"/>
        <w:gridCol w:w="1456"/>
        <w:gridCol w:w="742"/>
        <w:gridCol w:w="1041"/>
        <w:gridCol w:w="742"/>
        <w:gridCol w:w="743"/>
        <w:gridCol w:w="743"/>
        <w:gridCol w:w="1545"/>
        <w:gridCol w:w="684"/>
        <w:gridCol w:w="594"/>
        <w:gridCol w:w="630"/>
        <w:gridCol w:w="559"/>
        <w:gridCol w:w="809"/>
        <w:gridCol w:w="825"/>
        <w:gridCol w:w="1549"/>
      </w:tblGrid>
      <w:tr w:rsidR="00E161EC" w:rsidRPr="007D4536" w:rsidTr="007D4536">
        <w:trPr>
          <w:trHeight w:val="3809"/>
        </w:trPr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Даты выплаты купонного дохода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Процентные ставки купонного дохода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Купонный доход в расчете на одну облигацию (руб.)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Выплаченная сумма купонного дохода (руб.)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Дисконт на одну облигацию (руб.)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Сумма дисконта при погашении (выкупе) ценных бумаг (руб.)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генерального агента на оказание услуг по эмиссии и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обращению ценных бумаг</w:t>
            </w:r>
          </w:p>
        </w:tc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регистратора или депозитария</w:t>
            </w: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организатора торговли на рынке ценных бумаг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Сумма просроченной задолженности по выплате купонного дохода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(руб.)</w:t>
            </w:r>
          </w:p>
        </w:tc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Объем (размер) просроченной задолженности по исполнению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обязательств по ценным бумагам (руб.)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Номинальная сумма долга по муниципальным ценным бумагам</w:t>
            </w:r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(руб.)</w:t>
            </w:r>
          </w:p>
        </w:tc>
      </w:tr>
      <w:tr w:rsidR="00E161EC" w:rsidRPr="007D4536" w:rsidTr="007D4536">
        <w:trPr>
          <w:trHeight w:val="220"/>
        </w:trPr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15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16</w:t>
            </w: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17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18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19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20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21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23</w:t>
            </w:r>
          </w:p>
        </w:tc>
        <w:tc>
          <w:tcPr>
            <w:tcW w:w="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24</w:t>
            </w:r>
          </w:p>
        </w:tc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25</w:t>
            </w: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26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27</w:t>
            </w:r>
          </w:p>
        </w:tc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28</w:t>
            </w: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29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30</w:t>
            </w:r>
          </w:p>
        </w:tc>
      </w:tr>
      <w:tr w:rsidR="00E161EC" w:rsidRPr="007D4536" w:rsidTr="007D4536">
        <w:trPr>
          <w:trHeight w:val="208"/>
        </w:trPr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08"/>
        </w:trPr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20"/>
        </w:trPr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lastRenderedPageBreak/>
        <w:t>II. Кредиты, привлеченные администрацией от кредитных организаций в валюте Российской Федерации</w:t>
      </w:r>
    </w:p>
    <w:tbl>
      <w:tblPr>
        <w:tblW w:w="15979" w:type="dxa"/>
        <w:tblInd w:w="-459" w:type="dxa"/>
        <w:tblLayout w:type="fixed"/>
        <w:tblLook w:val="0000"/>
      </w:tblPr>
      <w:tblGrid>
        <w:gridCol w:w="1942"/>
        <w:gridCol w:w="1195"/>
        <w:gridCol w:w="896"/>
        <w:gridCol w:w="1345"/>
        <w:gridCol w:w="744"/>
        <w:gridCol w:w="894"/>
        <w:gridCol w:w="1199"/>
        <w:gridCol w:w="1043"/>
        <w:gridCol w:w="744"/>
        <w:gridCol w:w="747"/>
        <w:gridCol w:w="746"/>
        <w:gridCol w:w="896"/>
        <w:gridCol w:w="895"/>
        <w:gridCol w:w="1046"/>
        <w:gridCol w:w="746"/>
        <w:gridCol w:w="901"/>
      </w:tblGrid>
      <w:tr w:rsidR="00E161EC" w:rsidRPr="007D4536" w:rsidTr="007D4536">
        <w:trPr>
          <w:trHeight w:val="4157"/>
        </w:trPr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ind w:firstLine="34"/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документа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 соглашения о пролонгации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2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кредитора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(период) получения кредита</w:t>
            </w: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Процентная ставка по кредиту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(период) погашения кредита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Сумма просроченной задолженности по выплате процентов (руб.)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Сумма просроченной задолженности по выплате</w:t>
            </w:r>
            <w:r w:rsidR="004B4A20" w:rsidRPr="007D4536">
              <w:rPr>
                <w:rFonts w:eastAsia="Times New Roman CYR"/>
              </w:rPr>
              <w:t xml:space="preserve"> </w:t>
            </w:r>
            <w:r w:rsidRPr="007D4536">
              <w:rPr>
                <w:rFonts w:eastAsia="Times New Roman CYR"/>
              </w:rPr>
              <w:t>основного долга по кредиту (руб.)</w:t>
            </w: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Объем (размер) просроченной задолженности (руб.)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Объем основного долга по кредиту (руб.)</w:t>
            </w:r>
          </w:p>
        </w:tc>
      </w:tr>
      <w:tr w:rsidR="00E161EC" w:rsidRPr="007D4536" w:rsidTr="007D4536">
        <w:trPr>
          <w:trHeight w:val="2766"/>
        </w:trPr>
        <w:tc>
          <w:tcPr>
            <w:tcW w:w="1942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95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45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4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4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дополнительного договора/соглашения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мирового договора/соглашения</w:t>
            </w:r>
          </w:p>
        </w:tc>
        <w:tc>
          <w:tcPr>
            <w:tcW w:w="744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7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5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7"/>
        </w:trPr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E161EC" w:rsidRPr="007D4536" w:rsidRDefault="00E161EC" w:rsidP="007D4536">
            <w:pPr>
              <w:tabs>
                <w:tab w:val="left" w:pos="117"/>
              </w:tabs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3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4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5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6</w:t>
            </w:r>
          </w:p>
        </w:tc>
        <w:tc>
          <w:tcPr>
            <w:tcW w:w="11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7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8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9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10</w:t>
            </w: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11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12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13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14</w:t>
            </w: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15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r w:rsidRPr="007D4536">
              <w:rPr>
                <w:rFonts w:eastAsia="Times New Roman CYR"/>
              </w:rPr>
              <w:t>16</w:t>
            </w:r>
          </w:p>
        </w:tc>
      </w:tr>
      <w:tr w:rsidR="00E161EC" w:rsidRPr="007D4536" w:rsidTr="007D4536">
        <w:trPr>
          <w:trHeight w:val="1104"/>
        </w:trPr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Кредиты в валюте Российской Федерации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7"/>
        </w:trPr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7"/>
        </w:trPr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  <w:b/>
              </w:rPr>
              <w:t>Итого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E161EC" w:rsidRPr="007D4536" w:rsidRDefault="00E161EC" w:rsidP="007D4536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E161EC" w:rsidRPr="007D4536" w:rsidRDefault="00E161EC" w:rsidP="008607D1">
      <w:pPr>
        <w:ind w:firstLine="720"/>
        <w:jc w:val="center"/>
        <w:rPr>
          <w:rFonts w:eastAsia="Times New Roman CYR"/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lastRenderedPageBreak/>
        <w:t xml:space="preserve">III. Бюджетные кредиты, привлеченные </w:t>
      </w:r>
      <w:proofErr w:type="gramStart"/>
      <w:r w:rsidRPr="007D4536">
        <w:rPr>
          <w:rFonts w:eastAsia="Times New Roman CYR"/>
          <w:b/>
          <w:bCs/>
          <w:color w:val="26282F"/>
          <w:sz w:val="28"/>
          <w:szCs w:val="28"/>
        </w:rPr>
        <w:t>в</w:t>
      </w:r>
      <w:proofErr w:type="gramEnd"/>
      <w:r w:rsidRPr="007D4536">
        <w:rPr>
          <w:rFonts w:eastAsia="Times New Roman CYR"/>
          <w:b/>
          <w:bCs/>
          <w:color w:val="26282F"/>
          <w:sz w:val="28"/>
          <w:szCs w:val="28"/>
        </w:rPr>
        <w:t xml:space="preserve"> </w:t>
      </w:r>
      <w:proofErr w:type="gramStart"/>
      <w:r w:rsidRPr="007D4536">
        <w:rPr>
          <w:rFonts w:eastAsia="Times New Roman CYR"/>
          <w:b/>
          <w:bCs/>
          <w:color w:val="26282F"/>
          <w:sz w:val="28"/>
          <w:szCs w:val="28"/>
        </w:rPr>
        <w:t>местный</w:t>
      </w:r>
      <w:proofErr w:type="gramEnd"/>
      <w:r w:rsidRPr="007D4536">
        <w:rPr>
          <w:rFonts w:eastAsia="Times New Roman CYR"/>
          <w:b/>
          <w:bCs/>
          <w:color w:val="26282F"/>
          <w:sz w:val="28"/>
          <w:szCs w:val="28"/>
        </w:rPr>
        <w:t xml:space="preserve"> </w:t>
      </w:r>
      <w:proofErr w:type="spellStart"/>
      <w:r w:rsidRPr="007D4536">
        <w:rPr>
          <w:rFonts w:eastAsia="Times New Roman CYR"/>
          <w:b/>
          <w:bCs/>
          <w:color w:val="26282F"/>
          <w:sz w:val="28"/>
          <w:szCs w:val="28"/>
        </w:rPr>
        <w:t>бюджетот</w:t>
      </w:r>
      <w:proofErr w:type="spellEnd"/>
      <w:r w:rsidRPr="007D4536">
        <w:rPr>
          <w:rFonts w:eastAsia="Times New Roman CYR"/>
          <w:b/>
          <w:bCs/>
          <w:color w:val="26282F"/>
          <w:sz w:val="28"/>
          <w:szCs w:val="28"/>
        </w:rPr>
        <w:t xml:space="preserve"> других бюджетов бюджетной системы Российской Федерации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355"/>
        <w:gridCol w:w="1030"/>
        <w:gridCol w:w="736"/>
        <w:gridCol w:w="1031"/>
        <w:gridCol w:w="1475"/>
        <w:gridCol w:w="1026"/>
        <w:gridCol w:w="1031"/>
        <w:gridCol w:w="1177"/>
        <w:gridCol w:w="1032"/>
        <w:gridCol w:w="880"/>
        <w:gridCol w:w="1177"/>
        <w:gridCol w:w="881"/>
        <w:gridCol w:w="1178"/>
        <w:gridCol w:w="888"/>
      </w:tblGrid>
      <w:tr w:rsidR="00E161EC" w:rsidRPr="007D4536" w:rsidTr="007D4536">
        <w:trPr>
          <w:trHeight w:val="147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документа, на основании которого возникло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долговое обязательство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документа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документа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договора/соглашения, утратившего силу в связи с заключением нового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договора/соглашения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договора/соглашения о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пролонгации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2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Изменения в договор/</w:t>
            </w:r>
            <w:proofErr w:type="spellStart"/>
            <w:proofErr w:type="gramStart"/>
            <w:r w:rsidRPr="007D4536">
              <w:rPr>
                <w:rFonts w:eastAsia="Times New Roman CYR"/>
              </w:rPr>
              <w:t>согла</w:t>
            </w:r>
            <w:proofErr w:type="spellEnd"/>
            <w:r w:rsidRPr="007D4536">
              <w:rPr>
                <w:rFonts w:eastAsia="Times New Roman CYR"/>
              </w:rPr>
              <w:t xml:space="preserve"> </w:t>
            </w:r>
            <w:proofErr w:type="spellStart"/>
            <w:r w:rsidRPr="007D4536">
              <w:rPr>
                <w:rFonts w:eastAsia="Times New Roman CYR"/>
              </w:rPr>
              <w:t>шение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Бюджет, из которого предоставлен бюджетный кредит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(период) получения бюджетного кредита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(период) погашения бюджетного кредита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gramStart"/>
            <w:r w:rsidRPr="007D4536">
              <w:rPr>
                <w:rFonts w:eastAsia="Times New Roman CYR"/>
              </w:rPr>
              <w:t>Объем (размер) просроченной задолженности по бюджетному кредиту 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 оригинальная</w:t>
            </w:r>
            <w:proofErr w:type="gramEnd"/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gramStart"/>
            <w:r w:rsidRPr="007D4536">
              <w:rPr>
                <w:rFonts w:eastAsia="Times New Roman CYR"/>
              </w:rPr>
              <w:t>Объем основного долга по бюджетному кредиту 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</w:t>
            </w:r>
            <w:proofErr w:type="gramEnd"/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оригинальная валюта)</w:t>
            </w:r>
          </w:p>
        </w:tc>
      </w:tr>
      <w:tr w:rsidR="00E161EC" w:rsidRPr="007D4536" w:rsidTr="007D4536">
        <w:trPr>
          <w:trHeight w:val="2526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0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5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26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дополнительного договора/соглашения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мирового договора/соглашения</w:t>
            </w:r>
          </w:p>
        </w:tc>
        <w:tc>
          <w:tcPr>
            <w:tcW w:w="880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1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8" w:type="dxa"/>
            <w:tcBorders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60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3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4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5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6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7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8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9</w:t>
            </w: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10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11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12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13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r w:rsidRPr="007D4536">
              <w:rPr>
                <w:rFonts w:eastAsia="Times New Roman CYR"/>
              </w:rPr>
              <w:t>14</w:t>
            </w:r>
          </w:p>
        </w:tc>
      </w:tr>
      <w:tr w:rsidR="00E161EC" w:rsidRPr="007D4536" w:rsidTr="007D4536">
        <w:trPr>
          <w:trHeight w:val="1393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lastRenderedPageBreak/>
              <w:t>1. Бюджетные кредиты, привлеченные в валюте Российской Федерации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60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6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Итого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80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60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551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руб.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60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6"/>
        </w:trPr>
        <w:tc>
          <w:tcPr>
            <w:tcW w:w="2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E161EC" w:rsidRPr="007D4536" w:rsidRDefault="00E161EC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8607D1" w:rsidRDefault="008607D1" w:rsidP="007D4536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E161EC" w:rsidRPr="007D4536" w:rsidRDefault="00E161EC" w:rsidP="008607D1">
      <w:pPr>
        <w:ind w:firstLine="720"/>
        <w:jc w:val="center"/>
        <w:rPr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lastRenderedPageBreak/>
        <w:t>IV. Объем обязательств, вытекающих из муниципальных гарантий</w:t>
      </w:r>
    </w:p>
    <w:tbl>
      <w:tblPr>
        <w:tblW w:w="15948" w:type="dxa"/>
        <w:tblInd w:w="-459" w:type="dxa"/>
        <w:tblLayout w:type="fixed"/>
        <w:tblLook w:val="0000"/>
      </w:tblPr>
      <w:tblGrid>
        <w:gridCol w:w="2364"/>
        <w:gridCol w:w="1182"/>
        <w:gridCol w:w="1182"/>
        <w:gridCol w:w="1478"/>
        <w:gridCol w:w="1477"/>
        <w:gridCol w:w="1185"/>
        <w:gridCol w:w="736"/>
        <w:gridCol w:w="739"/>
        <w:gridCol w:w="739"/>
        <w:gridCol w:w="738"/>
        <w:gridCol w:w="739"/>
        <w:gridCol w:w="591"/>
        <w:gridCol w:w="739"/>
        <w:gridCol w:w="591"/>
        <w:gridCol w:w="738"/>
        <w:gridCol w:w="730"/>
      </w:tblGrid>
      <w:tr w:rsidR="00E161EC" w:rsidRPr="007D4536" w:rsidTr="007D4536">
        <w:trPr>
          <w:trHeight w:val="7195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 о предоставлении гарантии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гаранта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организации принципала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организации бенефициара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.)или момент вступления гарантии в силу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Срок действия гарантии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Срок предъявления требований по гарантии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Срок исполнения гарантии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Объем (размер) просроченной задолженности по гарантии 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 xml:space="preserve">Объем </w:t>
            </w:r>
            <w:proofErr w:type="spellStart"/>
            <w:r w:rsidRPr="007D4536">
              <w:rPr>
                <w:rFonts w:eastAsia="Times New Roman CYR"/>
              </w:rPr>
              <w:t>обязательствпо</w:t>
            </w:r>
            <w:proofErr w:type="spellEnd"/>
            <w:r w:rsidRPr="007D4536">
              <w:rPr>
                <w:rFonts w:eastAsia="Times New Roman CYR"/>
              </w:rPr>
              <w:t xml:space="preserve"> гарантии 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 оригинальная валюта)</w:t>
            </w:r>
          </w:p>
        </w:tc>
      </w:tr>
      <w:tr w:rsidR="00E161EC" w:rsidRPr="007D4536" w:rsidTr="007D4536">
        <w:trPr>
          <w:trHeight w:val="256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3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4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5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6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7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8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9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10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11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12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13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14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15</w:t>
            </w: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16</w:t>
            </w:r>
          </w:p>
        </w:tc>
      </w:tr>
      <w:tr w:rsidR="00E161EC" w:rsidRPr="007D4536" w:rsidTr="007D4536">
        <w:trPr>
          <w:trHeight w:val="1101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ind w:hanging="140"/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1. Муниципальные гарантии в валюте Российской Федерации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2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Итого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ind w:hanging="140"/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lastRenderedPageBreak/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543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2"/>
        </w:trPr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8607D1">
      <w:pPr>
        <w:ind w:firstLine="720"/>
        <w:jc w:val="center"/>
        <w:rPr>
          <w:sz w:val="28"/>
          <w:szCs w:val="28"/>
        </w:rPr>
      </w:pPr>
      <w:r w:rsidRPr="007D4536">
        <w:rPr>
          <w:rFonts w:eastAsia="Times New Roman CYR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000"/>
      </w:tblPr>
      <w:tblGrid>
        <w:gridCol w:w="2075"/>
        <w:gridCol w:w="743"/>
        <w:gridCol w:w="591"/>
        <w:gridCol w:w="593"/>
        <w:gridCol w:w="1037"/>
        <w:gridCol w:w="1630"/>
        <w:gridCol w:w="1631"/>
        <w:gridCol w:w="1630"/>
        <w:gridCol w:w="741"/>
        <w:gridCol w:w="740"/>
        <w:gridCol w:w="1038"/>
        <w:gridCol w:w="1037"/>
        <w:gridCol w:w="1335"/>
        <w:gridCol w:w="1043"/>
      </w:tblGrid>
      <w:tr w:rsidR="00E161EC" w:rsidRPr="007D4536" w:rsidTr="007D4536">
        <w:trPr>
          <w:trHeight w:val="145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 xml:space="preserve">Наименование документа, на основании которого возникло </w:t>
            </w:r>
            <w:r w:rsidRPr="007D4536">
              <w:rPr>
                <w:rFonts w:eastAsia="Times New Roman CYR"/>
              </w:rPr>
              <w:lastRenderedPageBreak/>
              <w:t>долговое обязательство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документа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договора/соглашения, утратившего силу в связи с реструктуризацией долгового обязательства, обеспеченног</w:t>
            </w:r>
            <w:r w:rsidRPr="007D4536">
              <w:rPr>
                <w:rFonts w:eastAsia="Times New Roman CYR"/>
              </w:rPr>
              <w:lastRenderedPageBreak/>
              <w:t>о поручительством и заключением нового договора/соглашения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.), номер дополнительного договора/соглашения, заключенного в связи с пролонгацией долгового обязательства, обеспеченног</w:t>
            </w:r>
            <w:r w:rsidRPr="007D4536">
              <w:rPr>
                <w:rFonts w:eastAsia="Times New Roman CYR"/>
              </w:rPr>
              <w:lastRenderedPageBreak/>
              <w:t>о поручительством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 xml:space="preserve">.), номер дополнительного договора/соглашения, заключенного в связи с внесением изменений в договор поручительства, не </w:t>
            </w:r>
            <w:r w:rsidRPr="007D4536">
              <w:rPr>
                <w:rFonts w:eastAsia="Times New Roman CYR"/>
              </w:rPr>
              <w:lastRenderedPageBreak/>
              <w:t>обусловленных пролонгацией обеспеченного поручительством долгового обязательства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организации должника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Наименование организации кредитора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(момент) возникновения долгового обязательства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Дата (</w:t>
            </w:r>
            <w:proofErr w:type="spellStart"/>
            <w:r w:rsidRPr="007D4536">
              <w:rPr>
                <w:rFonts w:eastAsia="Times New Roman CYR"/>
              </w:rPr>
              <w:t>дд.мм</w:t>
            </w:r>
            <w:proofErr w:type="gramStart"/>
            <w:r w:rsidRPr="007D4536">
              <w:rPr>
                <w:rFonts w:eastAsia="Times New Roman CYR"/>
              </w:rPr>
              <w:t>.г</w:t>
            </w:r>
            <w:proofErr w:type="gramEnd"/>
            <w:r w:rsidRPr="007D4536">
              <w:rPr>
                <w:rFonts w:eastAsia="Times New Roman CYR"/>
              </w:rPr>
              <w:t>г</w:t>
            </w:r>
            <w:proofErr w:type="spellEnd"/>
            <w:r w:rsidRPr="007D4536">
              <w:rPr>
                <w:rFonts w:eastAsia="Times New Roman CYR"/>
              </w:rPr>
              <w:t>.) (срок) погашения долгового обязательства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Объем (размер) просроченной задолженности по иным долговым обязательствам</w:t>
            </w: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Объем долга по иным долговым обязательствам</w:t>
            </w:r>
          </w:p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(</w:t>
            </w: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  <w:r w:rsidRPr="007D4536">
              <w:rPr>
                <w:rFonts w:eastAsia="Times New Roman CYR"/>
              </w:rPr>
              <w:t>, оригинальная валюта)</w:t>
            </w:r>
          </w:p>
        </w:tc>
      </w:tr>
      <w:tr w:rsidR="00E161EC" w:rsidRPr="007D4536" w:rsidTr="007D4536">
        <w:trPr>
          <w:trHeight w:val="272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3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4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5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6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7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8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9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10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11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12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13</w:t>
            </w: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jc w:val="center"/>
            </w:pPr>
            <w:r w:rsidRPr="007D4536">
              <w:rPr>
                <w:rFonts w:eastAsia="Times New Roman CYR"/>
              </w:rPr>
              <w:t>14</w:t>
            </w:r>
          </w:p>
        </w:tc>
      </w:tr>
      <w:tr w:rsidR="00E161EC" w:rsidRPr="007D4536" w:rsidTr="007D4536">
        <w:trPr>
          <w:trHeight w:val="1644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1. Иные долговые обязательства в валюте Российской Федерации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</w:p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2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Итого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1373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2. Иные долговые обязательства в иностранной валюте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543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proofErr w:type="spellStart"/>
            <w:r w:rsidRPr="007D4536"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56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E161EC" w:rsidRPr="007D4536" w:rsidTr="007D4536">
        <w:trPr>
          <w:trHeight w:val="272"/>
        </w:trPr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jc w:val="center"/>
              <w:rPr>
                <w:rFonts w:eastAsia="Times New Roman CYR"/>
              </w:rPr>
            </w:pPr>
            <w:r w:rsidRPr="007D4536">
              <w:rPr>
                <w:rFonts w:eastAsia="Times New Roman CYR"/>
              </w:rPr>
              <w:t>X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0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61EC" w:rsidRPr="007D4536" w:rsidRDefault="00E161EC" w:rsidP="007D4536">
            <w:pPr>
              <w:snapToGrid w:val="0"/>
              <w:jc w:val="center"/>
              <w:rPr>
                <w:rFonts w:eastAsia="Times New Roman CYR"/>
              </w:rPr>
            </w:pPr>
          </w:p>
        </w:tc>
      </w:tr>
    </w:tbl>
    <w:p w:rsidR="00E161EC" w:rsidRPr="007D4536" w:rsidRDefault="00885D48" w:rsidP="007D4536">
      <w:pPr>
        <w:ind w:firstLine="559"/>
        <w:rPr>
          <w:rFonts w:eastAsia="Times New Roman CYR"/>
        </w:rPr>
      </w:pPr>
      <w:r w:rsidRPr="007D4536">
        <w:rPr>
          <w:rFonts w:eastAsia="Times New Roman CYR"/>
        </w:rPr>
        <w:t xml:space="preserve">Глава администрации   </w:t>
      </w:r>
      <w:r w:rsidR="00E161EC" w:rsidRPr="007D4536">
        <w:rPr>
          <w:rFonts w:eastAsia="Times New Roman CYR"/>
        </w:rPr>
        <w:t>_________________________ ________________________ " ___ " ________________ 20__ г.</w:t>
      </w:r>
    </w:p>
    <w:p w:rsidR="00E161EC" w:rsidRPr="007D4536" w:rsidRDefault="00E161EC" w:rsidP="007D4536">
      <w:pPr>
        <w:ind w:firstLine="698"/>
        <w:rPr>
          <w:rFonts w:eastAsia="Times New Roman CYR"/>
        </w:rPr>
      </w:pPr>
      <w:r w:rsidRPr="007D4536">
        <w:rPr>
          <w:rFonts w:eastAsia="Times New Roman CYR"/>
        </w:rPr>
        <w:t xml:space="preserve">        (должность)                  (подпись)                </w:t>
      </w:r>
      <w:r w:rsidR="00885D48" w:rsidRPr="007D4536">
        <w:rPr>
          <w:rFonts w:eastAsia="Times New Roman CYR"/>
        </w:rPr>
        <w:t xml:space="preserve">          </w:t>
      </w:r>
      <w:r w:rsidRPr="007D4536">
        <w:rPr>
          <w:rFonts w:eastAsia="Times New Roman CYR"/>
        </w:rPr>
        <w:t xml:space="preserve">   (расшифровка подписи)</w:t>
      </w:r>
    </w:p>
    <w:p w:rsidR="00E161EC" w:rsidRPr="007D4536" w:rsidRDefault="00E161EC" w:rsidP="007D4536">
      <w:pPr>
        <w:ind w:firstLine="559"/>
        <w:rPr>
          <w:rFonts w:eastAsia="Times New Roman CYR"/>
        </w:rPr>
      </w:pPr>
    </w:p>
    <w:p w:rsidR="00E161EC" w:rsidRPr="007D4536" w:rsidRDefault="00E161EC" w:rsidP="007D4536">
      <w:pPr>
        <w:ind w:firstLine="559"/>
        <w:rPr>
          <w:rFonts w:eastAsia="Times New Roman CYR"/>
        </w:rPr>
      </w:pPr>
      <w:r w:rsidRPr="007D4536">
        <w:rPr>
          <w:rFonts w:eastAsia="Times New Roman CYR"/>
        </w:rPr>
        <w:t>Исполнитель ___________________  __________________ ________________________ " ___ " ________________ 20__ г.</w:t>
      </w:r>
    </w:p>
    <w:p w:rsidR="00E161EC" w:rsidRPr="007D4536" w:rsidRDefault="00E161EC" w:rsidP="007D4536">
      <w:pPr>
        <w:ind w:firstLine="698"/>
        <w:rPr>
          <w:rFonts w:eastAsia="Times New Roman CYR"/>
        </w:rPr>
      </w:pPr>
      <w:r w:rsidRPr="007D4536">
        <w:rPr>
          <w:rFonts w:eastAsia="Times New Roman CYR"/>
        </w:rPr>
        <w:lastRenderedPageBreak/>
        <w:t xml:space="preserve">                </w:t>
      </w:r>
      <w:r w:rsidR="00885D48" w:rsidRPr="007D4536">
        <w:rPr>
          <w:rFonts w:eastAsia="Times New Roman CYR"/>
        </w:rPr>
        <w:t xml:space="preserve">               </w:t>
      </w:r>
      <w:r w:rsidRPr="007D4536">
        <w:rPr>
          <w:rFonts w:eastAsia="Times New Roman CYR"/>
        </w:rPr>
        <w:t xml:space="preserve"> (должность)            (подпись)            </w:t>
      </w:r>
      <w:r w:rsidR="00885D48" w:rsidRPr="007D4536">
        <w:rPr>
          <w:rFonts w:eastAsia="Times New Roman CYR"/>
        </w:rPr>
        <w:t xml:space="preserve">       </w:t>
      </w:r>
      <w:r w:rsidRPr="007D4536">
        <w:rPr>
          <w:rFonts w:eastAsia="Times New Roman CYR"/>
        </w:rPr>
        <w:t xml:space="preserve">  (расшифровка подписи)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</w:p>
    <w:p w:rsidR="00E161EC" w:rsidRPr="007D4536" w:rsidRDefault="00E161EC" w:rsidP="007D4536">
      <w:pPr>
        <w:rPr>
          <w:rFonts w:eastAsia="Times New Roman CYR"/>
        </w:rPr>
      </w:pPr>
      <w:r w:rsidRPr="007D4536">
        <w:rPr>
          <w:rFonts w:eastAsia="Times New Roman CYR"/>
        </w:rPr>
        <w:t>В этой книге пронумеровано и прошнуровано</w:t>
      </w:r>
      <w:proofErr w:type="gramStart"/>
      <w:r w:rsidRPr="007D4536">
        <w:rPr>
          <w:rFonts w:eastAsia="Times New Roman CYR"/>
        </w:rPr>
        <w:t xml:space="preserve"> ( ______ ) ________________________________________________ </w:t>
      </w:r>
      <w:proofErr w:type="gramEnd"/>
      <w:r w:rsidRPr="007D4536">
        <w:rPr>
          <w:rFonts w:eastAsia="Times New Roman CYR"/>
        </w:rPr>
        <w:t>листов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  <w:r w:rsidRPr="007D4536">
        <w:rPr>
          <w:rFonts w:eastAsia="Times New Roman CYR"/>
        </w:rPr>
        <w:t xml:space="preserve">                                                                     </w:t>
      </w:r>
      <w:r w:rsidR="00885D48" w:rsidRPr="007D4536">
        <w:rPr>
          <w:rFonts w:eastAsia="Times New Roman CYR"/>
        </w:rPr>
        <w:t xml:space="preserve">                               </w:t>
      </w:r>
      <w:r w:rsidRPr="007D4536">
        <w:rPr>
          <w:rFonts w:eastAsia="Times New Roman CYR"/>
        </w:rPr>
        <w:t xml:space="preserve">  (прописью)</w:t>
      </w:r>
    </w:p>
    <w:p w:rsidR="00E161EC" w:rsidRPr="007D4536" w:rsidRDefault="00885D48" w:rsidP="007D4536">
      <w:pPr>
        <w:ind w:firstLine="559"/>
        <w:rPr>
          <w:rFonts w:eastAsia="Times New Roman CYR"/>
        </w:rPr>
      </w:pPr>
      <w:r w:rsidRPr="007D4536">
        <w:rPr>
          <w:rFonts w:eastAsia="Times New Roman CYR"/>
        </w:rPr>
        <w:t xml:space="preserve">Глава администрации  </w:t>
      </w:r>
      <w:r w:rsidR="00E161EC" w:rsidRPr="007D4536">
        <w:rPr>
          <w:rFonts w:eastAsia="Times New Roman CYR"/>
        </w:rPr>
        <w:t>_________________________ ________________________ " ___ " ________________ 20__ г.</w:t>
      </w:r>
    </w:p>
    <w:p w:rsidR="00E161EC" w:rsidRPr="007D4536" w:rsidRDefault="00E161EC" w:rsidP="007D4536">
      <w:pPr>
        <w:ind w:firstLine="698"/>
        <w:rPr>
          <w:rFonts w:eastAsia="Times New Roman CYR"/>
        </w:rPr>
      </w:pPr>
      <w:r w:rsidRPr="007D4536">
        <w:rPr>
          <w:rFonts w:eastAsia="Times New Roman CYR"/>
        </w:rPr>
        <w:t xml:space="preserve">        (должность)           </w:t>
      </w:r>
      <w:r w:rsidR="00885D48" w:rsidRPr="007D4536">
        <w:rPr>
          <w:rFonts w:eastAsia="Times New Roman CYR"/>
        </w:rPr>
        <w:t xml:space="preserve">          </w:t>
      </w:r>
      <w:r w:rsidRPr="007D4536">
        <w:rPr>
          <w:rFonts w:eastAsia="Times New Roman CYR"/>
        </w:rPr>
        <w:t xml:space="preserve">   (подпись)                       (расшифровка подписи)</w:t>
      </w:r>
    </w:p>
    <w:p w:rsidR="00E161EC" w:rsidRPr="007D4536" w:rsidRDefault="00E161EC" w:rsidP="007D4536">
      <w:pPr>
        <w:ind w:firstLine="559"/>
        <w:rPr>
          <w:rFonts w:eastAsia="Times New Roman CYR"/>
        </w:rPr>
      </w:pPr>
    </w:p>
    <w:p w:rsidR="00E161EC" w:rsidRPr="007D4536" w:rsidRDefault="00E161EC" w:rsidP="007D4536">
      <w:pPr>
        <w:ind w:firstLine="559"/>
        <w:rPr>
          <w:rFonts w:eastAsia="Times New Roman CYR"/>
        </w:rPr>
      </w:pPr>
      <w:r w:rsidRPr="007D4536">
        <w:rPr>
          <w:rFonts w:eastAsia="Times New Roman CYR"/>
        </w:rPr>
        <w:t>Исполнитель ___________________  __________________ ________________________ " ___ " ________________ 20__ г.</w:t>
      </w:r>
    </w:p>
    <w:p w:rsidR="00E161EC" w:rsidRPr="007D4536" w:rsidRDefault="00E161EC" w:rsidP="007D4536">
      <w:pPr>
        <w:ind w:firstLine="698"/>
        <w:rPr>
          <w:rFonts w:eastAsia="Times New Roman CYR"/>
        </w:rPr>
      </w:pPr>
      <w:r w:rsidRPr="007D4536">
        <w:rPr>
          <w:rFonts w:eastAsia="Times New Roman CYR"/>
        </w:rPr>
        <w:t xml:space="preserve">               </w:t>
      </w:r>
      <w:r w:rsidR="00885D48" w:rsidRPr="007D4536">
        <w:rPr>
          <w:rFonts w:eastAsia="Times New Roman CYR"/>
        </w:rPr>
        <w:t xml:space="preserve">                   </w:t>
      </w:r>
      <w:r w:rsidRPr="007D4536">
        <w:rPr>
          <w:rFonts w:eastAsia="Times New Roman CYR"/>
        </w:rPr>
        <w:t xml:space="preserve">   (должность)           (подпись)            (расшифровка подписи)</w:t>
      </w:r>
    </w:p>
    <w:p w:rsidR="00E161EC" w:rsidRPr="007D4536" w:rsidRDefault="00E161EC" w:rsidP="007D4536">
      <w:pPr>
        <w:ind w:firstLine="279"/>
        <w:rPr>
          <w:rFonts w:eastAsia="Times New Roman CYR"/>
        </w:rPr>
      </w:pPr>
      <w:r w:rsidRPr="007D4536">
        <w:rPr>
          <w:rFonts w:eastAsia="Times New Roman CYR"/>
        </w:rPr>
        <w:t xml:space="preserve"> 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  <w:r w:rsidRPr="007D4536">
        <w:rPr>
          <w:rFonts w:eastAsia="Times New Roman CYR"/>
        </w:rPr>
        <w:t xml:space="preserve">Тел. </w:t>
      </w:r>
      <w:proofErr w:type="spellStart"/>
      <w:r w:rsidRPr="007D4536">
        <w:rPr>
          <w:rFonts w:eastAsia="Times New Roman CYR"/>
        </w:rPr>
        <w:t>эл</w:t>
      </w:r>
      <w:proofErr w:type="gramStart"/>
      <w:r w:rsidRPr="007D4536">
        <w:rPr>
          <w:rFonts w:eastAsia="Times New Roman CYR"/>
        </w:rPr>
        <w:t>.а</w:t>
      </w:r>
      <w:proofErr w:type="gramEnd"/>
      <w:r w:rsidRPr="007D4536">
        <w:rPr>
          <w:rFonts w:eastAsia="Times New Roman CYR"/>
        </w:rPr>
        <w:t>дрес</w:t>
      </w:r>
      <w:proofErr w:type="spellEnd"/>
      <w:r w:rsidRPr="007D4536">
        <w:rPr>
          <w:rFonts w:eastAsia="Times New Roman CYR"/>
        </w:rPr>
        <w:t>: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</w:rPr>
      </w:pPr>
      <w:r w:rsidRPr="007D4536">
        <w:rPr>
          <w:rFonts w:eastAsia="Times New Roman CYR"/>
        </w:rPr>
        <w:t xml:space="preserve">(телефон, </w:t>
      </w:r>
      <w:proofErr w:type="spellStart"/>
      <w:r w:rsidRPr="007D4536">
        <w:rPr>
          <w:rFonts w:eastAsia="Times New Roman CYR"/>
        </w:rPr>
        <w:t>эл</w:t>
      </w:r>
      <w:proofErr w:type="gramStart"/>
      <w:r w:rsidRPr="007D4536">
        <w:rPr>
          <w:rFonts w:eastAsia="Times New Roman CYR"/>
        </w:rPr>
        <w:t>.а</w:t>
      </w:r>
      <w:proofErr w:type="gramEnd"/>
      <w:r w:rsidRPr="007D4536">
        <w:rPr>
          <w:rFonts w:eastAsia="Times New Roman CYR"/>
        </w:rPr>
        <w:t>дрес</w:t>
      </w:r>
      <w:proofErr w:type="spellEnd"/>
      <w:r w:rsidRPr="007D4536">
        <w:rPr>
          <w:rFonts w:eastAsia="Times New Roman CYR"/>
        </w:rPr>
        <w:t>)</w:t>
      </w:r>
      <w:r w:rsidR="00885D48" w:rsidRPr="007D4536">
        <w:rPr>
          <w:rFonts w:eastAsia="Times New Roman CYR"/>
        </w:rPr>
        <w:t xml:space="preserve">  </w:t>
      </w:r>
      <w:r w:rsidRPr="007D4536">
        <w:rPr>
          <w:rFonts w:eastAsia="Times New Roman CYR"/>
        </w:rPr>
        <w:t xml:space="preserve"> МП</w:t>
      </w:r>
      <w:r w:rsidR="00885D48" w:rsidRPr="007D4536">
        <w:rPr>
          <w:rFonts w:eastAsia="Times New Roman CYR"/>
        </w:rPr>
        <w:t>.</w:t>
      </w: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E161EC" w:rsidRPr="007D4536" w:rsidRDefault="00E161EC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7D4536" w:rsidRPr="007D4536" w:rsidRDefault="007D4536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8607D1" w:rsidRPr="007D4536" w:rsidRDefault="008607D1" w:rsidP="007D4536">
      <w:pPr>
        <w:ind w:firstLine="720"/>
        <w:jc w:val="both"/>
        <w:rPr>
          <w:rFonts w:eastAsia="Times New Roman CYR"/>
          <w:sz w:val="28"/>
          <w:szCs w:val="28"/>
        </w:rPr>
      </w:pPr>
    </w:p>
    <w:p w:rsidR="00885D48" w:rsidRPr="007D4536" w:rsidRDefault="00885D48" w:rsidP="007D4536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bCs/>
          <w:color w:val="26282F"/>
          <w:sz w:val="20"/>
          <w:szCs w:val="20"/>
        </w:rPr>
        <w:lastRenderedPageBreak/>
        <w:t xml:space="preserve">Приложение №2 </w:t>
      </w:r>
    </w:p>
    <w:p w:rsidR="00885D48" w:rsidRPr="007D4536" w:rsidRDefault="00885D48" w:rsidP="007D4536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sz w:val="20"/>
          <w:szCs w:val="20"/>
        </w:rPr>
        <w:t xml:space="preserve">к Порядку ведения </w:t>
      </w:r>
      <w:proofErr w:type="gramStart"/>
      <w:r w:rsidRPr="007D4536">
        <w:rPr>
          <w:rFonts w:eastAsia="Times New Roman CYR"/>
          <w:sz w:val="20"/>
          <w:szCs w:val="20"/>
        </w:rPr>
        <w:t>муниципальной</w:t>
      </w:r>
      <w:proofErr w:type="gramEnd"/>
      <w:r w:rsidRPr="007D4536">
        <w:rPr>
          <w:rFonts w:eastAsia="Times New Roman CYR"/>
          <w:sz w:val="20"/>
          <w:szCs w:val="20"/>
        </w:rPr>
        <w:t xml:space="preserve"> </w:t>
      </w:r>
    </w:p>
    <w:p w:rsidR="00885D48" w:rsidRPr="008607D1" w:rsidRDefault="00885D48" w:rsidP="008607D1">
      <w:pPr>
        <w:jc w:val="right"/>
        <w:rPr>
          <w:rFonts w:eastAsia="Times New Roman CYR"/>
          <w:sz w:val="20"/>
          <w:szCs w:val="20"/>
        </w:rPr>
      </w:pPr>
      <w:r w:rsidRPr="007D4536">
        <w:rPr>
          <w:rFonts w:eastAsia="Times New Roman CYR"/>
          <w:sz w:val="20"/>
          <w:szCs w:val="20"/>
        </w:rPr>
        <w:t xml:space="preserve">долговой книги  сельского поселения                                                                                                                                                                                                                             </w:t>
      </w:r>
      <w:r w:rsidR="007D4536" w:rsidRPr="007D4536">
        <w:rPr>
          <w:rFonts w:eastAsia="Times New Roman CYR"/>
          <w:sz w:val="20"/>
          <w:szCs w:val="20"/>
        </w:rPr>
        <w:t xml:space="preserve">                                        </w:t>
      </w:r>
      <w:r w:rsidR="006B726F">
        <w:rPr>
          <w:rFonts w:eastAsia="Times New Roman CYR"/>
          <w:sz w:val="20"/>
          <w:szCs w:val="20"/>
        </w:rPr>
        <w:t>Тихвинский</w:t>
      </w:r>
      <w:r w:rsidRPr="007D4536">
        <w:rPr>
          <w:rFonts w:eastAsia="Times New Roman CYR"/>
          <w:sz w:val="20"/>
          <w:szCs w:val="20"/>
        </w:rPr>
        <w:t xml:space="preserve"> сельсовет</w:t>
      </w:r>
      <w:r w:rsidRPr="007D4536">
        <w:rPr>
          <w:color w:val="22272F"/>
          <w:sz w:val="20"/>
          <w:szCs w:val="20"/>
        </w:rPr>
        <w:t xml:space="preserve"> </w:t>
      </w:r>
    </w:p>
    <w:p w:rsidR="00E161EC" w:rsidRPr="007D4536" w:rsidRDefault="00E161EC" w:rsidP="007D4536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7D4536">
        <w:rPr>
          <w:color w:val="22272F"/>
          <w:sz w:val="23"/>
          <w:szCs w:val="23"/>
        </w:rPr>
        <w:t>На "01" _____________ 20__ г.</w:t>
      </w:r>
    </w:p>
    <w:p w:rsidR="00E161EC" w:rsidRPr="007D4536" w:rsidRDefault="00E161EC" w:rsidP="007D4536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7D4536">
        <w:rPr>
          <w:color w:val="22272F"/>
          <w:sz w:val="23"/>
          <w:szCs w:val="23"/>
        </w:rPr>
        <w:t>Орган, представляющий данные:</w:t>
      </w:r>
    </w:p>
    <w:p w:rsidR="00E161EC" w:rsidRPr="007D4536" w:rsidRDefault="00885D48" w:rsidP="007D4536">
      <w:pPr>
        <w:rPr>
          <w:rFonts w:eastAsia="Times New Roman CYR"/>
          <w:sz w:val="22"/>
          <w:szCs w:val="28"/>
        </w:rPr>
      </w:pPr>
      <w:r w:rsidRPr="007D4536">
        <w:rPr>
          <w:rFonts w:eastAsia="Times New Roman CYR"/>
          <w:sz w:val="22"/>
          <w:szCs w:val="28"/>
        </w:rPr>
        <w:t xml:space="preserve">Администрация сельского поселения </w:t>
      </w:r>
      <w:r w:rsidR="006B726F">
        <w:rPr>
          <w:rFonts w:eastAsia="Times New Roman CYR"/>
          <w:sz w:val="22"/>
          <w:szCs w:val="28"/>
        </w:rPr>
        <w:t>Тихвинский</w:t>
      </w:r>
      <w:r w:rsidRPr="007D4536">
        <w:rPr>
          <w:rFonts w:eastAsia="Times New Roman CYR"/>
          <w:sz w:val="22"/>
          <w:szCs w:val="28"/>
        </w:rPr>
        <w:t xml:space="preserve"> сельсовет</w:t>
      </w:r>
    </w:p>
    <w:p w:rsidR="00E161EC" w:rsidRPr="007D4536" w:rsidRDefault="00E161EC" w:rsidP="007D4536">
      <w:pPr>
        <w:jc w:val="right"/>
        <w:rPr>
          <w:b/>
          <w:kern w:val="36"/>
          <w:sz w:val="28"/>
          <w:szCs w:val="28"/>
        </w:rPr>
      </w:pPr>
      <w:r w:rsidRPr="007D4536">
        <w:rPr>
          <w:rFonts w:eastAsia="Times New Roman CYR"/>
          <w:sz w:val="22"/>
          <w:szCs w:val="28"/>
        </w:rPr>
        <w:t xml:space="preserve"> </w:t>
      </w:r>
      <w:r w:rsidRPr="007D4536">
        <w:rPr>
          <w:b/>
          <w:kern w:val="36"/>
          <w:sz w:val="28"/>
          <w:szCs w:val="28"/>
        </w:rPr>
        <w:t>Таблица 1.</w:t>
      </w:r>
    </w:p>
    <w:p w:rsidR="00E161EC" w:rsidRPr="007D4536" w:rsidRDefault="00E161EC" w:rsidP="007D4536">
      <w:pPr>
        <w:autoSpaceDN w:val="0"/>
        <w:adjustRightInd w:val="0"/>
        <w:jc w:val="center"/>
        <w:outlineLvl w:val="0"/>
        <w:rPr>
          <w:b/>
          <w:kern w:val="36"/>
          <w:sz w:val="28"/>
          <w:szCs w:val="28"/>
        </w:rPr>
      </w:pPr>
      <w:r w:rsidRPr="007D4536">
        <w:rPr>
          <w:b/>
          <w:kern w:val="36"/>
          <w:sz w:val="28"/>
          <w:szCs w:val="28"/>
        </w:rPr>
        <w:t>Информация</w:t>
      </w:r>
      <w:r w:rsidRPr="007D4536">
        <w:rPr>
          <w:b/>
          <w:kern w:val="36"/>
          <w:sz w:val="28"/>
          <w:szCs w:val="28"/>
        </w:rPr>
        <w:br/>
        <w:t>о муниципальных ценных бумагах</w:t>
      </w:r>
    </w:p>
    <w:p w:rsidR="00E161EC" w:rsidRPr="007D4536" w:rsidRDefault="00E161EC" w:rsidP="007D4536">
      <w:pPr>
        <w:autoSpaceDN w:val="0"/>
        <w:adjustRightInd w:val="0"/>
        <w:jc w:val="center"/>
        <w:outlineLvl w:val="0"/>
        <w:rPr>
          <w:b/>
          <w:kern w:val="36"/>
          <w:sz w:val="28"/>
          <w:szCs w:val="28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E161EC" w:rsidRPr="007D4536" w:rsidTr="00E161EC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  <w:r w:rsidRPr="007D4536">
              <w:t xml:space="preserve"> </w:t>
            </w:r>
            <w:bookmarkStart w:id="1" w:name="sub_110110"/>
            <w:bookmarkEnd w:id="1"/>
            <w:r w:rsidRPr="007D4536"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Государственный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регистрационный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номер выпуска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ценных бумаг</w:t>
            </w:r>
            <w:r w:rsidRPr="007D4536">
              <w:rPr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Вид ценной бумаги</w:t>
            </w:r>
            <w:r w:rsidRPr="007D4536">
              <w:rPr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Регистрационный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номер Условий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эмиссии</w:t>
            </w:r>
            <w:r w:rsidRPr="007D4536">
              <w:rPr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Дата </w:t>
            </w:r>
            <w:proofErr w:type="gramStart"/>
            <w:r w:rsidRPr="007D4536">
              <w:t>государственной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регистрации Условий эмиссии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Наименование </w:t>
            </w:r>
            <w:proofErr w:type="gramStart"/>
            <w:r w:rsidRPr="007D4536">
              <w:t>правового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акта, которым утверждено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решение о выпуске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(дополнительном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выпуске</w:t>
            </w:r>
            <w:proofErr w:type="gramEnd"/>
            <w:r w:rsidRPr="007D4536">
              <w:t>), наименование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органа, принявшего акт,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дата акта, номер акта</w:t>
            </w:r>
            <w:r w:rsidRPr="007D4536">
              <w:rPr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Номинальная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стоимость одной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ценной бумаги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Наименование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генерального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агента</w:t>
            </w:r>
            <w:r w:rsidRPr="007D4536">
              <w:rPr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Наименование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депозитария или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регистратора</w:t>
            </w:r>
          </w:p>
        </w:tc>
      </w:tr>
      <w:tr w:rsidR="00E161EC" w:rsidRPr="007D4536" w:rsidTr="00E161EC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11</w:t>
            </w:r>
          </w:p>
        </w:tc>
      </w:tr>
      <w:tr w:rsidR="00E161EC" w:rsidRPr="007D4536" w:rsidTr="00E161EC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</w:pPr>
            <w:r w:rsidRPr="007D4536"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</w:tr>
      <w:tr w:rsidR="00E161EC" w:rsidRPr="007D4536" w:rsidTr="00E161EC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</w:pPr>
            <w:r w:rsidRPr="007D4536"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</w:tr>
    </w:tbl>
    <w:p w:rsidR="00E161EC" w:rsidRPr="007D4536" w:rsidRDefault="00E161EC" w:rsidP="007D4536">
      <w:pPr>
        <w:autoSpaceDN w:val="0"/>
        <w:adjustRightInd w:val="0"/>
        <w:jc w:val="both"/>
      </w:pPr>
      <w:r w:rsidRPr="007D4536"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E161EC" w:rsidRPr="007D4536" w:rsidTr="00E161EC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Наименование организатора торговли</w:t>
            </w:r>
            <w:r w:rsidRPr="007D4536">
              <w:rPr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Объявленный объем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выпуска (дополнительного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выпуска) ценных </w:t>
            </w:r>
            <w:r w:rsidRPr="007D4536">
              <w:lastRenderedPageBreak/>
              <w:t xml:space="preserve">бумаг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номинальной стоимости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(руб.)</w:t>
            </w:r>
            <w:r w:rsidRPr="007D4536">
              <w:rPr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Дата размещения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(</w:t>
            </w:r>
            <w:proofErr w:type="spellStart"/>
            <w:r w:rsidRPr="007D4536">
              <w:t>доразмещения</w:t>
            </w:r>
            <w:proofErr w:type="spellEnd"/>
            <w:r w:rsidRPr="007D4536">
              <w:t>)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ценных </w:t>
            </w:r>
            <w:r w:rsidRPr="007D4536">
              <w:lastRenderedPageBreak/>
              <w:t>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Объем размещения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ценных бумаг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(по номинальной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стоимости) (руб.)</w:t>
            </w:r>
            <w:r w:rsidRPr="007D4536">
              <w:rPr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 xml:space="preserve">Установленная дата выплаты купонного дохода по каждому </w:t>
            </w:r>
            <w:r w:rsidRPr="007D4536">
              <w:lastRenderedPageBreak/>
              <w:t>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Процентная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ставка купонного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дохода</w:t>
            </w:r>
            <w:r w:rsidRPr="007D4536">
              <w:rPr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Сумма </w:t>
            </w:r>
            <w:proofErr w:type="gramStart"/>
            <w:r w:rsidRPr="007D4536">
              <w:t>купонного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дохода,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подлежащая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выплате </w:t>
            </w:r>
            <w:r w:rsidRPr="007D4536">
              <w:lastRenderedPageBreak/>
              <w:t>(руб.)</w:t>
            </w:r>
            <w:r w:rsidRPr="007D4536">
              <w:rPr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Фактическая дата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Выплаченная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сумма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купонного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дохода </w:t>
            </w:r>
            <w:r w:rsidRPr="007D4536">
              <w:lastRenderedPageBreak/>
              <w:t>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Сумма дисконта,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определенная при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размещении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(руб.)</w:t>
            </w:r>
            <w:r w:rsidRPr="007D4536">
              <w:rPr>
                <w:u w:val="single"/>
              </w:rPr>
              <w:t>(11)</w:t>
            </w:r>
          </w:p>
        </w:tc>
      </w:tr>
      <w:tr w:rsidR="00E161EC" w:rsidRPr="007D4536" w:rsidTr="00E161EC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lastRenderedPageBreak/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21</w:t>
            </w:r>
          </w:p>
        </w:tc>
      </w:tr>
      <w:tr w:rsidR="00E161EC" w:rsidRPr="007D4536" w:rsidTr="00E161EC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</w:tr>
      <w:tr w:rsidR="00E161EC" w:rsidRPr="007D4536" w:rsidTr="00E161EC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</w:tr>
    </w:tbl>
    <w:p w:rsidR="00E161EC" w:rsidRPr="007D4536" w:rsidRDefault="00E161EC" w:rsidP="007D4536">
      <w:pPr>
        <w:autoSpaceDN w:val="0"/>
        <w:adjustRightInd w:val="0"/>
        <w:jc w:val="both"/>
      </w:pPr>
      <w:r w:rsidRPr="007D4536"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E161EC" w:rsidRPr="007D4536" w:rsidTr="00E161EC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Сумма дисконта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при погашении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(выкупе)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Дата выкупа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Объем выкупа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бумаг по </w:t>
            </w:r>
            <w:proofErr w:type="gramStart"/>
            <w:r w:rsidRPr="007D4536">
              <w:t>номинальной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Установленная дата погашения ценных бумаг</w:t>
            </w:r>
            <w:r w:rsidRPr="007D4536">
              <w:rPr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Сумма </w:t>
            </w:r>
            <w:proofErr w:type="gramStart"/>
            <w:r w:rsidRPr="007D4536">
              <w:t>номинальной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стоимости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бумаг, </w:t>
            </w:r>
            <w:proofErr w:type="gramStart"/>
            <w:r w:rsidRPr="007D4536">
              <w:t>подлежащая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выплате </w:t>
            </w:r>
            <w:proofErr w:type="gramStart"/>
            <w:r w:rsidRPr="007D4536">
              <w:t>в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proofErr w:type="gramStart"/>
            <w:r w:rsidRPr="007D4536">
              <w:t>установленные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даты (руб.)</w:t>
            </w:r>
            <w:r w:rsidRPr="007D4536">
              <w:rPr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Фактическая дата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погашения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бумаг</w:t>
            </w:r>
            <w:r w:rsidRPr="007D4536">
              <w:rPr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Фактический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объем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погашения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ценных бумаг (руб.)</w:t>
            </w:r>
            <w:r w:rsidRPr="007D4536">
              <w:rPr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Сумма </w:t>
            </w:r>
            <w:proofErr w:type="gramStart"/>
            <w:r w:rsidRPr="007D4536">
              <w:t>просроченной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задолженности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выплате </w:t>
            </w:r>
            <w:proofErr w:type="gramStart"/>
            <w:r w:rsidRPr="007D4536">
              <w:t>купонного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дохода за каждый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Сумма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просроченной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задолженности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погашению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номинальной</w:t>
            </w:r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стоимости </w:t>
            </w:r>
            <w:proofErr w:type="gramStart"/>
            <w:r w:rsidRPr="007D4536">
              <w:t>ценных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Сумма просроченной задолженности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исполнению обязательств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ценным бумагам (руб.)</w:t>
            </w:r>
            <w:r w:rsidRPr="007D4536">
              <w:rPr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 xml:space="preserve">Номинальная сумма долга </w:t>
            </w:r>
            <w:proofErr w:type="gramStart"/>
            <w:r w:rsidRPr="007D4536">
              <w:t>по</w:t>
            </w:r>
            <w:proofErr w:type="gramEnd"/>
          </w:p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ценным бумагам (руб.)</w:t>
            </w:r>
          </w:p>
        </w:tc>
      </w:tr>
      <w:tr w:rsidR="00E161EC" w:rsidRPr="007D4536" w:rsidTr="00E161EC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32</w:t>
            </w:r>
          </w:p>
        </w:tc>
      </w:tr>
      <w:tr w:rsidR="00E161EC" w:rsidRPr="007D4536" w:rsidTr="00E161EC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</w:tr>
      <w:tr w:rsidR="00E161EC" w:rsidRPr="007D4536" w:rsidTr="00E161EC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center"/>
            </w:pPr>
            <w:r w:rsidRPr="007D4536"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E161EC" w:rsidRPr="007D4536" w:rsidRDefault="00E161EC" w:rsidP="007D4536">
            <w:pPr>
              <w:autoSpaceDN w:val="0"/>
              <w:adjustRightInd w:val="0"/>
              <w:jc w:val="both"/>
            </w:pPr>
          </w:p>
        </w:tc>
      </w:tr>
    </w:tbl>
    <w:p w:rsidR="00E161EC" w:rsidRPr="007D4536" w:rsidRDefault="00E161EC" w:rsidP="007D4536">
      <w:pPr>
        <w:autoSpaceDN w:val="0"/>
        <w:adjustRightInd w:val="0"/>
        <w:jc w:val="both"/>
      </w:pPr>
      <w:r w:rsidRPr="007D4536">
        <w:t xml:space="preserve"> </w:t>
      </w:r>
    </w:p>
    <w:p w:rsidR="00E161EC" w:rsidRPr="007D4536" w:rsidRDefault="00885D48" w:rsidP="007D4536">
      <w:pPr>
        <w:autoSpaceDN w:val="0"/>
        <w:adjustRightInd w:val="0"/>
        <w:rPr>
          <w:rFonts w:eastAsia="Times New Roman CYR"/>
        </w:rPr>
      </w:pPr>
      <w:r w:rsidRPr="007D4536">
        <w:rPr>
          <w:rFonts w:eastAsia="Times New Roman CYR"/>
        </w:rPr>
        <w:t xml:space="preserve">Глава администрации                    </w:t>
      </w:r>
      <w:r w:rsidR="00E161EC" w:rsidRPr="007D4536">
        <w:rPr>
          <w:rFonts w:eastAsia="Times New Roman CYR"/>
        </w:rPr>
        <w:t xml:space="preserve">       _________________________________</w:t>
      </w:r>
    </w:p>
    <w:p w:rsidR="00E161EC" w:rsidRPr="007D4536" w:rsidRDefault="00E161EC" w:rsidP="007D4536">
      <w:pPr>
        <w:autoSpaceDN w:val="0"/>
        <w:adjustRightInd w:val="0"/>
        <w:rPr>
          <w:rFonts w:eastAsia="Times New Roman CYR"/>
          <w:vertAlign w:val="superscript"/>
        </w:rPr>
      </w:pPr>
      <w:r w:rsidRPr="007D4536">
        <w:rPr>
          <w:rFonts w:eastAsia="Times New Roman CYR"/>
        </w:rPr>
        <w:t xml:space="preserve">                                          </w:t>
      </w:r>
      <w:r w:rsidR="00885D48" w:rsidRPr="007D4536">
        <w:rPr>
          <w:rFonts w:eastAsia="Times New Roman CYR"/>
        </w:rPr>
        <w:t xml:space="preserve">                             </w:t>
      </w:r>
      <w:r w:rsidRPr="007D4536">
        <w:rPr>
          <w:rFonts w:eastAsia="Times New Roman CYR"/>
        </w:rPr>
        <w:t xml:space="preserve">      </w:t>
      </w:r>
      <w:r w:rsidRPr="007D4536">
        <w:rPr>
          <w:rFonts w:eastAsia="Times New Roman CYR"/>
          <w:vertAlign w:val="superscript"/>
        </w:rPr>
        <w:t>(подпись) (расшифровка подписи)</w:t>
      </w:r>
    </w:p>
    <w:p w:rsidR="00E161EC" w:rsidRPr="007D4536" w:rsidRDefault="00885D48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b/>
          <w:bCs/>
          <w:sz w:val="23"/>
          <w:szCs w:val="23"/>
        </w:rPr>
        <w:t>Пр</w:t>
      </w:r>
      <w:r w:rsidR="00E161EC" w:rsidRPr="007D4536">
        <w:rPr>
          <w:b/>
          <w:bCs/>
          <w:sz w:val="23"/>
          <w:szCs w:val="23"/>
        </w:rPr>
        <w:t>имечания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7D4536">
        <w:rPr>
          <w:sz w:val="23"/>
          <w:szCs w:val="23"/>
          <w:u w:val="single"/>
        </w:rPr>
        <w:t>Порядком</w:t>
      </w:r>
      <w:r w:rsidRPr="007D4536">
        <w:rPr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7D4536">
        <w:rPr>
          <w:sz w:val="23"/>
          <w:szCs w:val="23"/>
          <w:u w:val="single"/>
        </w:rPr>
        <w:t>приказом</w:t>
      </w:r>
      <w:r w:rsidRPr="007D4536">
        <w:rPr>
          <w:sz w:val="23"/>
          <w:szCs w:val="23"/>
        </w:rPr>
        <w:t xml:space="preserve"> Минфина России от 21 января 1999 г. N 2н 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(5) Указывается генеральный аген</w:t>
      </w:r>
      <w:proofErr w:type="gramStart"/>
      <w:r w:rsidRPr="007D4536">
        <w:rPr>
          <w:sz w:val="23"/>
          <w:szCs w:val="23"/>
        </w:rPr>
        <w:t>т(</w:t>
      </w:r>
      <w:proofErr w:type="spellStart"/>
      <w:proofErr w:type="gramEnd"/>
      <w:r w:rsidRPr="007D4536">
        <w:rPr>
          <w:sz w:val="23"/>
          <w:szCs w:val="23"/>
        </w:rPr>
        <w:t>ы</w:t>
      </w:r>
      <w:proofErr w:type="spellEnd"/>
      <w:r w:rsidRPr="007D4536">
        <w:rPr>
          <w:sz w:val="23"/>
          <w:szCs w:val="23"/>
        </w:rPr>
        <w:t>), оказывающий(</w:t>
      </w:r>
      <w:proofErr w:type="spellStart"/>
      <w:r w:rsidRPr="007D4536">
        <w:rPr>
          <w:sz w:val="23"/>
          <w:szCs w:val="23"/>
        </w:rPr>
        <w:t>ие</w:t>
      </w:r>
      <w:proofErr w:type="spellEnd"/>
      <w:r w:rsidRPr="007D4536">
        <w:rPr>
          <w:sz w:val="23"/>
          <w:szCs w:val="23"/>
        </w:rPr>
        <w:t>) услуги по размещению ценных бумаг.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lastRenderedPageBreak/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(8) Указывается объем размещения (</w:t>
      </w:r>
      <w:proofErr w:type="spellStart"/>
      <w:r w:rsidRPr="007D4536">
        <w:rPr>
          <w:sz w:val="23"/>
          <w:szCs w:val="23"/>
        </w:rPr>
        <w:t>доразмещения</w:t>
      </w:r>
      <w:proofErr w:type="spellEnd"/>
      <w:r w:rsidRPr="007D4536">
        <w:rPr>
          <w:sz w:val="23"/>
          <w:szCs w:val="23"/>
        </w:rPr>
        <w:t>) ценных бумаг в дату, указанную в </w:t>
      </w:r>
      <w:r w:rsidRPr="007D4536">
        <w:rPr>
          <w:sz w:val="23"/>
          <w:szCs w:val="23"/>
          <w:u w:val="single"/>
        </w:rPr>
        <w:t>графе 15</w:t>
      </w:r>
      <w:r w:rsidRPr="007D4536">
        <w:rPr>
          <w:sz w:val="23"/>
          <w:szCs w:val="23"/>
        </w:rPr>
        <w:t> формы 1/ </w:t>
      </w:r>
      <w:r w:rsidRPr="007D4536">
        <w:rPr>
          <w:sz w:val="23"/>
          <w:szCs w:val="23"/>
          <w:u w:val="single"/>
        </w:rPr>
        <w:t>графе 14</w:t>
      </w:r>
      <w:r w:rsidRPr="007D4536">
        <w:rPr>
          <w:sz w:val="23"/>
          <w:szCs w:val="23"/>
        </w:rPr>
        <w:t> формы 1.1, без нарастающего итога.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 w:rsidRPr="007D4536">
        <w:rPr>
          <w:sz w:val="23"/>
          <w:szCs w:val="23"/>
        </w:rPr>
        <w:t>я(</w:t>
      </w:r>
      <w:proofErr w:type="spellStart"/>
      <w:proofErr w:type="gramEnd"/>
      <w:r w:rsidRPr="007D4536">
        <w:rPr>
          <w:sz w:val="23"/>
          <w:szCs w:val="23"/>
        </w:rPr>
        <w:t>ые</w:t>
      </w:r>
      <w:proofErr w:type="spellEnd"/>
      <w:r w:rsidRPr="007D4536">
        <w:rPr>
          <w:sz w:val="23"/>
          <w:szCs w:val="23"/>
        </w:rPr>
        <w:t>) решением о выпуске (дополнительном выпуске) ценных бумаг.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 w:rsidRPr="007D4536">
        <w:rPr>
          <w:sz w:val="23"/>
          <w:szCs w:val="23"/>
        </w:rPr>
        <w:t>я(</w:t>
      </w:r>
      <w:proofErr w:type="spellStart"/>
      <w:proofErr w:type="gramEnd"/>
      <w:r w:rsidRPr="007D4536">
        <w:rPr>
          <w:sz w:val="23"/>
          <w:szCs w:val="23"/>
        </w:rPr>
        <w:t>ые</w:t>
      </w:r>
      <w:proofErr w:type="spellEnd"/>
      <w:r w:rsidRPr="007D4536">
        <w:rPr>
          <w:sz w:val="23"/>
          <w:szCs w:val="23"/>
        </w:rPr>
        <w:t>) в установленную(</w:t>
      </w:r>
      <w:proofErr w:type="spellStart"/>
      <w:r w:rsidRPr="007D4536">
        <w:rPr>
          <w:sz w:val="23"/>
          <w:szCs w:val="23"/>
        </w:rPr>
        <w:t>ые</w:t>
      </w:r>
      <w:proofErr w:type="spellEnd"/>
      <w:r w:rsidRPr="007D4536">
        <w:rPr>
          <w:sz w:val="23"/>
          <w:szCs w:val="23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7D4536">
        <w:rPr>
          <w:sz w:val="23"/>
          <w:szCs w:val="23"/>
        </w:rPr>
        <w:t>ые</w:t>
      </w:r>
      <w:proofErr w:type="spellEnd"/>
      <w:r w:rsidRPr="007D4536">
        <w:rPr>
          <w:sz w:val="23"/>
          <w:szCs w:val="23"/>
        </w:rPr>
        <w:t>) в </w:t>
      </w:r>
      <w:r w:rsidRPr="007D4536">
        <w:rPr>
          <w:sz w:val="23"/>
          <w:szCs w:val="23"/>
          <w:u w:val="single"/>
        </w:rPr>
        <w:t>графе 25</w:t>
      </w:r>
      <w:r w:rsidRPr="007D4536">
        <w:rPr>
          <w:sz w:val="23"/>
          <w:szCs w:val="23"/>
        </w:rPr>
        <w:t> формы, без нарастающего итога.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7D4536">
        <w:rPr>
          <w:sz w:val="23"/>
          <w:szCs w:val="23"/>
          <w:u w:val="single"/>
        </w:rPr>
        <w:t>графе 27</w:t>
      </w:r>
      <w:r w:rsidRPr="007D4536">
        <w:rPr>
          <w:sz w:val="23"/>
          <w:szCs w:val="23"/>
        </w:rPr>
        <w:t> формы, без нарастающего итога.</w:t>
      </w:r>
    </w:p>
    <w:p w:rsidR="007D4536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607D1" w:rsidRDefault="008607D1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885D48" w:rsidP="007D4536">
      <w:pPr>
        <w:shd w:val="clear" w:color="auto" w:fill="FFFFFF"/>
        <w:jc w:val="right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lastRenderedPageBreak/>
        <w:t>Т</w:t>
      </w:r>
      <w:r w:rsidR="00E161EC" w:rsidRPr="007D4536">
        <w:rPr>
          <w:b/>
          <w:sz w:val="28"/>
          <w:szCs w:val="28"/>
        </w:rPr>
        <w:t>аблица 2.</w:t>
      </w:r>
    </w:p>
    <w:p w:rsidR="00E161EC" w:rsidRPr="007D4536" w:rsidRDefault="00E161EC" w:rsidP="007D4536">
      <w:pPr>
        <w:shd w:val="clear" w:color="auto" w:fill="FFFFFF"/>
        <w:jc w:val="center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t>Информация</w:t>
      </w:r>
      <w:r w:rsidRPr="007D4536">
        <w:rPr>
          <w:b/>
          <w:sz w:val="28"/>
          <w:szCs w:val="28"/>
        </w:rPr>
        <w:br/>
        <w:t xml:space="preserve">о кредитах, </w:t>
      </w:r>
      <w:r w:rsidR="00885D48" w:rsidRPr="007D4536">
        <w:rPr>
          <w:b/>
          <w:sz w:val="28"/>
          <w:szCs w:val="28"/>
        </w:rPr>
        <w:t>полученных</w:t>
      </w:r>
      <w:r w:rsidRPr="007D4536">
        <w:rPr>
          <w:b/>
          <w:sz w:val="28"/>
          <w:szCs w:val="28"/>
        </w:rPr>
        <w:t xml:space="preserve">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02"/>
        <w:gridCol w:w="3841"/>
        <w:gridCol w:w="3589"/>
      </w:tblGrid>
      <w:tr w:rsidR="00E161EC" w:rsidRPr="007D4536" w:rsidTr="00E161EC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E161EC" w:rsidRPr="007D4536" w:rsidTr="00E161EC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3</w:t>
            </w:r>
          </w:p>
        </w:tc>
      </w:tr>
      <w:tr w:rsidR="00E161EC" w:rsidRPr="007D4536" w:rsidTr="00E161EC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</w:tbl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 </w:t>
      </w:r>
    </w:p>
    <w:p w:rsidR="00E161EC" w:rsidRPr="007D4536" w:rsidRDefault="00885D48" w:rsidP="007D4536">
      <w:pPr>
        <w:shd w:val="clear" w:color="auto" w:fill="FFFFFF"/>
        <w:jc w:val="both"/>
        <w:rPr>
          <w:sz w:val="21"/>
          <w:szCs w:val="21"/>
        </w:rPr>
      </w:pPr>
      <w:r w:rsidRPr="007D4536">
        <w:rPr>
          <w:sz w:val="21"/>
          <w:szCs w:val="21"/>
        </w:rPr>
        <w:t xml:space="preserve">Глава администрации                   </w:t>
      </w:r>
      <w:r w:rsidR="00E161EC" w:rsidRPr="007D4536">
        <w:rPr>
          <w:sz w:val="21"/>
          <w:szCs w:val="21"/>
        </w:rPr>
        <w:t xml:space="preserve">        _________________________________</w:t>
      </w:r>
    </w:p>
    <w:p w:rsidR="00E161EC" w:rsidRPr="007D4536" w:rsidRDefault="00E161EC" w:rsidP="007D4536">
      <w:pPr>
        <w:shd w:val="clear" w:color="auto" w:fill="FFFFFF"/>
        <w:jc w:val="both"/>
        <w:rPr>
          <w:sz w:val="18"/>
          <w:szCs w:val="18"/>
        </w:rPr>
      </w:pPr>
      <w:r w:rsidRPr="007D4536">
        <w:rPr>
          <w:sz w:val="21"/>
          <w:szCs w:val="21"/>
        </w:rPr>
        <w:t xml:space="preserve">                                             </w:t>
      </w:r>
      <w:r w:rsidR="00885D48" w:rsidRPr="007D4536">
        <w:rPr>
          <w:sz w:val="21"/>
          <w:szCs w:val="21"/>
        </w:rPr>
        <w:t xml:space="preserve">                  </w:t>
      </w:r>
      <w:r w:rsidRPr="007D4536">
        <w:rPr>
          <w:sz w:val="21"/>
          <w:szCs w:val="21"/>
        </w:rPr>
        <w:t xml:space="preserve">     </w:t>
      </w:r>
      <w:r w:rsidRPr="007D4536">
        <w:rPr>
          <w:sz w:val="18"/>
          <w:szCs w:val="18"/>
        </w:rPr>
        <w:t>(подпись, расшифровка подписи)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b/>
          <w:bCs/>
          <w:sz w:val="23"/>
          <w:szCs w:val="23"/>
        </w:rPr>
        <w:t>Примечание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lastRenderedPageBreak/>
        <w:t>Таблица 3.</w:t>
      </w:r>
    </w:p>
    <w:p w:rsidR="00E161EC" w:rsidRPr="007D4536" w:rsidRDefault="00E161EC" w:rsidP="007D4536">
      <w:pPr>
        <w:shd w:val="clear" w:color="auto" w:fill="FFFFFF"/>
        <w:jc w:val="center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t>Информация</w:t>
      </w:r>
      <w:r w:rsidRPr="007D4536">
        <w:rPr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82"/>
        <w:gridCol w:w="1706"/>
        <w:gridCol w:w="2326"/>
        <w:gridCol w:w="2207"/>
        <w:gridCol w:w="2011"/>
      </w:tblGrid>
      <w:tr w:rsidR="00E161EC" w:rsidRPr="007D4536" w:rsidTr="00E161EC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 xml:space="preserve">Сумма </w:t>
            </w:r>
            <w:proofErr w:type="gramStart"/>
            <w:r w:rsidRPr="007D4536">
              <w:rPr>
                <w:sz w:val="23"/>
                <w:szCs w:val="23"/>
              </w:rPr>
              <w:t>просроченной</w:t>
            </w:r>
            <w:proofErr w:type="gramEnd"/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 xml:space="preserve">задолженности по </w:t>
            </w:r>
            <w:proofErr w:type="gramStart"/>
            <w:r w:rsidRPr="007D4536">
              <w:rPr>
                <w:sz w:val="23"/>
                <w:szCs w:val="23"/>
              </w:rPr>
              <w:t>бюджетным</w:t>
            </w:r>
            <w:proofErr w:type="gramEnd"/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 xml:space="preserve">Объем основного долга </w:t>
            </w:r>
            <w:proofErr w:type="gramStart"/>
            <w:r w:rsidRPr="007D4536">
              <w:rPr>
                <w:sz w:val="23"/>
                <w:szCs w:val="23"/>
              </w:rPr>
              <w:t>по</w:t>
            </w:r>
            <w:proofErr w:type="gramEnd"/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бюджетным кредитам в валюте</w:t>
            </w:r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E161EC" w:rsidRPr="007D4536" w:rsidTr="00E161EC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5</w:t>
            </w:r>
          </w:p>
        </w:tc>
      </w:tr>
      <w:tr w:rsidR="00E161EC" w:rsidRPr="007D4536" w:rsidTr="00E161EC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Бюджетные кредиты муниципальн</w:t>
            </w:r>
            <w:r w:rsidR="0071583B" w:rsidRPr="007D4536">
              <w:rPr>
                <w:sz w:val="23"/>
                <w:szCs w:val="23"/>
              </w:rPr>
              <w:t>ого</w:t>
            </w:r>
            <w:r w:rsidRPr="007D4536">
              <w:rPr>
                <w:sz w:val="23"/>
                <w:szCs w:val="23"/>
              </w:rPr>
              <w:t xml:space="preserve"> образовани</w:t>
            </w:r>
            <w:r w:rsidR="0071583B" w:rsidRPr="007D4536">
              <w:rPr>
                <w:sz w:val="23"/>
                <w:szCs w:val="23"/>
              </w:rPr>
              <w:t>я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  <w:tr w:rsidR="00E161EC" w:rsidRPr="007D4536" w:rsidTr="00E161EC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 xml:space="preserve">в том числе </w:t>
            </w:r>
            <w:proofErr w:type="gramStart"/>
            <w:r w:rsidRPr="007D4536">
              <w:rPr>
                <w:sz w:val="23"/>
                <w:szCs w:val="23"/>
              </w:rPr>
              <w:t>привлеченные</w:t>
            </w:r>
            <w:proofErr w:type="gramEnd"/>
            <w:r w:rsidRPr="007D4536">
              <w:rPr>
                <w:sz w:val="23"/>
                <w:szCs w:val="23"/>
              </w:rPr>
              <w:t>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</w:tbl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</w:p>
    <w:p w:rsidR="00E161EC" w:rsidRPr="007D4536" w:rsidRDefault="00885D48" w:rsidP="007D4536">
      <w:pPr>
        <w:shd w:val="clear" w:color="auto" w:fill="FFFFFF"/>
        <w:jc w:val="both"/>
        <w:rPr>
          <w:sz w:val="21"/>
          <w:szCs w:val="21"/>
        </w:rPr>
      </w:pPr>
      <w:r w:rsidRPr="007D4536">
        <w:rPr>
          <w:sz w:val="23"/>
          <w:szCs w:val="23"/>
        </w:rPr>
        <w:t xml:space="preserve">Глава администрации                           </w:t>
      </w:r>
      <w:r w:rsidR="00E161EC" w:rsidRPr="007D4536">
        <w:rPr>
          <w:sz w:val="21"/>
          <w:szCs w:val="21"/>
        </w:rPr>
        <w:t xml:space="preserve">        _________________________________</w:t>
      </w:r>
    </w:p>
    <w:p w:rsidR="00E161EC" w:rsidRPr="007D4536" w:rsidRDefault="00E161EC" w:rsidP="007D4536">
      <w:pPr>
        <w:shd w:val="clear" w:color="auto" w:fill="FFFFFF"/>
        <w:jc w:val="both"/>
        <w:rPr>
          <w:sz w:val="18"/>
          <w:szCs w:val="18"/>
        </w:rPr>
      </w:pPr>
      <w:r w:rsidRPr="007D4536">
        <w:rPr>
          <w:sz w:val="21"/>
          <w:szCs w:val="21"/>
        </w:rPr>
        <w:t xml:space="preserve">                                                 </w:t>
      </w:r>
      <w:r w:rsidR="00885D48" w:rsidRPr="007D4536">
        <w:rPr>
          <w:sz w:val="21"/>
          <w:szCs w:val="21"/>
        </w:rPr>
        <w:t xml:space="preserve">                                </w:t>
      </w:r>
      <w:r w:rsidRPr="007D4536">
        <w:rPr>
          <w:sz w:val="21"/>
          <w:szCs w:val="21"/>
        </w:rPr>
        <w:t xml:space="preserve"> </w:t>
      </w:r>
      <w:r w:rsidRPr="007D4536">
        <w:rPr>
          <w:sz w:val="18"/>
          <w:szCs w:val="18"/>
        </w:rPr>
        <w:t>(подпись, расшифровка подписи)</w:t>
      </w:r>
    </w:p>
    <w:p w:rsidR="00E161EC" w:rsidRPr="007D4536" w:rsidRDefault="00E161EC" w:rsidP="007D4536">
      <w:pPr>
        <w:shd w:val="clear" w:color="auto" w:fill="FFFFFF"/>
        <w:jc w:val="both"/>
        <w:rPr>
          <w:b/>
          <w:sz w:val="23"/>
          <w:szCs w:val="23"/>
        </w:rPr>
      </w:pPr>
      <w:r w:rsidRPr="007D4536">
        <w:rPr>
          <w:b/>
          <w:sz w:val="23"/>
          <w:szCs w:val="23"/>
        </w:rPr>
        <w:t>Примечания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885D48" w:rsidRPr="007D4536" w:rsidRDefault="00885D48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t>Таблица 4.</w:t>
      </w:r>
    </w:p>
    <w:p w:rsidR="00E161EC" w:rsidRPr="007D4536" w:rsidRDefault="00E161EC" w:rsidP="007D4536">
      <w:pPr>
        <w:shd w:val="clear" w:color="auto" w:fill="FFFFFF"/>
        <w:jc w:val="center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t>Информация</w:t>
      </w:r>
      <w:r w:rsidRPr="007D4536">
        <w:rPr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9"/>
        <w:gridCol w:w="1774"/>
        <w:gridCol w:w="3447"/>
        <w:gridCol w:w="2352"/>
        <w:gridCol w:w="3370"/>
      </w:tblGrid>
      <w:tr w:rsidR="00E161EC" w:rsidRPr="007D4536" w:rsidTr="00E161EC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E161EC" w:rsidRPr="007D4536" w:rsidTr="00E161EC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5</w:t>
            </w:r>
          </w:p>
        </w:tc>
      </w:tr>
      <w:tr w:rsidR="00E161EC" w:rsidRPr="007D4536" w:rsidTr="00E161EC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Муниципальные гарантии муниципальн</w:t>
            </w:r>
            <w:r w:rsidR="0071583B" w:rsidRPr="007D4536">
              <w:rPr>
                <w:sz w:val="23"/>
                <w:szCs w:val="23"/>
              </w:rPr>
              <w:t>ого</w:t>
            </w:r>
            <w:r w:rsidRPr="007D4536">
              <w:rPr>
                <w:sz w:val="23"/>
                <w:szCs w:val="23"/>
              </w:rPr>
              <w:t xml:space="preserve"> образовани</w:t>
            </w:r>
            <w:r w:rsidR="0071583B" w:rsidRPr="007D4536">
              <w:rPr>
                <w:sz w:val="23"/>
                <w:szCs w:val="23"/>
              </w:rPr>
              <w:t>я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  <w:tr w:rsidR="00E161EC" w:rsidRPr="007D4536" w:rsidTr="00E161EC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</w:tbl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  </w:t>
      </w:r>
    </w:p>
    <w:p w:rsidR="00E161EC" w:rsidRPr="007D4536" w:rsidRDefault="00885D48" w:rsidP="007D4536">
      <w:pPr>
        <w:shd w:val="clear" w:color="auto" w:fill="FFFFFF"/>
        <w:jc w:val="both"/>
        <w:rPr>
          <w:sz w:val="21"/>
          <w:szCs w:val="21"/>
        </w:rPr>
      </w:pPr>
      <w:r w:rsidRPr="007D4536">
        <w:rPr>
          <w:sz w:val="21"/>
          <w:szCs w:val="21"/>
        </w:rPr>
        <w:t xml:space="preserve">Глава администрации                   </w:t>
      </w:r>
      <w:r w:rsidR="00E161EC" w:rsidRPr="007D4536">
        <w:rPr>
          <w:sz w:val="21"/>
          <w:szCs w:val="21"/>
        </w:rPr>
        <w:t xml:space="preserve">        _________________________________</w:t>
      </w:r>
    </w:p>
    <w:p w:rsidR="00E161EC" w:rsidRPr="007D4536" w:rsidRDefault="00E161EC" w:rsidP="007D4536">
      <w:pPr>
        <w:shd w:val="clear" w:color="auto" w:fill="FFFFFF"/>
        <w:jc w:val="both"/>
        <w:rPr>
          <w:sz w:val="18"/>
          <w:szCs w:val="18"/>
        </w:rPr>
      </w:pPr>
      <w:r w:rsidRPr="007D4536">
        <w:rPr>
          <w:sz w:val="21"/>
          <w:szCs w:val="21"/>
        </w:rPr>
        <w:t xml:space="preserve">                                                 </w:t>
      </w:r>
      <w:r w:rsidR="00885D48" w:rsidRPr="007D4536">
        <w:rPr>
          <w:sz w:val="21"/>
          <w:szCs w:val="21"/>
        </w:rPr>
        <w:t xml:space="preserve">                   </w:t>
      </w:r>
      <w:r w:rsidRPr="007D4536">
        <w:rPr>
          <w:sz w:val="21"/>
          <w:szCs w:val="21"/>
        </w:rPr>
        <w:t xml:space="preserve"> </w:t>
      </w:r>
      <w:r w:rsidRPr="007D4536">
        <w:rPr>
          <w:sz w:val="18"/>
          <w:szCs w:val="18"/>
        </w:rPr>
        <w:t>(подпись, расшифровка подписи)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b/>
          <w:bCs/>
          <w:sz w:val="23"/>
          <w:szCs w:val="23"/>
        </w:rPr>
        <w:t>Примечания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  <w:r w:rsidRPr="007D4536"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7D4536" w:rsidRDefault="007D4536" w:rsidP="007D4536">
      <w:pPr>
        <w:shd w:val="clear" w:color="auto" w:fill="FFFFFF"/>
        <w:jc w:val="right"/>
        <w:rPr>
          <w:b/>
          <w:sz w:val="28"/>
          <w:szCs w:val="28"/>
        </w:rPr>
      </w:pPr>
    </w:p>
    <w:p w:rsidR="00E161EC" w:rsidRPr="007D4536" w:rsidRDefault="00E161EC" w:rsidP="007D4536">
      <w:pPr>
        <w:shd w:val="clear" w:color="auto" w:fill="FFFFFF"/>
        <w:jc w:val="right"/>
        <w:rPr>
          <w:sz w:val="23"/>
          <w:szCs w:val="23"/>
        </w:rPr>
      </w:pPr>
      <w:r w:rsidRPr="007D4536">
        <w:rPr>
          <w:b/>
          <w:sz w:val="28"/>
          <w:szCs w:val="28"/>
        </w:rPr>
        <w:lastRenderedPageBreak/>
        <w:t>Таблица 5.</w:t>
      </w:r>
    </w:p>
    <w:p w:rsidR="00E161EC" w:rsidRPr="007D4536" w:rsidRDefault="00E161EC" w:rsidP="007D4536">
      <w:pPr>
        <w:shd w:val="clear" w:color="auto" w:fill="FFFFFF"/>
        <w:jc w:val="center"/>
        <w:rPr>
          <w:b/>
          <w:sz w:val="28"/>
          <w:szCs w:val="28"/>
        </w:rPr>
      </w:pPr>
      <w:r w:rsidRPr="007D4536">
        <w:rPr>
          <w:b/>
          <w:sz w:val="28"/>
          <w:szCs w:val="28"/>
        </w:rPr>
        <w:t>Информация</w:t>
      </w:r>
      <w:r w:rsidRPr="007D4536">
        <w:rPr>
          <w:b/>
          <w:sz w:val="28"/>
          <w:szCs w:val="28"/>
        </w:rPr>
        <w:br/>
        <w:t xml:space="preserve">об иных долговых обязательствах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54"/>
        <w:gridCol w:w="2282"/>
        <w:gridCol w:w="1710"/>
        <w:gridCol w:w="2430"/>
        <w:gridCol w:w="3856"/>
      </w:tblGrid>
      <w:tr w:rsidR="00E161EC" w:rsidRPr="007D4536" w:rsidTr="00E161EC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 xml:space="preserve">Сумма </w:t>
            </w:r>
            <w:proofErr w:type="gramStart"/>
            <w:r w:rsidRPr="007D4536">
              <w:rPr>
                <w:sz w:val="23"/>
                <w:szCs w:val="23"/>
              </w:rPr>
              <w:t>просроченной</w:t>
            </w:r>
            <w:proofErr w:type="gramEnd"/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задолженности по иным долговым</w:t>
            </w:r>
          </w:p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E161EC" w:rsidRPr="007D4536" w:rsidTr="00E161EC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center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5</w:t>
            </w:r>
          </w:p>
        </w:tc>
      </w:tr>
      <w:tr w:rsidR="00E161EC" w:rsidRPr="007D4536" w:rsidTr="00E161EC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Иные долговые обязательства муниципальн</w:t>
            </w:r>
            <w:r w:rsidR="0071583B" w:rsidRPr="007D4536">
              <w:rPr>
                <w:sz w:val="23"/>
                <w:szCs w:val="23"/>
              </w:rPr>
              <w:t>ого</w:t>
            </w:r>
            <w:r w:rsidRPr="007D4536">
              <w:rPr>
                <w:sz w:val="23"/>
                <w:szCs w:val="23"/>
              </w:rPr>
              <w:t xml:space="preserve"> образовани</w:t>
            </w:r>
            <w:r w:rsidR="0071583B" w:rsidRPr="007D4536">
              <w:rPr>
                <w:sz w:val="23"/>
                <w:szCs w:val="23"/>
              </w:rPr>
              <w:t>я.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1EC" w:rsidRPr="007D4536" w:rsidRDefault="00E161EC" w:rsidP="007D4536">
            <w:pPr>
              <w:jc w:val="both"/>
              <w:rPr>
                <w:sz w:val="23"/>
                <w:szCs w:val="23"/>
              </w:rPr>
            </w:pPr>
            <w:r w:rsidRPr="007D4536">
              <w:rPr>
                <w:sz w:val="23"/>
                <w:szCs w:val="23"/>
              </w:rPr>
              <w:t> </w:t>
            </w:r>
          </w:p>
        </w:tc>
      </w:tr>
    </w:tbl>
    <w:p w:rsidR="00E161EC" w:rsidRPr="007D4536" w:rsidRDefault="00E161EC" w:rsidP="007D4536">
      <w:pPr>
        <w:shd w:val="clear" w:color="auto" w:fill="FFFFFF"/>
        <w:jc w:val="both"/>
        <w:rPr>
          <w:sz w:val="23"/>
          <w:szCs w:val="23"/>
        </w:rPr>
      </w:pPr>
    </w:p>
    <w:p w:rsidR="00E161EC" w:rsidRPr="007D4536" w:rsidRDefault="0071583B" w:rsidP="007D4536">
      <w:pPr>
        <w:shd w:val="clear" w:color="auto" w:fill="FFFFFF"/>
        <w:jc w:val="both"/>
        <w:rPr>
          <w:sz w:val="21"/>
          <w:szCs w:val="21"/>
        </w:rPr>
      </w:pPr>
      <w:r w:rsidRPr="007D4536">
        <w:rPr>
          <w:sz w:val="23"/>
          <w:szCs w:val="23"/>
        </w:rPr>
        <w:t xml:space="preserve">Глава администрации                                               </w:t>
      </w:r>
      <w:r w:rsidR="00E161EC" w:rsidRPr="007D4536">
        <w:rPr>
          <w:sz w:val="21"/>
          <w:szCs w:val="21"/>
        </w:rPr>
        <w:t xml:space="preserve">        _________________________________</w:t>
      </w:r>
    </w:p>
    <w:p w:rsidR="00E161EC" w:rsidRPr="007D4536" w:rsidRDefault="00E161EC" w:rsidP="007D4536">
      <w:pPr>
        <w:shd w:val="clear" w:color="auto" w:fill="FFFFFF"/>
        <w:jc w:val="both"/>
        <w:rPr>
          <w:sz w:val="18"/>
          <w:szCs w:val="18"/>
        </w:rPr>
      </w:pPr>
      <w:r w:rsidRPr="007D4536">
        <w:rPr>
          <w:sz w:val="21"/>
          <w:szCs w:val="21"/>
        </w:rPr>
        <w:t xml:space="preserve">                                                 </w:t>
      </w:r>
      <w:r w:rsidR="0071583B" w:rsidRPr="007D4536">
        <w:rPr>
          <w:sz w:val="21"/>
          <w:szCs w:val="21"/>
        </w:rPr>
        <w:t xml:space="preserve">                                                           </w:t>
      </w:r>
      <w:r w:rsidRPr="007D4536">
        <w:rPr>
          <w:sz w:val="21"/>
          <w:szCs w:val="21"/>
        </w:rPr>
        <w:t xml:space="preserve"> </w:t>
      </w:r>
      <w:r w:rsidRPr="007D4536">
        <w:rPr>
          <w:sz w:val="18"/>
          <w:szCs w:val="18"/>
        </w:rPr>
        <w:t>(подпись, расшифровка подписи)</w:t>
      </w:r>
    </w:p>
    <w:sectPr w:rsidR="00E161EC" w:rsidRPr="007D4536" w:rsidSect="008F3B67">
      <w:pgSz w:w="16838" w:h="11905" w:orient="landscape" w:code="9"/>
      <w:pgMar w:top="1418" w:right="1134" w:bottom="851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3B" w:rsidRDefault="006E343B" w:rsidP="00E3519A">
      <w:r>
        <w:separator/>
      </w:r>
    </w:p>
  </w:endnote>
  <w:endnote w:type="continuationSeparator" w:id="0">
    <w:p w:rsidR="006E343B" w:rsidRDefault="006E343B" w:rsidP="00E3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3B" w:rsidRDefault="006E343B" w:rsidP="00E3519A">
      <w:r>
        <w:separator/>
      </w:r>
    </w:p>
  </w:footnote>
  <w:footnote w:type="continuationSeparator" w:id="0">
    <w:p w:rsidR="006E343B" w:rsidRDefault="006E343B" w:rsidP="00E3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33"/>
    <w:rsid w:val="000016B6"/>
    <w:rsid w:val="00004B1B"/>
    <w:rsid w:val="000056E8"/>
    <w:rsid w:val="00012210"/>
    <w:rsid w:val="00020360"/>
    <w:rsid w:val="00020F17"/>
    <w:rsid w:val="00026038"/>
    <w:rsid w:val="00032558"/>
    <w:rsid w:val="000327DE"/>
    <w:rsid w:val="00033000"/>
    <w:rsid w:val="0003403C"/>
    <w:rsid w:val="000413E1"/>
    <w:rsid w:val="00057AC7"/>
    <w:rsid w:val="00070504"/>
    <w:rsid w:val="0007221D"/>
    <w:rsid w:val="000728F2"/>
    <w:rsid w:val="0007673B"/>
    <w:rsid w:val="00080472"/>
    <w:rsid w:val="00092AA0"/>
    <w:rsid w:val="00096842"/>
    <w:rsid w:val="000A2F71"/>
    <w:rsid w:val="000A50BE"/>
    <w:rsid w:val="000A6E14"/>
    <w:rsid w:val="000B1393"/>
    <w:rsid w:val="000B4727"/>
    <w:rsid w:val="000F12AA"/>
    <w:rsid w:val="000F4C84"/>
    <w:rsid w:val="00103F9C"/>
    <w:rsid w:val="00111A7A"/>
    <w:rsid w:val="0011525E"/>
    <w:rsid w:val="001325A3"/>
    <w:rsid w:val="001407DB"/>
    <w:rsid w:val="0014299A"/>
    <w:rsid w:val="00143E6E"/>
    <w:rsid w:val="00147FB5"/>
    <w:rsid w:val="00151549"/>
    <w:rsid w:val="00152200"/>
    <w:rsid w:val="00153832"/>
    <w:rsid w:val="00155E41"/>
    <w:rsid w:val="00162655"/>
    <w:rsid w:val="00165079"/>
    <w:rsid w:val="00165743"/>
    <w:rsid w:val="0016687E"/>
    <w:rsid w:val="00166918"/>
    <w:rsid w:val="00173AD4"/>
    <w:rsid w:val="00177066"/>
    <w:rsid w:val="00177A74"/>
    <w:rsid w:val="00180275"/>
    <w:rsid w:val="00180FE1"/>
    <w:rsid w:val="00181B44"/>
    <w:rsid w:val="001862EC"/>
    <w:rsid w:val="0019206B"/>
    <w:rsid w:val="001B1940"/>
    <w:rsid w:val="001B49F2"/>
    <w:rsid w:val="001B55DF"/>
    <w:rsid w:val="001B58BE"/>
    <w:rsid w:val="001C14F6"/>
    <w:rsid w:val="001C184E"/>
    <w:rsid w:val="001C1DC5"/>
    <w:rsid w:val="001C2242"/>
    <w:rsid w:val="001D5E6A"/>
    <w:rsid w:val="001D6B58"/>
    <w:rsid w:val="001F0AE3"/>
    <w:rsid w:val="001F24E3"/>
    <w:rsid w:val="00202181"/>
    <w:rsid w:val="00212F65"/>
    <w:rsid w:val="00213523"/>
    <w:rsid w:val="00221013"/>
    <w:rsid w:val="002274C7"/>
    <w:rsid w:val="00236A47"/>
    <w:rsid w:val="00236AD5"/>
    <w:rsid w:val="002404BD"/>
    <w:rsid w:val="00242254"/>
    <w:rsid w:val="00244282"/>
    <w:rsid w:val="00244973"/>
    <w:rsid w:val="002458C4"/>
    <w:rsid w:val="00247288"/>
    <w:rsid w:val="00256B66"/>
    <w:rsid w:val="00257ADB"/>
    <w:rsid w:val="002616EF"/>
    <w:rsid w:val="00262437"/>
    <w:rsid w:val="00264A60"/>
    <w:rsid w:val="00265EF0"/>
    <w:rsid w:val="00266E98"/>
    <w:rsid w:val="00271AA1"/>
    <w:rsid w:val="002753F3"/>
    <w:rsid w:val="0028189E"/>
    <w:rsid w:val="00291E6F"/>
    <w:rsid w:val="002925FE"/>
    <w:rsid w:val="00293BA4"/>
    <w:rsid w:val="002A0A92"/>
    <w:rsid w:val="002A32D7"/>
    <w:rsid w:val="002A397E"/>
    <w:rsid w:val="002A6361"/>
    <w:rsid w:val="002B2D17"/>
    <w:rsid w:val="002B40C7"/>
    <w:rsid w:val="002B4BC3"/>
    <w:rsid w:val="002B63EF"/>
    <w:rsid w:val="002C01EF"/>
    <w:rsid w:val="002C0B48"/>
    <w:rsid w:val="002C5CD0"/>
    <w:rsid w:val="002D0809"/>
    <w:rsid w:val="002D12FE"/>
    <w:rsid w:val="002D138D"/>
    <w:rsid w:val="002D6AB3"/>
    <w:rsid w:val="002D6FCF"/>
    <w:rsid w:val="002E5C83"/>
    <w:rsid w:val="002F331D"/>
    <w:rsid w:val="00300B5A"/>
    <w:rsid w:val="00301538"/>
    <w:rsid w:val="0030569A"/>
    <w:rsid w:val="00306135"/>
    <w:rsid w:val="00306BD4"/>
    <w:rsid w:val="003131EA"/>
    <w:rsid w:val="00316AB9"/>
    <w:rsid w:val="00321A15"/>
    <w:rsid w:val="003220EF"/>
    <w:rsid w:val="00324136"/>
    <w:rsid w:val="0032509B"/>
    <w:rsid w:val="003364AA"/>
    <w:rsid w:val="0033769C"/>
    <w:rsid w:val="00337813"/>
    <w:rsid w:val="00342D1C"/>
    <w:rsid w:val="00343613"/>
    <w:rsid w:val="00344A46"/>
    <w:rsid w:val="0035243B"/>
    <w:rsid w:val="003537B1"/>
    <w:rsid w:val="00363FD2"/>
    <w:rsid w:val="00370005"/>
    <w:rsid w:val="00375F7C"/>
    <w:rsid w:val="00391B93"/>
    <w:rsid w:val="00393EB0"/>
    <w:rsid w:val="00394465"/>
    <w:rsid w:val="00397090"/>
    <w:rsid w:val="003A7963"/>
    <w:rsid w:val="003B1155"/>
    <w:rsid w:val="003B53C0"/>
    <w:rsid w:val="003B6111"/>
    <w:rsid w:val="003B75ED"/>
    <w:rsid w:val="003C3102"/>
    <w:rsid w:val="003D01A6"/>
    <w:rsid w:val="003D4747"/>
    <w:rsid w:val="003E057D"/>
    <w:rsid w:val="003F05B2"/>
    <w:rsid w:val="003F1D41"/>
    <w:rsid w:val="003F51CC"/>
    <w:rsid w:val="003F7844"/>
    <w:rsid w:val="0040397D"/>
    <w:rsid w:val="0040733D"/>
    <w:rsid w:val="004108A2"/>
    <w:rsid w:val="004109E4"/>
    <w:rsid w:val="00413C16"/>
    <w:rsid w:val="00413EA6"/>
    <w:rsid w:val="00423C1C"/>
    <w:rsid w:val="00427F8D"/>
    <w:rsid w:val="0043530C"/>
    <w:rsid w:val="00441892"/>
    <w:rsid w:val="00441959"/>
    <w:rsid w:val="00445BD3"/>
    <w:rsid w:val="00472102"/>
    <w:rsid w:val="00484A29"/>
    <w:rsid w:val="004862C9"/>
    <w:rsid w:val="00487C3C"/>
    <w:rsid w:val="00493AFD"/>
    <w:rsid w:val="004B0A4C"/>
    <w:rsid w:val="004B4A20"/>
    <w:rsid w:val="004B74A8"/>
    <w:rsid w:val="004C1455"/>
    <w:rsid w:val="004C1A1C"/>
    <w:rsid w:val="004C1C13"/>
    <w:rsid w:val="004C45E4"/>
    <w:rsid w:val="004C7D3E"/>
    <w:rsid w:val="004D1A67"/>
    <w:rsid w:val="004D55DE"/>
    <w:rsid w:val="004F474C"/>
    <w:rsid w:val="004F60FE"/>
    <w:rsid w:val="00512A1B"/>
    <w:rsid w:val="00512C55"/>
    <w:rsid w:val="005155EB"/>
    <w:rsid w:val="00523F17"/>
    <w:rsid w:val="005252EF"/>
    <w:rsid w:val="00527466"/>
    <w:rsid w:val="0053111D"/>
    <w:rsid w:val="005329AC"/>
    <w:rsid w:val="00552178"/>
    <w:rsid w:val="0055268B"/>
    <w:rsid w:val="00553A14"/>
    <w:rsid w:val="00566590"/>
    <w:rsid w:val="005860FF"/>
    <w:rsid w:val="00586CE0"/>
    <w:rsid w:val="00590A84"/>
    <w:rsid w:val="00594357"/>
    <w:rsid w:val="005A7520"/>
    <w:rsid w:val="005B09F7"/>
    <w:rsid w:val="005B3E67"/>
    <w:rsid w:val="005C68E3"/>
    <w:rsid w:val="005D3F19"/>
    <w:rsid w:val="005E332C"/>
    <w:rsid w:val="005E3C0E"/>
    <w:rsid w:val="00600FBD"/>
    <w:rsid w:val="00601D16"/>
    <w:rsid w:val="0060272A"/>
    <w:rsid w:val="006055FA"/>
    <w:rsid w:val="00612F61"/>
    <w:rsid w:val="00620409"/>
    <w:rsid w:val="0062120F"/>
    <w:rsid w:val="00622A7D"/>
    <w:rsid w:val="00633730"/>
    <w:rsid w:val="00640418"/>
    <w:rsid w:val="00641BF3"/>
    <w:rsid w:val="00646525"/>
    <w:rsid w:val="006504F2"/>
    <w:rsid w:val="00650D3E"/>
    <w:rsid w:val="0065136E"/>
    <w:rsid w:val="00653BBC"/>
    <w:rsid w:val="00654263"/>
    <w:rsid w:val="00656A49"/>
    <w:rsid w:val="00672225"/>
    <w:rsid w:val="00674C0B"/>
    <w:rsid w:val="00684696"/>
    <w:rsid w:val="006866BB"/>
    <w:rsid w:val="00687AE5"/>
    <w:rsid w:val="00692266"/>
    <w:rsid w:val="00694765"/>
    <w:rsid w:val="00695CD5"/>
    <w:rsid w:val="006A7B1B"/>
    <w:rsid w:val="006B4942"/>
    <w:rsid w:val="006B726F"/>
    <w:rsid w:val="006D0925"/>
    <w:rsid w:val="006D45EE"/>
    <w:rsid w:val="006E343B"/>
    <w:rsid w:val="006E763F"/>
    <w:rsid w:val="007016EA"/>
    <w:rsid w:val="0071583B"/>
    <w:rsid w:val="007173E1"/>
    <w:rsid w:val="00723517"/>
    <w:rsid w:val="007238FF"/>
    <w:rsid w:val="0073159F"/>
    <w:rsid w:val="007378C5"/>
    <w:rsid w:val="00740F24"/>
    <w:rsid w:val="0076006F"/>
    <w:rsid w:val="007640FB"/>
    <w:rsid w:val="0076652C"/>
    <w:rsid w:val="0077011F"/>
    <w:rsid w:val="00770336"/>
    <w:rsid w:val="00771043"/>
    <w:rsid w:val="00775A3A"/>
    <w:rsid w:val="007A51CF"/>
    <w:rsid w:val="007B653B"/>
    <w:rsid w:val="007D4536"/>
    <w:rsid w:val="007E2B2A"/>
    <w:rsid w:val="007E795A"/>
    <w:rsid w:val="007F483D"/>
    <w:rsid w:val="00806266"/>
    <w:rsid w:val="00810A62"/>
    <w:rsid w:val="0081323B"/>
    <w:rsid w:val="00820FCA"/>
    <w:rsid w:val="00830501"/>
    <w:rsid w:val="0083279E"/>
    <w:rsid w:val="00843BC1"/>
    <w:rsid w:val="00850DE8"/>
    <w:rsid w:val="0085292D"/>
    <w:rsid w:val="0085398F"/>
    <w:rsid w:val="00854430"/>
    <w:rsid w:val="008544E4"/>
    <w:rsid w:val="008560DF"/>
    <w:rsid w:val="00856930"/>
    <w:rsid w:val="008577C7"/>
    <w:rsid w:val="008607D1"/>
    <w:rsid w:val="008618D7"/>
    <w:rsid w:val="00862E85"/>
    <w:rsid w:val="00864E7A"/>
    <w:rsid w:val="00867CF1"/>
    <w:rsid w:val="00872506"/>
    <w:rsid w:val="00872A06"/>
    <w:rsid w:val="00885D48"/>
    <w:rsid w:val="00886670"/>
    <w:rsid w:val="00890B3C"/>
    <w:rsid w:val="00892F5B"/>
    <w:rsid w:val="00894933"/>
    <w:rsid w:val="008972AD"/>
    <w:rsid w:val="008A0FCB"/>
    <w:rsid w:val="008A3D22"/>
    <w:rsid w:val="008A6C71"/>
    <w:rsid w:val="008B290A"/>
    <w:rsid w:val="008B2E25"/>
    <w:rsid w:val="008C2012"/>
    <w:rsid w:val="008C2E90"/>
    <w:rsid w:val="008C6586"/>
    <w:rsid w:val="008E4440"/>
    <w:rsid w:val="008F3B67"/>
    <w:rsid w:val="008F3FF3"/>
    <w:rsid w:val="00906D64"/>
    <w:rsid w:val="009210E8"/>
    <w:rsid w:val="00922AEE"/>
    <w:rsid w:val="00927BD7"/>
    <w:rsid w:val="009300B9"/>
    <w:rsid w:val="0093655A"/>
    <w:rsid w:val="009375CB"/>
    <w:rsid w:val="00940DE8"/>
    <w:rsid w:val="00941601"/>
    <w:rsid w:val="0094615D"/>
    <w:rsid w:val="009543C7"/>
    <w:rsid w:val="00972C2E"/>
    <w:rsid w:val="00972C64"/>
    <w:rsid w:val="00977601"/>
    <w:rsid w:val="00977802"/>
    <w:rsid w:val="009805D9"/>
    <w:rsid w:val="00982495"/>
    <w:rsid w:val="00983A01"/>
    <w:rsid w:val="00983BE7"/>
    <w:rsid w:val="00995F91"/>
    <w:rsid w:val="009A0002"/>
    <w:rsid w:val="009A3539"/>
    <w:rsid w:val="009A4F3F"/>
    <w:rsid w:val="009B1520"/>
    <w:rsid w:val="009C79EA"/>
    <w:rsid w:val="009D0D32"/>
    <w:rsid w:val="009D4A14"/>
    <w:rsid w:val="009E3255"/>
    <w:rsid w:val="009E7ADF"/>
    <w:rsid w:val="00A0566F"/>
    <w:rsid w:val="00A06860"/>
    <w:rsid w:val="00A06F6B"/>
    <w:rsid w:val="00A10840"/>
    <w:rsid w:val="00A16AD3"/>
    <w:rsid w:val="00A174C2"/>
    <w:rsid w:val="00A212EA"/>
    <w:rsid w:val="00A27D22"/>
    <w:rsid w:val="00A41816"/>
    <w:rsid w:val="00A509E6"/>
    <w:rsid w:val="00A5318A"/>
    <w:rsid w:val="00A54F30"/>
    <w:rsid w:val="00A5543E"/>
    <w:rsid w:val="00A65379"/>
    <w:rsid w:val="00A67D8F"/>
    <w:rsid w:val="00A71C89"/>
    <w:rsid w:val="00A90AA1"/>
    <w:rsid w:val="00AA731E"/>
    <w:rsid w:val="00AB2FE7"/>
    <w:rsid w:val="00AB41EF"/>
    <w:rsid w:val="00AB79C5"/>
    <w:rsid w:val="00AC1AF5"/>
    <w:rsid w:val="00AD0D19"/>
    <w:rsid w:val="00AE3229"/>
    <w:rsid w:val="00AE32C9"/>
    <w:rsid w:val="00AE5F7F"/>
    <w:rsid w:val="00AE66F9"/>
    <w:rsid w:val="00AF19D7"/>
    <w:rsid w:val="00AF7F2C"/>
    <w:rsid w:val="00B01C3E"/>
    <w:rsid w:val="00B05F81"/>
    <w:rsid w:val="00B1035D"/>
    <w:rsid w:val="00B109E9"/>
    <w:rsid w:val="00B14F9B"/>
    <w:rsid w:val="00B16568"/>
    <w:rsid w:val="00B20794"/>
    <w:rsid w:val="00B2340A"/>
    <w:rsid w:val="00B50962"/>
    <w:rsid w:val="00B565FB"/>
    <w:rsid w:val="00B7198F"/>
    <w:rsid w:val="00B73490"/>
    <w:rsid w:val="00B73E17"/>
    <w:rsid w:val="00B8128E"/>
    <w:rsid w:val="00B84981"/>
    <w:rsid w:val="00B90A7C"/>
    <w:rsid w:val="00B93AFF"/>
    <w:rsid w:val="00B942EB"/>
    <w:rsid w:val="00B960F5"/>
    <w:rsid w:val="00BB3916"/>
    <w:rsid w:val="00BC2798"/>
    <w:rsid w:val="00BC5C5F"/>
    <w:rsid w:val="00BD43EE"/>
    <w:rsid w:val="00BD6610"/>
    <w:rsid w:val="00BF2591"/>
    <w:rsid w:val="00BF2DD1"/>
    <w:rsid w:val="00BF2F20"/>
    <w:rsid w:val="00BF5B8D"/>
    <w:rsid w:val="00C07CB2"/>
    <w:rsid w:val="00C11CB9"/>
    <w:rsid w:val="00C15349"/>
    <w:rsid w:val="00C30F76"/>
    <w:rsid w:val="00C33D7E"/>
    <w:rsid w:val="00C348A3"/>
    <w:rsid w:val="00C36D82"/>
    <w:rsid w:val="00C41037"/>
    <w:rsid w:val="00C4734C"/>
    <w:rsid w:val="00C47D15"/>
    <w:rsid w:val="00C510E1"/>
    <w:rsid w:val="00C56CAA"/>
    <w:rsid w:val="00C57956"/>
    <w:rsid w:val="00C7101C"/>
    <w:rsid w:val="00C74EE4"/>
    <w:rsid w:val="00C82759"/>
    <w:rsid w:val="00C8307F"/>
    <w:rsid w:val="00CA317A"/>
    <w:rsid w:val="00CB2C35"/>
    <w:rsid w:val="00CB2EE5"/>
    <w:rsid w:val="00CB3DFF"/>
    <w:rsid w:val="00CB7AA8"/>
    <w:rsid w:val="00CC065D"/>
    <w:rsid w:val="00CC6280"/>
    <w:rsid w:val="00CD11A2"/>
    <w:rsid w:val="00CE2590"/>
    <w:rsid w:val="00CE2EDE"/>
    <w:rsid w:val="00CE3BC5"/>
    <w:rsid w:val="00CE5A5D"/>
    <w:rsid w:val="00CF151C"/>
    <w:rsid w:val="00CF6123"/>
    <w:rsid w:val="00CF7A96"/>
    <w:rsid w:val="00D10C0D"/>
    <w:rsid w:val="00D14AB3"/>
    <w:rsid w:val="00D2063E"/>
    <w:rsid w:val="00D22694"/>
    <w:rsid w:val="00D235C4"/>
    <w:rsid w:val="00D3132B"/>
    <w:rsid w:val="00D36935"/>
    <w:rsid w:val="00D37F88"/>
    <w:rsid w:val="00D423EB"/>
    <w:rsid w:val="00D51E4B"/>
    <w:rsid w:val="00D602CF"/>
    <w:rsid w:val="00D61DE1"/>
    <w:rsid w:val="00D66BC7"/>
    <w:rsid w:val="00D71465"/>
    <w:rsid w:val="00D75D8F"/>
    <w:rsid w:val="00D775C2"/>
    <w:rsid w:val="00D82BBB"/>
    <w:rsid w:val="00D83CA6"/>
    <w:rsid w:val="00D868EC"/>
    <w:rsid w:val="00D91506"/>
    <w:rsid w:val="00D927C3"/>
    <w:rsid w:val="00D97C92"/>
    <w:rsid w:val="00DA169E"/>
    <w:rsid w:val="00DA4382"/>
    <w:rsid w:val="00DC3693"/>
    <w:rsid w:val="00DC69E3"/>
    <w:rsid w:val="00DD3C8D"/>
    <w:rsid w:val="00DD4350"/>
    <w:rsid w:val="00DE4582"/>
    <w:rsid w:val="00DF06B5"/>
    <w:rsid w:val="00DF120B"/>
    <w:rsid w:val="00E01348"/>
    <w:rsid w:val="00E04B64"/>
    <w:rsid w:val="00E126A3"/>
    <w:rsid w:val="00E12A95"/>
    <w:rsid w:val="00E161EC"/>
    <w:rsid w:val="00E33DBB"/>
    <w:rsid w:val="00E34B29"/>
    <w:rsid w:val="00E34D52"/>
    <w:rsid w:val="00E3519A"/>
    <w:rsid w:val="00E36E69"/>
    <w:rsid w:val="00E46D90"/>
    <w:rsid w:val="00E50404"/>
    <w:rsid w:val="00E52AD7"/>
    <w:rsid w:val="00E54F7D"/>
    <w:rsid w:val="00E60424"/>
    <w:rsid w:val="00E673BB"/>
    <w:rsid w:val="00E7651B"/>
    <w:rsid w:val="00E82A19"/>
    <w:rsid w:val="00E84B39"/>
    <w:rsid w:val="00E85A7F"/>
    <w:rsid w:val="00E87D30"/>
    <w:rsid w:val="00E90199"/>
    <w:rsid w:val="00E94EBF"/>
    <w:rsid w:val="00EA1784"/>
    <w:rsid w:val="00EA73B5"/>
    <w:rsid w:val="00EB03E0"/>
    <w:rsid w:val="00EC4209"/>
    <w:rsid w:val="00ED6433"/>
    <w:rsid w:val="00EF0241"/>
    <w:rsid w:val="00EF0A25"/>
    <w:rsid w:val="00EF2F7D"/>
    <w:rsid w:val="00EF404A"/>
    <w:rsid w:val="00EF551B"/>
    <w:rsid w:val="00F043F1"/>
    <w:rsid w:val="00F23908"/>
    <w:rsid w:val="00F275F1"/>
    <w:rsid w:val="00F40306"/>
    <w:rsid w:val="00F45D57"/>
    <w:rsid w:val="00F618DB"/>
    <w:rsid w:val="00F71C15"/>
    <w:rsid w:val="00F735B0"/>
    <w:rsid w:val="00F87CF5"/>
    <w:rsid w:val="00F97611"/>
    <w:rsid w:val="00FA0C9C"/>
    <w:rsid w:val="00FA5328"/>
    <w:rsid w:val="00FC51D7"/>
    <w:rsid w:val="00FC6EED"/>
    <w:rsid w:val="00FD27A2"/>
    <w:rsid w:val="00FD55ED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61EC"/>
    <w:pPr>
      <w:widowControl w:val="0"/>
      <w:tabs>
        <w:tab w:val="left" w:pos="432"/>
      </w:tabs>
      <w:suppressAutoHyphens/>
      <w:autoSpaceDE w:val="0"/>
      <w:spacing w:before="108" w:after="108"/>
      <w:jc w:val="center"/>
      <w:outlineLvl w:val="0"/>
    </w:pPr>
    <w:rPr>
      <w:rFonts w:ascii="Cambria" w:hAnsi="Cambria"/>
      <w:b/>
      <w:bCs/>
      <w:kern w:val="1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49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94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0A2F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qFormat/>
    <w:rsid w:val="000A2F71"/>
    <w:pPr>
      <w:jc w:val="center"/>
    </w:pPr>
    <w:rPr>
      <w:b/>
      <w:sz w:val="52"/>
      <w:szCs w:val="20"/>
    </w:rPr>
  </w:style>
  <w:style w:type="paragraph" w:styleId="a5">
    <w:name w:val="Subtitle"/>
    <w:basedOn w:val="a"/>
    <w:qFormat/>
    <w:rsid w:val="000A2F71"/>
    <w:pPr>
      <w:jc w:val="center"/>
    </w:pPr>
    <w:rPr>
      <w:b/>
      <w:sz w:val="28"/>
      <w:szCs w:val="20"/>
    </w:rPr>
  </w:style>
  <w:style w:type="paragraph" w:styleId="a6">
    <w:name w:val="Balloon Text"/>
    <w:basedOn w:val="a"/>
    <w:link w:val="a7"/>
    <w:rsid w:val="00393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3E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3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519A"/>
    <w:rPr>
      <w:sz w:val="24"/>
      <w:szCs w:val="24"/>
    </w:rPr>
  </w:style>
  <w:style w:type="paragraph" w:styleId="aa">
    <w:name w:val="footer"/>
    <w:basedOn w:val="a"/>
    <w:link w:val="ab"/>
    <w:rsid w:val="00E3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519A"/>
    <w:rPr>
      <w:sz w:val="24"/>
      <w:szCs w:val="24"/>
    </w:rPr>
  </w:style>
  <w:style w:type="paragraph" w:customStyle="1" w:styleId="ConsPlusNormal">
    <w:name w:val="ConsPlusNormal"/>
    <w:rsid w:val="00E84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161EC"/>
    <w:rPr>
      <w:rFonts w:ascii="Cambria" w:hAnsi="Cambria"/>
      <w:b/>
      <w:bCs/>
      <w:kern w:val="1"/>
      <w:sz w:val="32"/>
      <w:szCs w:val="32"/>
      <w:lang w:bidi="ru-RU"/>
    </w:rPr>
  </w:style>
  <w:style w:type="character" w:styleId="ac">
    <w:name w:val="Hyperlink"/>
    <w:rsid w:val="00E161EC"/>
    <w:rPr>
      <w:color w:val="000080"/>
      <w:u w:val="single"/>
    </w:rPr>
  </w:style>
  <w:style w:type="character" w:styleId="ad">
    <w:name w:val="Strong"/>
    <w:uiPriority w:val="22"/>
    <w:qFormat/>
    <w:rsid w:val="00E161EC"/>
    <w:rPr>
      <w:b/>
      <w:bCs/>
    </w:rPr>
  </w:style>
  <w:style w:type="paragraph" w:styleId="ae">
    <w:name w:val="Body Text"/>
    <w:basedOn w:val="a"/>
    <w:link w:val="af"/>
    <w:rsid w:val="00E161EC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">
    <w:name w:val="Основной текст Знак"/>
    <w:basedOn w:val="a0"/>
    <w:link w:val="ae"/>
    <w:rsid w:val="00E161EC"/>
    <w:rPr>
      <w:rFonts w:ascii="Arial" w:eastAsia="Arial" w:hAnsi="Arial" w:cs="Arial"/>
      <w:sz w:val="24"/>
      <w:szCs w:val="24"/>
      <w:lang w:bidi="ru-RU"/>
    </w:rPr>
  </w:style>
  <w:style w:type="paragraph" w:styleId="af0">
    <w:name w:val="List"/>
    <w:basedOn w:val="ae"/>
    <w:rsid w:val="00E161EC"/>
    <w:rPr>
      <w:rFonts w:cs="Mangal"/>
    </w:rPr>
  </w:style>
  <w:style w:type="paragraph" w:styleId="af1">
    <w:name w:val="Normal (Web)"/>
    <w:uiPriority w:val="99"/>
    <w:unhideWhenUsed/>
    <w:rsid w:val="00E161E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af2">
    <w:name w:val="Сравнение редакций. Добавленный фрагмент"/>
    <w:uiPriority w:val="99"/>
    <w:rsid w:val="00E161EC"/>
    <w:rPr>
      <w:color w:val="000000"/>
      <w:shd w:val="clear" w:color="auto" w:fill="C1D7FF"/>
    </w:rPr>
  </w:style>
  <w:style w:type="character" w:customStyle="1" w:styleId="11">
    <w:name w:val="Основной шрифт абзаца1"/>
    <w:rsid w:val="00E161EC"/>
  </w:style>
  <w:style w:type="character" w:customStyle="1" w:styleId="RTFNum21">
    <w:name w:val="RTF_Num 2 1"/>
    <w:rsid w:val="00E161EC"/>
    <w:rPr>
      <w:rFonts w:ascii="Symbol" w:eastAsia="Symbol" w:hAnsi="Symbol" w:cs="Symbol"/>
    </w:rPr>
  </w:style>
  <w:style w:type="paragraph" w:customStyle="1" w:styleId="af3">
    <w:name w:val="Заголовок таблицы"/>
    <w:basedOn w:val="af4"/>
    <w:rsid w:val="00E161EC"/>
    <w:pPr>
      <w:jc w:val="center"/>
    </w:pPr>
    <w:rPr>
      <w:b/>
      <w:bCs/>
    </w:rPr>
  </w:style>
  <w:style w:type="paragraph" w:customStyle="1" w:styleId="af4">
    <w:name w:val="Содержимое таблицы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12">
    <w:name w:val="Название1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af5">
    <w:name w:val="Заголовок"/>
    <w:basedOn w:val="a"/>
    <w:next w:val="ae"/>
    <w:rsid w:val="00E161EC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">
    <w:name w:val="Указатель2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20">
    <w:name w:val="Название2"/>
    <w:basedOn w:val="a"/>
    <w:rsid w:val="00E161EC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3">
    <w:name w:val="Указатель1"/>
    <w:basedOn w:val="a"/>
    <w:rsid w:val="00E161EC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s16">
    <w:name w:val="s_16"/>
    <w:basedOn w:val="a"/>
    <w:rsid w:val="00E161EC"/>
    <w:pPr>
      <w:spacing w:before="100" w:beforeAutospacing="1" w:after="100" w:afterAutospacing="1"/>
    </w:pPr>
  </w:style>
  <w:style w:type="paragraph" w:styleId="af6">
    <w:name w:val="No Spacing"/>
    <w:uiPriority w:val="99"/>
    <w:qFormat/>
    <w:rsid w:val="00E161EC"/>
    <w:pPr>
      <w:suppressAutoHyphens/>
    </w:pPr>
    <w:rPr>
      <w:rFonts w:eastAsia="Arial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7D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D7CF277126A3A54F07C70B7433DE40D1DB4D16114CCCD63871A269584338A7EBA673BD9C55DE8C91E23R8F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D7CF277126A3A54F0627DA12F61EB0C17EDD86D16CF9E3FD8417BC28D39DD39F53E7994CER5F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FD7CF277126A3A54F0627DA12F61EB0C17EDD86D16CF9E3FD8417BC28D39DD39F53E7994CER5FF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E62D-B0B4-4CB5-A55B-7A04B3F0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</vt:lpstr>
    </vt:vector>
  </TitlesOfParts>
  <Company>Microsoft</Company>
  <LinksUpToDate>false</LinksUpToDate>
  <CharactersWithSpaces>31710</CharactersWithSpaces>
  <SharedDoc>false</SharedDoc>
  <HLinks>
    <vt:vector size="54" baseType="variant">
      <vt:variant>
        <vt:i4>917598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consultantplus://offline/ref=2BFD7CF277126A3A54F07C70B7433DE40D1DB4D16114CCCD63871A269584338A7EBA673BD9C55DE8C91E24R8F8K</vt:lpwstr>
      </vt:variant>
      <vt:variant>
        <vt:lpwstr/>
      </vt:variant>
      <vt:variant>
        <vt:i4>917508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consultantplus://offline/ref=2BFD7CF277126A3A54F07C70B7433DE40D1DB4D16114CCCD63871A269584338A7EBA673BD9C55DE8C91E25R8FCK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consultantplus://offline/ref=2BFD7CF277126A3A54F07C70B7433DE40D1DB4D16114CCCD63871A269584338A7EBA673BD9C55DE8C91E26R8F0K</vt:lpwstr>
      </vt:variant>
      <vt:variant>
        <vt:lpwstr/>
      </vt:variant>
      <vt:variant>
        <vt:i4>917509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consultantplus://offline/ref=2BFD7CF277126A3A54F07C70B7433DE40D1DB4D16114CCCD63871A269584338A7EBA673BD9C55DE8C91E26R8FAK</vt:lpwstr>
      </vt:variant>
      <vt:variant>
        <vt:lpwstr/>
      </vt:variant>
      <vt:variant>
        <vt:i4>917504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consultantplus://offline/ref=2BFD7CF277126A3A54F07C70B7433DE40D1DB4D16114CCCD63871A269584338A7EBA673BD9C55DE8C91E27R8FEK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consultantplus://offline/ref=2BFD7CF277126A3A54F07C70B7433DE40D1DB4D16114CCCD63871A269584338A7EBA673BD9C55DE8C91E23R8F0K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consultantplus://offline/ref=2BFD7CF277126A3A54F07C70B7433DE40D1DB4D16117C6CD63871A269584338A7EBA673BD9C55DE8C91C2AR8F1K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consultantplus://offline/ref=2BFD7CF277126A3A54F0627DA12F61EB0C17EDD86D16CF9E3FD8417BC28D39DD39F53E7994CER5FBK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consultantplus://offline/ref=2BFD7CF277126A3A54F0627DA12F61EB0C17EDD86D16CF9E3FD8417BC28D39DD39F53E7994CER5FFK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</dc:title>
  <dc:creator>User</dc:creator>
  <cp:lastModifiedBy>USER</cp:lastModifiedBy>
  <cp:revision>4</cp:revision>
  <cp:lastPrinted>2022-05-04T17:08:00Z</cp:lastPrinted>
  <dcterms:created xsi:type="dcterms:W3CDTF">2022-05-11T05:54:00Z</dcterms:created>
  <dcterms:modified xsi:type="dcterms:W3CDTF">2022-05-12T06:35:00Z</dcterms:modified>
</cp:coreProperties>
</file>