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63" w:rsidRDefault="009B686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6863" w:rsidRPr="009B6863" w:rsidRDefault="009B6863" w:rsidP="009B6863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AB56EC">
        <w:rPr>
          <w:rFonts w:ascii="Times New Roman" w:hAnsi="Times New Roman" w:cs="Times New Roman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4" o:title=""/>
          </v:shape>
          <o:OLEObject Type="Embed" ProgID="Photoshop.Image.6" ShapeID="_x0000_i1025" DrawAspect="Content" ObjectID="_1711801351" r:id="rId5"/>
        </w:objec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B56EC">
        <w:rPr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B56EC">
        <w:rPr>
          <w:rFonts w:ascii="Times New Roman" w:hAnsi="Times New Roman" w:cs="Times New Roman"/>
          <w:sz w:val="32"/>
          <w:szCs w:val="32"/>
        </w:rPr>
        <w:t>ТИХВИНСКИЙ СЕЛЬСОВЕТ</w: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B56EC">
        <w:rPr>
          <w:rFonts w:ascii="Times New Roman" w:hAnsi="Times New Roman" w:cs="Times New Roman"/>
          <w:sz w:val="32"/>
          <w:szCs w:val="32"/>
        </w:rPr>
        <w:t>ДОБРИНСКОГО МУНИЦИПАЛЬНОГО РАЙОНА</w: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B56EC">
        <w:rPr>
          <w:rFonts w:ascii="Times New Roman" w:hAnsi="Times New Roman" w:cs="Times New Roman"/>
          <w:sz w:val="32"/>
          <w:szCs w:val="32"/>
        </w:rPr>
        <w:t>ЛИПЕЦКОЙ ОБЛАСТИ</w: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AB56EC" w:rsidRPr="00AB56EC" w:rsidRDefault="00AB56EC" w:rsidP="00AB56EC">
      <w:pPr>
        <w:tabs>
          <w:tab w:val="left" w:pos="658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56EC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B56EC" w:rsidRPr="00AB56EC" w:rsidRDefault="00AB56EC" w:rsidP="00AB56EC">
      <w:pPr>
        <w:tabs>
          <w:tab w:val="left" w:pos="658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6EC" w:rsidRPr="00AB56EC" w:rsidRDefault="00AB56EC" w:rsidP="00AB56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EC" w:rsidRPr="00AB56EC" w:rsidRDefault="00AB56EC" w:rsidP="00AB56EC">
      <w:pPr>
        <w:pStyle w:val="a3"/>
        <w:tabs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center" w:pos="5527"/>
          <w:tab w:val="left" w:pos="7539"/>
        </w:tabs>
        <w:rPr>
          <w:rFonts w:ascii="Times New Roman" w:hAnsi="Times New Roman" w:cs="Times New Roman"/>
          <w:sz w:val="28"/>
          <w:szCs w:val="28"/>
        </w:rPr>
      </w:pPr>
      <w:r w:rsidRPr="00AB56EC">
        <w:rPr>
          <w:rFonts w:ascii="Times New Roman" w:hAnsi="Times New Roman" w:cs="Times New Roman"/>
          <w:sz w:val="28"/>
          <w:szCs w:val="28"/>
        </w:rPr>
        <w:t xml:space="preserve">      </w:t>
      </w:r>
      <w:r w:rsidR="00E04172">
        <w:rPr>
          <w:rFonts w:ascii="Times New Roman" w:hAnsi="Times New Roman" w:cs="Times New Roman"/>
          <w:sz w:val="28"/>
          <w:szCs w:val="28"/>
        </w:rPr>
        <w:t>2</w:t>
      </w:r>
      <w:r w:rsidR="0089752E">
        <w:rPr>
          <w:rFonts w:ascii="Times New Roman" w:hAnsi="Times New Roman" w:cs="Times New Roman"/>
          <w:sz w:val="28"/>
          <w:szCs w:val="28"/>
        </w:rPr>
        <w:t>6</w:t>
      </w:r>
      <w:r w:rsidRPr="00AB56EC">
        <w:rPr>
          <w:rFonts w:ascii="Times New Roman" w:hAnsi="Times New Roman" w:cs="Times New Roman"/>
          <w:sz w:val="28"/>
          <w:szCs w:val="28"/>
        </w:rPr>
        <w:t>.0</w:t>
      </w:r>
      <w:r w:rsidR="002920EF">
        <w:rPr>
          <w:rFonts w:ascii="Times New Roman" w:hAnsi="Times New Roman" w:cs="Times New Roman"/>
          <w:sz w:val="28"/>
          <w:szCs w:val="28"/>
        </w:rPr>
        <w:t>4</w:t>
      </w:r>
      <w:r w:rsidRPr="00AB56EC">
        <w:rPr>
          <w:rFonts w:ascii="Times New Roman" w:hAnsi="Times New Roman" w:cs="Times New Roman"/>
          <w:sz w:val="28"/>
          <w:szCs w:val="28"/>
        </w:rPr>
        <w:t>.20</w:t>
      </w:r>
      <w:r w:rsidR="00057552">
        <w:rPr>
          <w:rFonts w:ascii="Times New Roman" w:hAnsi="Times New Roman" w:cs="Times New Roman"/>
          <w:sz w:val="28"/>
          <w:szCs w:val="28"/>
        </w:rPr>
        <w:t>2</w:t>
      </w:r>
      <w:r w:rsidR="0089752E">
        <w:rPr>
          <w:rFonts w:ascii="Times New Roman" w:hAnsi="Times New Roman" w:cs="Times New Roman"/>
          <w:sz w:val="28"/>
          <w:szCs w:val="28"/>
        </w:rPr>
        <w:t>2</w:t>
      </w:r>
      <w:r w:rsidRPr="00AB56EC">
        <w:rPr>
          <w:rFonts w:ascii="Times New Roman" w:hAnsi="Times New Roman" w:cs="Times New Roman"/>
          <w:sz w:val="28"/>
          <w:szCs w:val="28"/>
        </w:rPr>
        <w:t>г</w:t>
      </w:r>
      <w:r w:rsidRPr="00AB56EC">
        <w:rPr>
          <w:rFonts w:ascii="Times New Roman" w:hAnsi="Times New Roman" w:cs="Times New Roman"/>
          <w:sz w:val="28"/>
          <w:szCs w:val="28"/>
        </w:rPr>
        <w:tab/>
      </w:r>
      <w:r w:rsidRPr="00AB56EC">
        <w:rPr>
          <w:rFonts w:ascii="Times New Roman" w:hAnsi="Times New Roman" w:cs="Times New Roman"/>
          <w:sz w:val="28"/>
          <w:szCs w:val="28"/>
        </w:rPr>
        <w:tab/>
      </w:r>
      <w:r w:rsidRPr="00AB56EC">
        <w:rPr>
          <w:rFonts w:ascii="Times New Roman" w:hAnsi="Times New Roman" w:cs="Times New Roman"/>
          <w:sz w:val="28"/>
          <w:szCs w:val="28"/>
        </w:rPr>
        <w:tab/>
      </w:r>
      <w:r w:rsidRPr="00AB56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56EC">
        <w:rPr>
          <w:rFonts w:ascii="Times New Roman" w:hAnsi="Times New Roman" w:cs="Times New Roman"/>
          <w:sz w:val="28"/>
          <w:szCs w:val="28"/>
        </w:rPr>
        <w:t xml:space="preserve">  №</w:t>
      </w:r>
      <w:r w:rsidR="0089752E">
        <w:rPr>
          <w:rFonts w:ascii="Times New Roman" w:hAnsi="Times New Roman" w:cs="Times New Roman"/>
          <w:sz w:val="28"/>
          <w:szCs w:val="28"/>
        </w:rPr>
        <w:t>28</w:t>
      </w:r>
    </w:p>
    <w:p w:rsidR="00AB56EC" w:rsidRPr="00AB56EC" w:rsidRDefault="00AB56EC" w:rsidP="00AB56EC">
      <w:pPr>
        <w:tabs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56EC">
        <w:rPr>
          <w:rFonts w:ascii="Times New Roman" w:hAnsi="Times New Roman" w:cs="Times New Roman"/>
          <w:b/>
          <w:sz w:val="27"/>
          <w:szCs w:val="27"/>
        </w:rPr>
        <w:tab/>
      </w:r>
      <w:r w:rsidRPr="00AB56E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B56E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B56E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B56EC">
        <w:rPr>
          <w:rFonts w:ascii="Times New Roman" w:hAnsi="Times New Roman" w:cs="Times New Roman"/>
          <w:sz w:val="28"/>
          <w:szCs w:val="28"/>
        </w:rPr>
        <w:t>ольшая Плавица</w:t>
      </w:r>
    </w:p>
    <w:p w:rsidR="009B6863" w:rsidRPr="009B6863" w:rsidRDefault="009B6863" w:rsidP="00AB56EC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63" w:rsidRDefault="009B686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56EC" w:rsidRDefault="007E3767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</w:t>
      </w:r>
    </w:p>
    <w:p w:rsidR="00AB56EC" w:rsidRDefault="007E3767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:rsidR="00AB56EC" w:rsidRDefault="00920E64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Тихвинский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B56EC" w:rsidRDefault="007E3767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E005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9752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1D7A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</w:t>
      </w:r>
    </w:p>
    <w:p w:rsidR="007E3767" w:rsidRPr="00DB644D" w:rsidRDefault="001D7A4A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 на плановый период 202</w:t>
      </w:r>
      <w:r w:rsidR="0089752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89752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20E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55919" w:rsidRPr="00F5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решением сессии Совета депутатов сельского п</w:t>
      </w:r>
      <w:r w:rsidR="00BE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от </w:t>
      </w:r>
      <w:r w:rsidR="00ED3B1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AB56E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D3B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02E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D3B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r w:rsidR="00ED3B1A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  <w:r w:rsidR="00F55919" w:rsidRPr="00F55919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  <w:proofErr w:type="gramStart"/>
      <w:r w:rsidR="00F559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B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5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AB5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Положении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"О бюджетном процессе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ED3B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поселении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ED3B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Добринского муниципального района Липецкой области Российской Федерации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7B3C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97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897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897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Старшему специалисту 1 разряда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97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897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897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97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897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897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4046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Кондратова А.Г.</w:t>
      </w:r>
    </w:p>
    <w:p w:rsidR="009B6863" w:rsidRDefault="009B686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Default="00BE02E8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А.Г.Кондратов</w:t>
      </w:r>
    </w:p>
    <w:p w:rsidR="004B3785" w:rsidRPr="00DB5899" w:rsidRDefault="004B3785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1                                             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сельского поселения</w:t>
      </w:r>
    </w:p>
    <w:p w:rsidR="009B6863" w:rsidRDefault="00DD07F6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Тихвинский</w:t>
      </w:r>
      <w:r w:rsidR="009B6863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632F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E0417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 w:rsidR="0089752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6</w:t>
      </w:r>
      <w:r w:rsidR="00AB56E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</w:t>
      </w:r>
      <w:r w:rsidR="002920EF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4</w:t>
      </w:r>
      <w:r w:rsidR="001D7A4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.20</w:t>
      </w:r>
      <w:r w:rsidR="0005755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 w:rsidR="0089752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г.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№</w:t>
      </w:r>
      <w:r w:rsidR="0089752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28</w:t>
      </w:r>
    </w:p>
    <w:p w:rsidR="009B6863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Pr="00DB5899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DD07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Тихвинский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Добринского муниципального района на 20</w:t>
      </w:r>
      <w:r w:rsidR="00E005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97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D7A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202</w:t>
      </w:r>
      <w:r w:rsidR="00897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D7A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897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897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202</w:t>
      </w:r>
      <w:r w:rsidR="00897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897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– на 20</w:t>
      </w:r>
      <w:r w:rsidR="00C01B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897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97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97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97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97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97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97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E23A4B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97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целевым статьям (муниципальным </w:t>
      </w:r>
      <w:proofErr w:type="gramEnd"/>
    </w:p>
    <w:p w:rsidR="00E23A4B" w:rsidRDefault="00E23A4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1D7A4A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9752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местном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 на 20</w:t>
      </w:r>
      <w:r w:rsidR="001D65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9752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D7A4A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9752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D7A4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89752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2                                             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сельского поселения</w:t>
      </w:r>
    </w:p>
    <w:p w:rsidR="009B6863" w:rsidRDefault="00632FC6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Тихвинский</w:t>
      </w:r>
      <w:r w:rsidR="009B6863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9B6863" w:rsidRDefault="009B6863" w:rsidP="001D6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632F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E0417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 w:rsidR="0089752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6</w:t>
      </w:r>
      <w:r w:rsidR="00AB56E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</w:t>
      </w:r>
      <w:r w:rsidR="002920EF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4</w:t>
      </w:r>
      <w:r w:rsidR="001D7A4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.20</w:t>
      </w:r>
      <w:r w:rsidR="0005755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 w:rsidR="0089752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г.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№</w:t>
      </w:r>
      <w:r w:rsidR="0089752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28</w:t>
      </w:r>
    </w:p>
    <w:p w:rsidR="001D65CB" w:rsidRPr="002E7B3C" w:rsidRDefault="001D65CB" w:rsidP="001D6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89752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3</w:t>
      </w:r>
      <w:r w:rsidR="001D7A4A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89752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4</w:t>
      </w:r>
      <w:r w:rsidR="001D7A4A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202</w:t>
      </w:r>
      <w:r w:rsidR="0089752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5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599"/>
        <w:gridCol w:w="1701"/>
        <w:gridCol w:w="2481"/>
      </w:tblGrid>
      <w:tr w:rsidR="001B1933" w:rsidRPr="002E7B3C" w:rsidTr="0090793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90793F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89752E" w:rsidP="00897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E041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41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89752E" w:rsidP="000232A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2023,2024,2025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2D3B1B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89752E" w:rsidP="00272D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2023,2024,2025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897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</w:t>
            </w:r>
            <w:r w:rsidR="00E041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75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89752E" w:rsidP="001D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2023,2024,2025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897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75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AD68A0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89752E" w:rsidP="001D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2023,2024,2025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897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75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89752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2023,2024,2025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897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75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89752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2023,2024,2025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897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75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89752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2023,2024,2025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65CB" w:rsidP="00897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75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89752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2023,2024,2025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897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75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89752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2023,2024,2025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897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75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89752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2023,2024,2025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292D1B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897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75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292D1B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89752E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2023,2024,2025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E23A4B">
      <w:pgSz w:w="11905" w:h="16838"/>
      <w:pgMar w:top="340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34280"/>
    <w:rsid w:val="00043811"/>
    <w:rsid w:val="00050E4F"/>
    <w:rsid w:val="00057552"/>
    <w:rsid w:val="00060080"/>
    <w:rsid w:val="00094D89"/>
    <w:rsid w:val="000A4923"/>
    <w:rsid w:val="000B51C4"/>
    <w:rsid w:val="000C1D27"/>
    <w:rsid w:val="000D485A"/>
    <w:rsid w:val="000F6205"/>
    <w:rsid w:val="00106812"/>
    <w:rsid w:val="00134FE5"/>
    <w:rsid w:val="00172C3E"/>
    <w:rsid w:val="0017369B"/>
    <w:rsid w:val="001B1933"/>
    <w:rsid w:val="001C511C"/>
    <w:rsid w:val="001D57D4"/>
    <w:rsid w:val="001D65CB"/>
    <w:rsid w:val="001D7A4A"/>
    <w:rsid w:val="002070B0"/>
    <w:rsid w:val="00246D5F"/>
    <w:rsid w:val="002920EF"/>
    <w:rsid w:val="00292D1B"/>
    <w:rsid w:val="002D3B1B"/>
    <w:rsid w:val="002E7B3C"/>
    <w:rsid w:val="00355AC7"/>
    <w:rsid w:val="00372449"/>
    <w:rsid w:val="003A2B06"/>
    <w:rsid w:val="0040344F"/>
    <w:rsid w:val="00404662"/>
    <w:rsid w:val="00412850"/>
    <w:rsid w:val="00455EAA"/>
    <w:rsid w:val="004672C1"/>
    <w:rsid w:val="004B3785"/>
    <w:rsid w:val="004B63E8"/>
    <w:rsid w:val="00540A65"/>
    <w:rsid w:val="00593CFF"/>
    <w:rsid w:val="005A076F"/>
    <w:rsid w:val="005D0AC0"/>
    <w:rsid w:val="005D717B"/>
    <w:rsid w:val="00621E30"/>
    <w:rsid w:val="0063090E"/>
    <w:rsid w:val="00632FC6"/>
    <w:rsid w:val="006336F3"/>
    <w:rsid w:val="0063759A"/>
    <w:rsid w:val="00641E66"/>
    <w:rsid w:val="00662155"/>
    <w:rsid w:val="006943E9"/>
    <w:rsid w:val="006B6572"/>
    <w:rsid w:val="006C3B7E"/>
    <w:rsid w:val="006D5B77"/>
    <w:rsid w:val="00744F67"/>
    <w:rsid w:val="00795BC7"/>
    <w:rsid w:val="007D1B52"/>
    <w:rsid w:val="007E3767"/>
    <w:rsid w:val="007E7E81"/>
    <w:rsid w:val="007F0532"/>
    <w:rsid w:val="00812C43"/>
    <w:rsid w:val="00815A59"/>
    <w:rsid w:val="0082340A"/>
    <w:rsid w:val="00833D9C"/>
    <w:rsid w:val="00862997"/>
    <w:rsid w:val="0089752E"/>
    <w:rsid w:val="008C08FE"/>
    <w:rsid w:val="008F4617"/>
    <w:rsid w:val="0090793F"/>
    <w:rsid w:val="00920E64"/>
    <w:rsid w:val="009950EF"/>
    <w:rsid w:val="009B6863"/>
    <w:rsid w:val="009C0426"/>
    <w:rsid w:val="009C5426"/>
    <w:rsid w:val="00A1406F"/>
    <w:rsid w:val="00A23001"/>
    <w:rsid w:val="00A272E7"/>
    <w:rsid w:val="00A36B09"/>
    <w:rsid w:val="00A42D0F"/>
    <w:rsid w:val="00A43FD8"/>
    <w:rsid w:val="00A4525A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B56EC"/>
    <w:rsid w:val="00AC1BF4"/>
    <w:rsid w:val="00AD68A0"/>
    <w:rsid w:val="00B04BB2"/>
    <w:rsid w:val="00B1216E"/>
    <w:rsid w:val="00B55F71"/>
    <w:rsid w:val="00B7391C"/>
    <w:rsid w:val="00B813CD"/>
    <w:rsid w:val="00B86881"/>
    <w:rsid w:val="00BB694E"/>
    <w:rsid w:val="00BB6FC2"/>
    <w:rsid w:val="00BE02E8"/>
    <w:rsid w:val="00BE4A08"/>
    <w:rsid w:val="00BE5A65"/>
    <w:rsid w:val="00C01B78"/>
    <w:rsid w:val="00C46B23"/>
    <w:rsid w:val="00C63887"/>
    <w:rsid w:val="00C8284D"/>
    <w:rsid w:val="00C850AD"/>
    <w:rsid w:val="00CB7D3F"/>
    <w:rsid w:val="00D220B5"/>
    <w:rsid w:val="00D64EA1"/>
    <w:rsid w:val="00D652D2"/>
    <w:rsid w:val="00D77922"/>
    <w:rsid w:val="00D9784D"/>
    <w:rsid w:val="00DB5899"/>
    <w:rsid w:val="00DB644D"/>
    <w:rsid w:val="00DD07F6"/>
    <w:rsid w:val="00DD13F2"/>
    <w:rsid w:val="00DE431E"/>
    <w:rsid w:val="00E00573"/>
    <w:rsid w:val="00E023A0"/>
    <w:rsid w:val="00E04172"/>
    <w:rsid w:val="00E23A4B"/>
    <w:rsid w:val="00E4017E"/>
    <w:rsid w:val="00E61F75"/>
    <w:rsid w:val="00E62666"/>
    <w:rsid w:val="00E65090"/>
    <w:rsid w:val="00ED3B1A"/>
    <w:rsid w:val="00ED3DD8"/>
    <w:rsid w:val="00F55919"/>
    <w:rsid w:val="00F777B2"/>
    <w:rsid w:val="00F933CF"/>
    <w:rsid w:val="00FA55F6"/>
    <w:rsid w:val="00FA6B36"/>
    <w:rsid w:val="00FB55C7"/>
    <w:rsid w:val="00FF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2022-04-27T12:29:00Z</cp:lastPrinted>
  <dcterms:created xsi:type="dcterms:W3CDTF">2022-04-18T12:36:00Z</dcterms:created>
  <dcterms:modified xsi:type="dcterms:W3CDTF">2022-04-18T12:36:00Z</dcterms:modified>
</cp:coreProperties>
</file>