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2"/>
        <w:tblW w:w="10490" w:type="dxa"/>
        <w:tblLayout w:type="fixed"/>
        <w:tblLook w:val="04A0"/>
      </w:tblPr>
      <w:tblGrid>
        <w:gridCol w:w="2841"/>
        <w:gridCol w:w="3963"/>
        <w:gridCol w:w="3686"/>
      </w:tblGrid>
      <w:tr w:rsidR="00E22B9C" w:rsidTr="00E22B9C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E22B9C" w:rsidRDefault="00E22B9C" w:rsidP="00E22B9C">
            <w:pPr>
              <w:spacing w:line="360" w:lineRule="atLeast"/>
              <w:jc w:val="center"/>
              <w:rPr>
                <w:rFonts w:ascii="Calibri" w:hAnsi="Calibri"/>
                <w:b/>
                <w:spacing w:val="5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B9C" w:rsidTr="00E22B9C">
        <w:trPr>
          <w:cantSplit/>
          <w:trHeight w:val="1134"/>
        </w:trPr>
        <w:tc>
          <w:tcPr>
            <w:tcW w:w="10490" w:type="dxa"/>
            <w:gridSpan w:val="3"/>
          </w:tcPr>
          <w:p w:rsidR="00E22B9C" w:rsidRDefault="00E22B9C" w:rsidP="00E22B9C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E22B9C" w:rsidRDefault="00E22B9C" w:rsidP="00E22B9C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22B9C" w:rsidTr="00E22B9C">
        <w:tc>
          <w:tcPr>
            <w:tcW w:w="2841" w:type="dxa"/>
            <w:hideMark/>
          </w:tcPr>
          <w:p w:rsidR="00E22B9C" w:rsidRDefault="00E22B9C" w:rsidP="00E22B9C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E22B9C" w:rsidRDefault="00E22B9C" w:rsidP="00E22B9C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E22B9C" w:rsidRDefault="00E22B9C" w:rsidP="00E22B9C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№ 34</w:t>
            </w:r>
          </w:p>
        </w:tc>
      </w:tr>
    </w:tbl>
    <w:p w:rsidR="001E0E04" w:rsidRDefault="001E0E04" w:rsidP="00E22B9C">
      <w:pPr>
        <w:pStyle w:val="ConsPlusTitle"/>
        <w:widowControl/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E22B9C">
        <w:rPr>
          <w:b/>
          <w:sz w:val="26"/>
          <w:szCs w:val="26"/>
        </w:rPr>
        <w:t xml:space="preserve">Об утверждении </w:t>
      </w:r>
      <w:r w:rsidRPr="00E22B9C">
        <w:rPr>
          <w:b/>
          <w:sz w:val="26"/>
          <w:szCs w:val="26"/>
          <w:lang w:eastAsia="ru-RU"/>
        </w:rPr>
        <w:t xml:space="preserve">квалификационных требований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E22B9C">
        <w:rPr>
          <w:b/>
          <w:sz w:val="26"/>
          <w:szCs w:val="26"/>
          <w:lang w:eastAsia="ru-RU"/>
        </w:rPr>
        <w:t>для замещения должностей муниципальной службы в</w:t>
      </w:r>
    </w:p>
    <w:p w:rsidR="001E0E04" w:rsidRPr="00E22B9C" w:rsidRDefault="001E0E04" w:rsidP="001E0E04">
      <w:pPr>
        <w:pStyle w:val="ConsPlusTitle"/>
        <w:widowControl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 xml:space="preserve"> администрации сельского поселения </w:t>
      </w:r>
      <w:r w:rsidR="00E22B9C" w:rsidRPr="00E22B9C">
        <w:rPr>
          <w:sz w:val="26"/>
          <w:szCs w:val="26"/>
        </w:rPr>
        <w:t>Тихвинский</w:t>
      </w:r>
      <w:r w:rsidRPr="00E22B9C">
        <w:rPr>
          <w:sz w:val="26"/>
          <w:szCs w:val="26"/>
        </w:rPr>
        <w:t xml:space="preserve"> сельсовет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 xml:space="preserve">В соответствии с </w:t>
      </w:r>
      <w:hyperlink r:id="rId7" w:history="1">
        <w:r w:rsidRPr="00E22B9C">
          <w:rPr>
            <w:sz w:val="26"/>
            <w:szCs w:val="26"/>
          </w:rPr>
          <w:t>частью 2 статьи 9</w:t>
        </w:r>
      </w:hyperlink>
      <w:r w:rsidRPr="00E22B9C">
        <w:rPr>
          <w:sz w:val="26"/>
          <w:szCs w:val="26"/>
        </w:rPr>
        <w:t xml:space="preserve"> Федерального закона от 02.03.2007           № 25-ФЗ «О муниципальной службе в Российской Федерации», Законом Липецкой области от 02.07.2007 № 68-ОЗ « О правовом регулировании вопросов муниципальной службы Липецкой области» администрация сельского поселения </w:t>
      </w:r>
      <w:r w:rsidR="00E22B9C" w:rsidRPr="00E22B9C">
        <w:rPr>
          <w:sz w:val="26"/>
          <w:szCs w:val="26"/>
        </w:rPr>
        <w:t>Тихвинский</w:t>
      </w:r>
      <w:r w:rsidRPr="00E22B9C">
        <w:rPr>
          <w:sz w:val="26"/>
          <w:szCs w:val="26"/>
        </w:rPr>
        <w:t xml:space="preserve"> сельсовет постановляет: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22B9C">
        <w:rPr>
          <w:sz w:val="26"/>
          <w:szCs w:val="26"/>
        </w:rPr>
        <w:t xml:space="preserve">              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 xml:space="preserve">1. Утвердить квалификационные </w:t>
      </w:r>
      <w:hyperlink r:id="rId8" w:history="1">
        <w:r w:rsidRPr="00E22B9C">
          <w:rPr>
            <w:sz w:val="26"/>
            <w:szCs w:val="26"/>
          </w:rPr>
          <w:t>требования</w:t>
        </w:r>
      </w:hyperlink>
      <w:r w:rsidRPr="00E22B9C"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администрации сельского поселения Пушкинский сельсовет.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 xml:space="preserve">                           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2. Лицу, ответственному за кадровую работу, обеспечить включение в должностные инструкции муниципальных служащих администрации сельского поселения Пушкинский сельсовет квалификационных требований, утвержденных настоящим постановлением.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3. Контроль за исполнением данного постановления оставляю за собой.</w:t>
      </w:r>
    </w:p>
    <w:p w:rsidR="00E22B9C" w:rsidRPr="00E22B9C" w:rsidRDefault="00E22B9C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E22B9C" w:rsidRPr="00E22B9C" w:rsidRDefault="00E22B9C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E22B9C" w:rsidRPr="00E22B9C" w:rsidRDefault="001E0E04" w:rsidP="001E0E04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22B9C">
        <w:rPr>
          <w:sz w:val="26"/>
          <w:szCs w:val="26"/>
        </w:rPr>
        <w:t>Глава</w:t>
      </w:r>
      <w:r w:rsidR="00E22B9C" w:rsidRPr="00E22B9C">
        <w:rPr>
          <w:sz w:val="26"/>
          <w:szCs w:val="26"/>
        </w:rPr>
        <w:t xml:space="preserve"> администрации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22B9C">
        <w:rPr>
          <w:sz w:val="26"/>
          <w:szCs w:val="26"/>
        </w:rPr>
        <w:t>сельского поселения</w:t>
      </w:r>
    </w:p>
    <w:p w:rsidR="001E0E04" w:rsidRPr="00E22B9C" w:rsidRDefault="00E22B9C" w:rsidP="001E0E04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22B9C">
        <w:rPr>
          <w:sz w:val="26"/>
          <w:szCs w:val="26"/>
        </w:rPr>
        <w:t>Тихвинский</w:t>
      </w:r>
      <w:r w:rsidR="001E0E04" w:rsidRPr="00E22B9C">
        <w:rPr>
          <w:sz w:val="26"/>
          <w:szCs w:val="26"/>
        </w:rPr>
        <w:t xml:space="preserve"> сельсовет                                                      </w:t>
      </w:r>
      <w:r w:rsidRPr="00E22B9C">
        <w:rPr>
          <w:sz w:val="26"/>
          <w:szCs w:val="26"/>
        </w:rPr>
        <w:t>А.Г.Кондратов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P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P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P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P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E22B9C" w:rsidRDefault="00E22B9C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sz w:val="26"/>
          <w:szCs w:val="26"/>
        </w:rPr>
      </w:pPr>
      <w:r w:rsidRPr="00E22B9C">
        <w:rPr>
          <w:sz w:val="26"/>
          <w:szCs w:val="26"/>
        </w:rPr>
        <w:lastRenderedPageBreak/>
        <w:t>Утверждены</w:t>
      </w:r>
    </w:p>
    <w:p w:rsidR="001E0E04" w:rsidRPr="00E22B9C" w:rsidRDefault="00F246A0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>п</w:t>
      </w:r>
      <w:r w:rsidR="00E60211" w:rsidRPr="00E22B9C">
        <w:rPr>
          <w:sz w:val="26"/>
          <w:szCs w:val="26"/>
        </w:rPr>
        <w:t>остановлением</w:t>
      </w:r>
      <w:r w:rsidRPr="00E22B9C">
        <w:rPr>
          <w:sz w:val="26"/>
          <w:szCs w:val="26"/>
        </w:rPr>
        <w:t xml:space="preserve"> администрации</w:t>
      </w:r>
    </w:p>
    <w:p w:rsidR="00F246A0" w:rsidRPr="00E22B9C" w:rsidRDefault="00F246A0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>сельского поселения</w:t>
      </w:r>
    </w:p>
    <w:p w:rsidR="00F246A0" w:rsidRPr="00E22B9C" w:rsidRDefault="00E22B9C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>Тихвинский</w:t>
      </w:r>
      <w:r w:rsidR="00F246A0" w:rsidRPr="00E22B9C">
        <w:rPr>
          <w:sz w:val="26"/>
          <w:szCs w:val="26"/>
        </w:rPr>
        <w:t xml:space="preserve"> сельсовет</w:t>
      </w:r>
    </w:p>
    <w:p w:rsidR="001E0E04" w:rsidRPr="00E22B9C" w:rsidRDefault="00FA12DD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>от «</w:t>
      </w:r>
      <w:r w:rsidR="00E22B9C" w:rsidRPr="00E22B9C">
        <w:rPr>
          <w:sz w:val="26"/>
          <w:szCs w:val="26"/>
        </w:rPr>
        <w:t>16</w:t>
      </w:r>
      <w:r w:rsidRPr="00E22B9C">
        <w:rPr>
          <w:sz w:val="26"/>
          <w:szCs w:val="26"/>
        </w:rPr>
        <w:t xml:space="preserve">» ноября 2012г. № </w:t>
      </w:r>
      <w:r w:rsidR="00E22B9C" w:rsidRPr="00E22B9C">
        <w:rPr>
          <w:sz w:val="26"/>
          <w:szCs w:val="26"/>
        </w:rPr>
        <w:t>34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E22B9C">
        <w:rPr>
          <w:b/>
          <w:sz w:val="26"/>
          <w:szCs w:val="26"/>
        </w:rPr>
        <w:t xml:space="preserve">Квалификационные требования </w:t>
      </w:r>
    </w:p>
    <w:p w:rsidR="001E0E04" w:rsidRPr="00E22B9C" w:rsidRDefault="001E0E04" w:rsidP="00E22B9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22B9C">
        <w:rPr>
          <w:b/>
          <w:sz w:val="26"/>
          <w:szCs w:val="26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 </w:t>
      </w:r>
      <w:r w:rsidR="00522315" w:rsidRPr="00E22B9C">
        <w:rPr>
          <w:b/>
          <w:sz w:val="26"/>
          <w:szCs w:val="26"/>
        </w:rPr>
        <w:t xml:space="preserve">сельского поселения </w:t>
      </w:r>
      <w:r w:rsidR="00E22B9C" w:rsidRPr="00E22B9C">
        <w:rPr>
          <w:b/>
          <w:sz w:val="26"/>
          <w:szCs w:val="26"/>
        </w:rPr>
        <w:t>Тихвинский</w:t>
      </w:r>
      <w:r w:rsidR="00522315" w:rsidRPr="00E22B9C">
        <w:rPr>
          <w:b/>
          <w:sz w:val="26"/>
          <w:szCs w:val="26"/>
        </w:rPr>
        <w:t xml:space="preserve"> сельсовет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E22B9C">
        <w:rPr>
          <w:sz w:val="26"/>
          <w:szCs w:val="26"/>
        </w:rPr>
        <w:t xml:space="preserve">1. Квалификационные требования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E22B9C">
        <w:rPr>
          <w:sz w:val="26"/>
          <w:szCs w:val="26"/>
        </w:rPr>
        <w:t xml:space="preserve">к уровню профессионального образования,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E22B9C">
        <w:rPr>
          <w:sz w:val="26"/>
          <w:szCs w:val="26"/>
        </w:rPr>
        <w:t>стажу муниципальной службы или стажу работы по специальности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sz w:val="26"/>
          <w:szCs w:val="26"/>
        </w:rPr>
        <w:t>1.1. </w:t>
      </w:r>
      <w:r w:rsidRPr="00E22B9C">
        <w:rPr>
          <w:bCs w:val="0"/>
          <w:sz w:val="26"/>
          <w:szCs w:val="26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1.</w:t>
      </w:r>
      <w:r w:rsidR="00522315" w:rsidRPr="00E22B9C">
        <w:rPr>
          <w:sz w:val="26"/>
          <w:szCs w:val="26"/>
        </w:rPr>
        <w:t>1.1</w:t>
      </w:r>
      <w:r w:rsidRPr="00E22B9C">
        <w:rPr>
          <w:sz w:val="26"/>
          <w:szCs w:val="26"/>
        </w:rPr>
        <w:t xml:space="preserve">. Для замещения старших должностей муниципальной службы -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22B9C">
        <w:rPr>
          <w:sz w:val="26"/>
          <w:szCs w:val="26"/>
        </w:rPr>
        <w:t xml:space="preserve">           </w:t>
      </w:r>
      <w:r w:rsidR="00E76482" w:rsidRPr="00E22B9C">
        <w:rPr>
          <w:sz w:val="26"/>
          <w:szCs w:val="26"/>
        </w:rPr>
        <w:t>н</w:t>
      </w:r>
      <w:r w:rsidR="00522315" w:rsidRPr="00E22B9C">
        <w:rPr>
          <w:sz w:val="26"/>
          <w:szCs w:val="26"/>
        </w:rPr>
        <w:t>аличие среднего профессионального образования, соответствующего</w:t>
      </w:r>
      <w:r w:rsidR="00E76482" w:rsidRPr="00E22B9C">
        <w:rPr>
          <w:sz w:val="26"/>
          <w:szCs w:val="26"/>
        </w:rPr>
        <w:t xml:space="preserve"> направлению деятельности; требования к стажу муниципальной службы не предъявляются.</w:t>
      </w:r>
    </w:p>
    <w:p w:rsidR="001E0E04" w:rsidRPr="00E22B9C" w:rsidRDefault="001E0E04" w:rsidP="008E766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1.</w:t>
      </w:r>
      <w:r w:rsidR="00E76482" w:rsidRPr="00E22B9C">
        <w:rPr>
          <w:sz w:val="26"/>
          <w:szCs w:val="26"/>
        </w:rPr>
        <w:t>1.2</w:t>
      </w:r>
      <w:r w:rsidRPr="00E22B9C">
        <w:rPr>
          <w:sz w:val="26"/>
          <w:szCs w:val="26"/>
        </w:rPr>
        <w:t>. Для замещения младших должностей мун</w:t>
      </w:r>
      <w:r w:rsidR="00E76482" w:rsidRPr="00E22B9C">
        <w:rPr>
          <w:sz w:val="26"/>
          <w:szCs w:val="26"/>
        </w:rPr>
        <w:t>иципальной службы - среднее</w:t>
      </w:r>
      <w:r w:rsidRPr="00E22B9C">
        <w:rPr>
          <w:sz w:val="26"/>
          <w:szCs w:val="26"/>
        </w:rPr>
        <w:t xml:space="preserve"> профессиональное образование;</w:t>
      </w:r>
      <w:r w:rsidR="00E76482" w:rsidRPr="00E22B9C">
        <w:rPr>
          <w:sz w:val="26"/>
          <w:szCs w:val="26"/>
        </w:rPr>
        <w:t xml:space="preserve"> требования к стажу муниципальной службы не предъявляются.</w:t>
      </w:r>
    </w:p>
    <w:p w:rsidR="001E0E04" w:rsidRPr="00E22B9C" w:rsidRDefault="008E7665" w:rsidP="00E7648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22B9C">
        <w:rPr>
          <w:sz w:val="26"/>
          <w:szCs w:val="26"/>
        </w:rPr>
        <w:t xml:space="preserve">             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>2.</w:t>
      </w:r>
      <w:r w:rsidRPr="00E22B9C">
        <w:rPr>
          <w:sz w:val="26"/>
          <w:szCs w:val="26"/>
          <w:lang w:val="en-US"/>
        </w:rPr>
        <w:t> </w:t>
      </w:r>
      <w:r w:rsidRPr="00E22B9C">
        <w:rPr>
          <w:sz w:val="26"/>
          <w:szCs w:val="26"/>
        </w:rPr>
        <w:t xml:space="preserve">Общие квалификационные требования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 xml:space="preserve">к профессиональным знаниям и навыкам 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1E0E04" w:rsidRPr="00E22B9C" w:rsidRDefault="005F71E0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hyperlink r:id="rId9" w:history="1">
        <w:r w:rsidR="001E0E04" w:rsidRPr="00E22B9C">
          <w:rPr>
            <w:sz w:val="26"/>
            <w:szCs w:val="26"/>
          </w:rPr>
          <w:t>Конституции</w:t>
        </w:r>
      </w:hyperlink>
      <w:r w:rsidR="001E0E04" w:rsidRPr="00E22B9C">
        <w:rPr>
          <w:sz w:val="26"/>
          <w:szCs w:val="26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</w:t>
      </w:r>
      <w:r w:rsidR="00E76482" w:rsidRPr="00E22B9C">
        <w:rPr>
          <w:sz w:val="26"/>
          <w:szCs w:val="26"/>
        </w:rPr>
        <w:t>Липецкой области;</w:t>
      </w:r>
    </w:p>
    <w:p w:rsidR="001E0E04" w:rsidRPr="00E22B9C" w:rsidRDefault="005F71E0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hyperlink r:id="rId10" w:history="1">
        <w:r w:rsidR="001E0E04" w:rsidRPr="00E22B9C">
          <w:rPr>
            <w:sz w:val="26"/>
            <w:szCs w:val="26"/>
          </w:rPr>
          <w:t>Устав</w:t>
        </w:r>
      </w:hyperlink>
      <w:r w:rsidR="001E0E04" w:rsidRPr="00E22B9C">
        <w:rPr>
          <w:sz w:val="26"/>
          <w:szCs w:val="26"/>
        </w:rPr>
        <w:t xml:space="preserve">а </w:t>
      </w:r>
      <w:r w:rsidR="00E76482" w:rsidRPr="00E22B9C">
        <w:rPr>
          <w:sz w:val="26"/>
          <w:szCs w:val="26"/>
        </w:rPr>
        <w:t xml:space="preserve">сельского поселения </w:t>
      </w:r>
      <w:r w:rsidR="00E22B9C" w:rsidRPr="00E22B9C">
        <w:rPr>
          <w:sz w:val="26"/>
          <w:szCs w:val="26"/>
        </w:rPr>
        <w:t>Тихвинский</w:t>
      </w:r>
      <w:r w:rsidR="00E76482" w:rsidRPr="00E22B9C">
        <w:rPr>
          <w:sz w:val="26"/>
          <w:szCs w:val="26"/>
        </w:rPr>
        <w:t xml:space="preserve"> сельсовет</w:t>
      </w:r>
      <w:r w:rsidR="001E0E04" w:rsidRPr="00E22B9C">
        <w:rPr>
          <w:sz w:val="26"/>
          <w:szCs w:val="26"/>
        </w:rPr>
        <w:t xml:space="preserve">; </w:t>
      </w:r>
    </w:p>
    <w:p w:rsidR="001E0E04" w:rsidRPr="00E22B9C" w:rsidRDefault="001E0E04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муниципальных правовых актов</w:t>
      </w:r>
      <w:r w:rsidR="00E76482" w:rsidRPr="00E22B9C">
        <w:rPr>
          <w:sz w:val="26"/>
          <w:szCs w:val="26"/>
        </w:rPr>
        <w:t xml:space="preserve"> органов и должностного</w:t>
      </w:r>
      <w:r w:rsidRPr="00E22B9C">
        <w:rPr>
          <w:sz w:val="26"/>
          <w:szCs w:val="26"/>
        </w:rPr>
        <w:t xml:space="preserve"> лиц</w:t>
      </w:r>
      <w:r w:rsidR="00E76482" w:rsidRPr="00E22B9C">
        <w:rPr>
          <w:sz w:val="26"/>
          <w:szCs w:val="26"/>
        </w:rPr>
        <w:t>а администрации сельского поселения Пушкинский сельсовет</w:t>
      </w:r>
      <w:r w:rsidRPr="00E22B9C">
        <w:rPr>
          <w:sz w:val="26"/>
          <w:szCs w:val="26"/>
        </w:rPr>
        <w:t xml:space="preserve">, в том числе регламентирующих                 </w:t>
      </w:r>
    </w:p>
    <w:p w:rsidR="001E0E04" w:rsidRPr="00E22B9C" w:rsidRDefault="001E0E04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11" w:history="1">
        <w:r w:rsidRPr="00E22B9C">
          <w:rPr>
            <w:sz w:val="26"/>
            <w:szCs w:val="26"/>
          </w:rPr>
          <w:t>регламент</w:t>
        </w:r>
      </w:hyperlink>
      <w:r w:rsidRPr="00E22B9C">
        <w:rPr>
          <w:sz w:val="26"/>
          <w:szCs w:val="26"/>
        </w:rPr>
        <w:t xml:space="preserve">, </w:t>
      </w:r>
      <w:r w:rsidR="00E22B9C" w:rsidRPr="00E22B9C">
        <w:rPr>
          <w:sz w:val="26"/>
          <w:szCs w:val="26"/>
        </w:rPr>
        <w:t>инструкция</w:t>
      </w:r>
      <w:r w:rsidRPr="00E22B9C">
        <w:rPr>
          <w:sz w:val="26"/>
          <w:szCs w:val="26"/>
        </w:rPr>
        <w:t xml:space="preserve"> по делопроизводству, правила внутреннего трудового распорядка и другие);</w:t>
      </w:r>
    </w:p>
    <w:p w:rsidR="001E0E04" w:rsidRPr="00E22B9C" w:rsidRDefault="001E0E04" w:rsidP="00E76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E22B9C">
        <w:rPr>
          <w:sz w:val="26"/>
          <w:szCs w:val="26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 w:rsidR="00E76482" w:rsidRPr="00E22B9C">
        <w:rPr>
          <w:sz w:val="26"/>
          <w:szCs w:val="26"/>
        </w:rPr>
        <w:t>.</w:t>
      </w:r>
    </w:p>
    <w:p w:rsidR="001E0E04" w:rsidRPr="00E22B9C" w:rsidRDefault="001E0E04" w:rsidP="001E0E04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bCs w:val="0"/>
          <w:sz w:val="26"/>
          <w:szCs w:val="26"/>
          <w:lang w:eastAsia="ru-RU"/>
        </w:rPr>
      </w:pPr>
      <w:r w:rsidRPr="00E22B9C">
        <w:rPr>
          <w:sz w:val="26"/>
          <w:szCs w:val="26"/>
        </w:rPr>
        <w:t>2.2. </w:t>
      </w:r>
      <w:r w:rsidRPr="00E22B9C">
        <w:rPr>
          <w:bCs w:val="0"/>
          <w:sz w:val="26"/>
          <w:szCs w:val="26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lastRenderedPageBreak/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организации личного труда и эффективного планирования рабочего времени;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делового и профессионального общения</w:t>
      </w:r>
      <w:r w:rsidR="00E76482" w:rsidRPr="00E22B9C">
        <w:rPr>
          <w:bCs w:val="0"/>
          <w:sz w:val="26"/>
          <w:szCs w:val="26"/>
          <w:lang w:eastAsia="ru-RU"/>
        </w:rPr>
        <w:t>.</w:t>
      </w:r>
    </w:p>
    <w:p w:rsidR="00E76482" w:rsidRPr="00E22B9C" w:rsidRDefault="00E76482" w:rsidP="001E0E0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>3. Специальные квалификационные требования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22B9C">
        <w:rPr>
          <w:sz w:val="26"/>
          <w:szCs w:val="26"/>
        </w:rPr>
        <w:t xml:space="preserve"> к профессиональным знаниям и навыкам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E0E04" w:rsidRPr="00E22B9C" w:rsidRDefault="00E76482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3.1</w:t>
      </w:r>
      <w:r w:rsidR="001E0E04" w:rsidRPr="00E22B9C">
        <w:rPr>
          <w:bCs w:val="0"/>
          <w:sz w:val="26"/>
          <w:szCs w:val="26"/>
          <w:lang w:eastAsia="ru-RU"/>
        </w:rPr>
        <w:t>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E0E04" w:rsidRPr="00E22B9C" w:rsidRDefault="001E0E04" w:rsidP="00E76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</w:t>
      </w:r>
      <w:r w:rsidR="00E76482" w:rsidRPr="00E22B9C">
        <w:rPr>
          <w:bCs w:val="0"/>
          <w:sz w:val="26"/>
          <w:szCs w:val="26"/>
          <w:lang w:eastAsia="ru-RU"/>
        </w:rPr>
        <w:t>.</w:t>
      </w:r>
    </w:p>
    <w:p w:rsidR="001E0E04" w:rsidRPr="00E22B9C" w:rsidRDefault="00E76482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3.2</w:t>
      </w:r>
      <w:r w:rsidR="001E0E04" w:rsidRPr="00E22B9C">
        <w:rPr>
          <w:bCs w:val="0"/>
          <w:sz w:val="26"/>
          <w:szCs w:val="26"/>
          <w:lang w:eastAsia="ru-RU"/>
        </w:rPr>
        <w:t>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sz w:val="26"/>
          <w:szCs w:val="26"/>
          <w:lang w:eastAsia="ru-RU"/>
        </w:rPr>
      </w:pPr>
      <w:r w:rsidRPr="00E22B9C">
        <w:rPr>
          <w:bCs w:val="0"/>
          <w:sz w:val="26"/>
          <w:szCs w:val="26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</w:t>
      </w:r>
      <w:r w:rsidR="00E76482" w:rsidRPr="00E22B9C">
        <w:rPr>
          <w:bCs w:val="0"/>
          <w:sz w:val="26"/>
          <w:szCs w:val="26"/>
          <w:lang w:eastAsia="ru-RU"/>
        </w:rPr>
        <w:t>.</w:t>
      </w:r>
    </w:p>
    <w:p w:rsidR="001E0E04" w:rsidRPr="00E22B9C" w:rsidRDefault="001E0E04" w:rsidP="001E0E0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sz w:val="26"/>
          <w:szCs w:val="26"/>
        </w:rPr>
      </w:pPr>
    </w:p>
    <w:p w:rsidR="001E0E04" w:rsidRPr="00E22B9C" w:rsidRDefault="001E0E04" w:rsidP="001E0E04">
      <w:pPr>
        <w:rPr>
          <w:sz w:val="26"/>
          <w:szCs w:val="26"/>
        </w:rPr>
      </w:pPr>
    </w:p>
    <w:p w:rsidR="001E0E04" w:rsidRPr="00E22B9C" w:rsidRDefault="001E0E04" w:rsidP="001E0E04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24490D" w:rsidRPr="00E22B9C" w:rsidRDefault="0024490D">
      <w:pPr>
        <w:rPr>
          <w:sz w:val="26"/>
          <w:szCs w:val="26"/>
        </w:rPr>
      </w:pPr>
    </w:p>
    <w:sectPr w:rsidR="0024490D" w:rsidRPr="00E22B9C" w:rsidSect="00957726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1F" w:rsidRDefault="00735B1F" w:rsidP="001E0E04">
      <w:pPr>
        <w:spacing w:after="0" w:line="240" w:lineRule="auto"/>
      </w:pPr>
      <w:r>
        <w:separator/>
      </w:r>
    </w:p>
  </w:endnote>
  <w:endnote w:type="continuationSeparator" w:id="1">
    <w:p w:rsidR="00735B1F" w:rsidRDefault="00735B1F" w:rsidP="001E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1F" w:rsidRDefault="00735B1F" w:rsidP="001E0E04">
      <w:pPr>
        <w:spacing w:after="0" w:line="240" w:lineRule="auto"/>
      </w:pPr>
      <w:r>
        <w:separator/>
      </w:r>
    </w:p>
  </w:footnote>
  <w:footnote w:type="continuationSeparator" w:id="1">
    <w:p w:rsidR="00735B1F" w:rsidRDefault="00735B1F" w:rsidP="001E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E6" w:rsidRDefault="005F71E0" w:rsidP="00DB7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A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BE6" w:rsidRDefault="00735B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E6" w:rsidRDefault="005F71E0" w:rsidP="002F43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969">
      <w:rPr>
        <w:rStyle w:val="a5"/>
        <w:noProof/>
      </w:rPr>
      <w:t>2</w:t>
    </w:r>
    <w:r>
      <w:rPr>
        <w:rStyle w:val="a5"/>
      </w:rPr>
      <w:fldChar w:fldCharType="end"/>
    </w:r>
  </w:p>
  <w:p w:rsidR="00FF4BE6" w:rsidRDefault="00735B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E04"/>
    <w:rsid w:val="000C601B"/>
    <w:rsid w:val="000E1A43"/>
    <w:rsid w:val="000F20E2"/>
    <w:rsid w:val="001C7CB6"/>
    <w:rsid w:val="001E0E04"/>
    <w:rsid w:val="00217A18"/>
    <w:rsid w:val="0024490D"/>
    <w:rsid w:val="00392DC4"/>
    <w:rsid w:val="003A3EE1"/>
    <w:rsid w:val="003E688A"/>
    <w:rsid w:val="00446D69"/>
    <w:rsid w:val="004A57E0"/>
    <w:rsid w:val="00522315"/>
    <w:rsid w:val="005F71E0"/>
    <w:rsid w:val="00701560"/>
    <w:rsid w:val="00710BAC"/>
    <w:rsid w:val="00735B1F"/>
    <w:rsid w:val="007B28D0"/>
    <w:rsid w:val="0088222E"/>
    <w:rsid w:val="008E7665"/>
    <w:rsid w:val="00910AD8"/>
    <w:rsid w:val="00937969"/>
    <w:rsid w:val="009B5D30"/>
    <w:rsid w:val="00A008F0"/>
    <w:rsid w:val="00B85233"/>
    <w:rsid w:val="00B932DD"/>
    <w:rsid w:val="00BB62F4"/>
    <w:rsid w:val="00BF51A9"/>
    <w:rsid w:val="00C762C7"/>
    <w:rsid w:val="00D51A30"/>
    <w:rsid w:val="00D61690"/>
    <w:rsid w:val="00DB6020"/>
    <w:rsid w:val="00E22B9C"/>
    <w:rsid w:val="00E60211"/>
    <w:rsid w:val="00E624AB"/>
    <w:rsid w:val="00E76482"/>
    <w:rsid w:val="00F246A0"/>
    <w:rsid w:val="00FA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4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1E0E04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0E04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E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E0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0E04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1E0E04"/>
    <w:rPr>
      <w:rFonts w:cs="Times New Roman"/>
    </w:rPr>
  </w:style>
  <w:style w:type="paragraph" w:styleId="a6">
    <w:name w:val="footnote text"/>
    <w:basedOn w:val="a"/>
    <w:link w:val="a7"/>
    <w:semiHidden/>
    <w:rsid w:val="001E0E0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E0E04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basedOn w:val="a0"/>
    <w:semiHidden/>
    <w:rsid w:val="001E0E0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22B9C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2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B9C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4C97F41D4CB93DC8BA8A33FBCED842F8657FDB9C7D15579869482AF19F3u9k3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3E7C2C687BE81DA4105C76A41D4CB93DF8CADA437BCED842F8657FDB9C7D15579869482AF19F6u9kC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94D6C041646C5C83539C133264B1E181F7BE3EBE06BE73D15109EFE685FAF040B9C3A2C124ABvFkC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94D6C041646C5C83539C133264B1E185F6BD30BD0AE379D90805EDE1v8k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94D6C041646C5C83539D1D2764B1E186FDBD33B55BB47B885D0BvEk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2013-12-12T11:58:00Z</dcterms:created>
  <dcterms:modified xsi:type="dcterms:W3CDTF">2013-12-12T11:58:00Z</dcterms:modified>
</cp:coreProperties>
</file>