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000"/>
      </w:tblPr>
      <w:tblGrid>
        <w:gridCol w:w="2978"/>
        <w:gridCol w:w="3260"/>
        <w:gridCol w:w="2978"/>
      </w:tblGrid>
      <w:tr w:rsidR="00FA1310" w:rsidTr="00911E03">
        <w:trPr>
          <w:cantSplit/>
          <w:trHeight w:val="1250"/>
        </w:trPr>
        <w:tc>
          <w:tcPr>
            <w:tcW w:w="9216" w:type="dxa"/>
            <w:gridSpan w:val="3"/>
          </w:tcPr>
          <w:p w:rsidR="00FA1310" w:rsidRDefault="00704EE3" w:rsidP="00911E03">
            <w:pPr>
              <w:tabs>
                <w:tab w:val="left" w:pos="3570"/>
              </w:tabs>
              <w:spacing w:line="360" w:lineRule="atLeast"/>
              <w:rPr>
                <w:b/>
                <w:spacing w:val="50"/>
                <w:sz w:val="46"/>
              </w:rPr>
            </w:pPr>
            <w:r w:rsidRPr="00704EE3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0.35pt;margin-top:-.35pt;width:53.1pt;height:63.05pt;z-index:251660288">
                  <v:imagedata r:id="rId4" o:title=""/>
                </v:shape>
                <o:OLEObject Type="Embed" ProgID="Photoshop.Image.6" ShapeID="_x0000_s1026" DrawAspect="Content" ObjectID="_1426927112" r:id="rId5">
                  <o:FieldCodes>\s</o:FieldCodes>
                </o:OLEObject>
              </w:pict>
            </w:r>
            <w:r w:rsidR="00FA1310">
              <w:rPr>
                <w:b/>
                <w:spacing w:val="50"/>
                <w:sz w:val="46"/>
              </w:rPr>
              <w:tab/>
            </w:r>
          </w:p>
        </w:tc>
      </w:tr>
      <w:tr w:rsidR="00FA1310" w:rsidTr="00911E03">
        <w:trPr>
          <w:cantSplit/>
          <w:trHeight w:val="1134"/>
        </w:trPr>
        <w:tc>
          <w:tcPr>
            <w:tcW w:w="9216" w:type="dxa"/>
            <w:gridSpan w:val="3"/>
          </w:tcPr>
          <w:p w:rsidR="00FA1310" w:rsidRDefault="00FA1310" w:rsidP="00911E03">
            <w:pPr>
              <w:spacing w:line="360" w:lineRule="atLeast"/>
              <w:jc w:val="center"/>
              <w:rPr>
                <w:b/>
                <w:spacing w:val="50"/>
                <w:sz w:val="46"/>
                <w:lang w:val="ru-RU"/>
              </w:rPr>
            </w:pPr>
            <w:r>
              <w:rPr>
                <w:b/>
                <w:spacing w:val="50"/>
                <w:sz w:val="46"/>
                <w:lang w:val="ru-RU"/>
              </w:rPr>
              <w:t>ПОСТАНОВЛЕНИЕ</w:t>
            </w:r>
          </w:p>
          <w:p w:rsidR="00FA1310" w:rsidRDefault="00FA1310" w:rsidP="00911E03">
            <w:pPr>
              <w:pStyle w:val="2"/>
              <w:ind w:firstLine="0"/>
            </w:pPr>
            <w:r>
              <w:t>АДМИНИСТРАЦИИ СЕЛЬСКОГО ПОСЕЛЕНИЯ ТИХВИНСКИЙ СЕЛЬСОВЕТ ДОБРИНСКОГО МУНИЦИПАЛЬНОГО РАЙОНА</w:t>
            </w:r>
          </w:p>
          <w:p w:rsidR="00FA1310" w:rsidRDefault="00FA1310" w:rsidP="00911E03">
            <w:pPr>
              <w:pStyle w:val="1"/>
              <w:ind w:firstLine="0"/>
            </w:pPr>
            <w:r>
              <w:t>ЛИПЕЦКОЙ ОБЛАСТИ  РОССИЙСКОЙ ФЕДЕРАЦИИ</w:t>
            </w:r>
          </w:p>
          <w:p w:rsidR="00FA1310" w:rsidRDefault="00FA1310" w:rsidP="00911E03">
            <w:pPr>
              <w:pStyle w:val="1"/>
              <w:ind w:firstLine="0"/>
            </w:pPr>
          </w:p>
        </w:tc>
      </w:tr>
      <w:tr w:rsidR="00FA1310" w:rsidTr="00106647">
        <w:trPr>
          <w:cantSplit/>
          <w:trHeight w:val="1140"/>
        </w:trPr>
        <w:tc>
          <w:tcPr>
            <w:tcW w:w="2978" w:type="dxa"/>
          </w:tcPr>
          <w:p w:rsidR="00FA1310" w:rsidRDefault="00FA1310" w:rsidP="00911E03">
            <w:pPr>
              <w:tabs>
                <w:tab w:val="left" w:pos="420"/>
              </w:tabs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</w:t>
            </w:r>
            <w:r>
              <w:rPr>
                <w:b/>
                <w:spacing w:val="50"/>
                <w:lang w:val="ru-RU"/>
              </w:rPr>
              <w:t>18.01.2013г.</w:t>
            </w:r>
          </w:p>
          <w:p w:rsidR="00FA1310" w:rsidRDefault="00FA1310" w:rsidP="00911E03">
            <w:pPr>
              <w:tabs>
                <w:tab w:val="left" w:pos="420"/>
              </w:tabs>
              <w:spacing w:line="360" w:lineRule="atLeast"/>
              <w:rPr>
                <w:b/>
                <w:spacing w:val="50"/>
                <w:lang w:val="ru-RU"/>
              </w:rPr>
            </w:pPr>
          </w:p>
          <w:p w:rsidR="00FA1310" w:rsidRPr="00DB2A83" w:rsidRDefault="00FA1310" w:rsidP="00911E03">
            <w:pPr>
              <w:rPr>
                <w:lang w:val="ru-RU"/>
              </w:rPr>
            </w:pPr>
          </w:p>
          <w:p w:rsidR="00FA1310" w:rsidRPr="00DB2A83" w:rsidRDefault="00FA1310" w:rsidP="00911E03">
            <w:pPr>
              <w:rPr>
                <w:lang w:val="ru-RU"/>
              </w:rPr>
            </w:pPr>
          </w:p>
        </w:tc>
        <w:tc>
          <w:tcPr>
            <w:tcW w:w="3260" w:type="dxa"/>
          </w:tcPr>
          <w:p w:rsidR="00FA1310" w:rsidRPr="0065234C" w:rsidRDefault="00FA1310" w:rsidP="00106647">
            <w:pPr>
              <w:spacing w:line="360" w:lineRule="atLeast"/>
              <w:ind w:right="-107"/>
              <w:rPr>
                <w:b/>
                <w:spacing w:val="50"/>
                <w:lang w:val="ru-RU"/>
              </w:rPr>
            </w:pPr>
            <w:r>
              <w:rPr>
                <w:b/>
                <w:spacing w:val="50"/>
                <w:lang w:val="ru-RU"/>
              </w:rPr>
              <w:t>д.Б</w:t>
            </w:r>
            <w:r w:rsidR="00106647">
              <w:rPr>
                <w:b/>
                <w:spacing w:val="50"/>
                <w:lang w:val="ru-RU"/>
              </w:rPr>
              <w:t>ольшая Плавица</w:t>
            </w:r>
          </w:p>
        </w:tc>
        <w:tc>
          <w:tcPr>
            <w:tcW w:w="2978" w:type="dxa"/>
          </w:tcPr>
          <w:p w:rsidR="00FA1310" w:rsidRPr="0065234C" w:rsidRDefault="00FA1310" w:rsidP="00FA1310">
            <w:pPr>
              <w:spacing w:line="360" w:lineRule="atLeast"/>
              <w:rPr>
                <w:b/>
                <w:spacing w:val="50"/>
                <w:lang w:val="ru-RU"/>
              </w:rPr>
            </w:pPr>
            <w:r w:rsidRPr="0065234C">
              <w:rPr>
                <w:b/>
                <w:spacing w:val="50"/>
                <w:lang w:val="ru-RU"/>
              </w:rPr>
              <w:t xml:space="preserve">        </w:t>
            </w:r>
            <w:r>
              <w:rPr>
                <w:b/>
                <w:spacing w:val="50"/>
                <w:lang w:val="ru-RU"/>
              </w:rPr>
              <w:t xml:space="preserve">       </w:t>
            </w:r>
            <w:r w:rsidRPr="0065234C">
              <w:rPr>
                <w:b/>
                <w:spacing w:val="50"/>
                <w:lang w:val="ru-RU"/>
              </w:rPr>
              <w:t>№</w:t>
            </w:r>
            <w:r>
              <w:rPr>
                <w:b/>
                <w:spacing w:val="50"/>
                <w:lang w:val="ru-RU"/>
              </w:rPr>
              <w:t>1/1</w:t>
            </w:r>
          </w:p>
        </w:tc>
      </w:tr>
    </w:tbl>
    <w:p w:rsidR="00FA1310" w:rsidRDefault="00FA1310" w:rsidP="00FA1310">
      <w:pPr>
        <w:ind w:firstLine="708"/>
        <w:rPr>
          <w:lang w:val="ru-RU"/>
        </w:rPr>
      </w:pPr>
      <w:r>
        <w:rPr>
          <w:lang w:val="ru-RU"/>
        </w:rPr>
        <w:t xml:space="preserve"> </w:t>
      </w:r>
    </w:p>
    <w:p w:rsidR="00FA1310" w:rsidRDefault="00FA1310" w:rsidP="00FA13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перечня </w:t>
      </w:r>
    </w:p>
    <w:p w:rsidR="00FA1310" w:rsidRDefault="00FA1310" w:rsidP="00FA13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муниципальных услуг, оказываемых</w:t>
      </w:r>
    </w:p>
    <w:p w:rsidR="00FA1310" w:rsidRDefault="00FA1310" w:rsidP="00FA13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МБУК «Тихвинский ПЦК »</w:t>
      </w:r>
    </w:p>
    <w:p w:rsidR="00FA1310" w:rsidRDefault="00FA1310" w:rsidP="00FA1310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качестве основных видов деятельности на 2013-2015г.г. </w:t>
      </w:r>
    </w:p>
    <w:p w:rsidR="00FA1310" w:rsidRDefault="00FA1310" w:rsidP="00FA1310">
      <w:pPr>
        <w:rPr>
          <w:b/>
          <w:sz w:val="28"/>
          <w:szCs w:val="28"/>
          <w:lang w:val="ru-RU"/>
        </w:rPr>
      </w:pPr>
    </w:p>
    <w:p w:rsidR="00FA1310" w:rsidRPr="00106647" w:rsidRDefault="00FA1310" w:rsidP="00106647">
      <w:pPr>
        <w:jc w:val="both"/>
        <w:rPr>
          <w:sz w:val="26"/>
          <w:szCs w:val="26"/>
          <w:lang w:val="ru-RU"/>
        </w:rPr>
      </w:pPr>
      <w:r w:rsidRPr="004A040A">
        <w:rPr>
          <w:sz w:val="28"/>
          <w:szCs w:val="28"/>
          <w:lang w:val="ru-RU"/>
        </w:rPr>
        <w:t xml:space="preserve">      </w:t>
      </w:r>
      <w:r w:rsidRPr="00106647">
        <w:rPr>
          <w:sz w:val="26"/>
          <w:szCs w:val="26"/>
          <w:lang w:val="ru-RU"/>
        </w:rPr>
        <w:t xml:space="preserve">Во исполнение постановления администрации сельского поселения Тихвинский сельсовет Добринского муниципального района Липецкой области Российской Федерации от  01.11.2010г. № 28  об утверждении 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 </w:t>
      </w:r>
    </w:p>
    <w:p w:rsidR="00FA1310" w:rsidRPr="00106647" w:rsidRDefault="00FA1310" w:rsidP="00FA1310">
      <w:pPr>
        <w:rPr>
          <w:b/>
          <w:sz w:val="26"/>
          <w:szCs w:val="26"/>
          <w:lang w:val="ru-RU"/>
        </w:rPr>
      </w:pPr>
      <w:r w:rsidRPr="00106647">
        <w:rPr>
          <w:b/>
          <w:sz w:val="26"/>
          <w:szCs w:val="26"/>
          <w:lang w:val="ru-RU"/>
        </w:rPr>
        <w:t xml:space="preserve">ПОСТАНОВЛЯЕТ: </w:t>
      </w:r>
    </w:p>
    <w:p w:rsidR="00FA1310" w:rsidRPr="00106647" w:rsidRDefault="00FA1310" w:rsidP="00FA1310">
      <w:pPr>
        <w:rPr>
          <w:sz w:val="26"/>
          <w:szCs w:val="26"/>
          <w:lang w:val="ru-RU"/>
        </w:rPr>
      </w:pPr>
    </w:p>
    <w:p w:rsidR="00FA1310" w:rsidRPr="00106647" w:rsidRDefault="00FA1310" w:rsidP="00106647">
      <w:pPr>
        <w:jc w:val="both"/>
        <w:rPr>
          <w:sz w:val="26"/>
          <w:szCs w:val="26"/>
          <w:lang w:val="ru-RU"/>
        </w:rPr>
      </w:pPr>
      <w:r w:rsidRPr="00106647">
        <w:rPr>
          <w:sz w:val="26"/>
          <w:szCs w:val="26"/>
          <w:lang w:val="ru-RU"/>
        </w:rPr>
        <w:t>1.  Утвердить Перечень муниципальных услуг оказываемых</w:t>
      </w:r>
      <w:proofErr w:type="gramStart"/>
      <w:r w:rsidRPr="00106647">
        <w:rPr>
          <w:sz w:val="26"/>
          <w:szCs w:val="26"/>
          <w:lang w:val="ru-RU"/>
        </w:rPr>
        <w:t xml:space="preserve"> ,</w:t>
      </w:r>
      <w:proofErr w:type="gramEnd"/>
      <w:r w:rsidRPr="00106647">
        <w:rPr>
          <w:sz w:val="26"/>
          <w:szCs w:val="26"/>
          <w:lang w:val="ru-RU"/>
        </w:rPr>
        <w:t xml:space="preserve"> МБУК «Тихвинский ПЦК» в качестве основных видов деятельности согласно Приложению.</w:t>
      </w:r>
    </w:p>
    <w:p w:rsidR="00FA1310" w:rsidRPr="00106647" w:rsidRDefault="00FA1310" w:rsidP="00FA1310">
      <w:pPr>
        <w:rPr>
          <w:sz w:val="26"/>
          <w:szCs w:val="26"/>
          <w:lang w:val="ru-RU"/>
        </w:rPr>
      </w:pPr>
    </w:p>
    <w:p w:rsidR="00FA1310" w:rsidRPr="00106647" w:rsidRDefault="00FA1310" w:rsidP="00106647">
      <w:pPr>
        <w:jc w:val="both"/>
        <w:rPr>
          <w:sz w:val="26"/>
          <w:szCs w:val="26"/>
          <w:lang w:val="ru-RU"/>
        </w:rPr>
      </w:pPr>
      <w:r w:rsidRPr="00106647">
        <w:rPr>
          <w:sz w:val="26"/>
          <w:szCs w:val="26"/>
          <w:lang w:val="ru-RU"/>
        </w:rPr>
        <w:t>2.   Настоящее Постановление вступает в силу с 01 января 2013года.</w:t>
      </w:r>
    </w:p>
    <w:p w:rsidR="00FA1310" w:rsidRPr="00106647" w:rsidRDefault="00FA1310" w:rsidP="00FA1310">
      <w:pPr>
        <w:rPr>
          <w:sz w:val="26"/>
          <w:szCs w:val="26"/>
          <w:lang w:val="ru-RU"/>
        </w:rPr>
      </w:pPr>
    </w:p>
    <w:p w:rsidR="00FA1310" w:rsidRPr="00106647" w:rsidRDefault="00FA1310" w:rsidP="00106647">
      <w:pPr>
        <w:jc w:val="both"/>
        <w:rPr>
          <w:sz w:val="26"/>
          <w:szCs w:val="26"/>
          <w:lang w:val="ru-RU"/>
        </w:rPr>
      </w:pPr>
      <w:r w:rsidRPr="00106647">
        <w:rPr>
          <w:sz w:val="26"/>
          <w:szCs w:val="26"/>
          <w:lang w:val="ru-RU"/>
        </w:rPr>
        <w:t>3.   Считать утратившим силу Постановление администрации сельского поселения Тихвинский сельсовет Добринского муниципального района Липецкой области Российской Федерации от 01.12.2011г.  № 28-А с момента вступления в действие данного Постановления.</w:t>
      </w:r>
    </w:p>
    <w:p w:rsidR="00FA1310" w:rsidRPr="00106647" w:rsidRDefault="00FA1310" w:rsidP="00FA1310">
      <w:pPr>
        <w:rPr>
          <w:sz w:val="26"/>
          <w:szCs w:val="26"/>
          <w:lang w:val="ru-RU"/>
        </w:rPr>
      </w:pPr>
    </w:p>
    <w:p w:rsidR="00FA1310" w:rsidRPr="00106647" w:rsidRDefault="00FA1310" w:rsidP="00FA1310">
      <w:pPr>
        <w:rPr>
          <w:sz w:val="26"/>
          <w:szCs w:val="26"/>
          <w:lang w:val="ru-RU"/>
        </w:rPr>
      </w:pPr>
      <w:r w:rsidRPr="00106647">
        <w:rPr>
          <w:sz w:val="26"/>
          <w:szCs w:val="26"/>
          <w:lang w:val="ru-RU"/>
        </w:rPr>
        <w:t xml:space="preserve">4.   </w:t>
      </w:r>
      <w:proofErr w:type="gramStart"/>
      <w:r w:rsidRPr="00106647">
        <w:rPr>
          <w:sz w:val="26"/>
          <w:szCs w:val="26"/>
          <w:lang w:val="ru-RU"/>
        </w:rPr>
        <w:t>Контроль за</w:t>
      </w:r>
      <w:proofErr w:type="gramEnd"/>
      <w:r w:rsidRPr="00106647">
        <w:rPr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FA1310" w:rsidRPr="00106647" w:rsidRDefault="00FA1310" w:rsidP="00FA1310">
      <w:pPr>
        <w:rPr>
          <w:sz w:val="26"/>
          <w:szCs w:val="26"/>
          <w:lang w:val="ru-RU"/>
        </w:rPr>
      </w:pPr>
    </w:p>
    <w:p w:rsidR="00FA1310" w:rsidRPr="00106647" w:rsidRDefault="00FA1310" w:rsidP="00FA1310">
      <w:pPr>
        <w:rPr>
          <w:sz w:val="26"/>
          <w:szCs w:val="26"/>
          <w:lang w:val="ru-RU"/>
        </w:rPr>
      </w:pPr>
    </w:p>
    <w:p w:rsidR="00FA1310" w:rsidRPr="00106647" w:rsidRDefault="00FA1310" w:rsidP="00FA1310">
      <w:pPr>
        <w:rPr>
          <w:sz w:val="26"/>
          <w:szCs w:val="26"/>
          <w:lang w:val="ru-RU"/>
        </w:rPr>
      </w:pPr>
      <w:r w:rsidRPr="00106647">
        <w:rPr>
          <w:sz w:val="26"/>
          <w:szCs w:val="26"/>
          <w:lang w:val="ru-RU"/>
        </w:rPr>
        <w:t xml:space="preserve">Глава администрации </w:t>
      </w:r>
      <w:proofErr w:type="gramStart"/>
      <w:r w:rsidRPr="00106647">
        <w:rPr>
          <w:sz w:val="26"/>
          <w:szCs w:val="26"/>
          <w:lang w:val="ru-RU"/>
        </w:rPr>
        <w:t>сельского</w:t>
      </w:r>
      <w:proofErr w:type="gramEnd"/>
      <w:r w:rsidRPr="00106647">
        <w:rPr>
          <w:sz w:val="26"/>
          <w:szCs w:val="26"/>
          <w:lang w:val="ru-RU"/>
        </w:rPr>
        <w:t xml:space="preserve"> </w:t>
      </w:r>
    </w:p>
    <w:p w:rsidR="00FA1310" w:rsidRPr="00106647" w:rsidRDefault="00FA1310" w:rsidP="00FA1310">
      <w:pPr>
        <w:rPr>
          <w:sz w:val="26"/>
          <w:szCs w:val="26"/>
          <w:lang w:val="ru-RU"/>
        </w:rPr>
      </w:pPr>
      <w:r w:rsidRPr="00106647">
        <w:rPr>
          <w:sz w:val="26"/>
          <w:szCs w:val="26"/>
          <w:lang w:val="ru-RU"/>
        </w:rPr>
        <w:t xml:space="preserve">поселения Тихвинский сельсовет:                              А.Г.Кондратов </w:t>
      </w:r>
    </w:p>
    <w:p w:rsidR="00106647" w:rsidRDefault="00106647" w:rsidP="00106647">
      <w:pPr>
        <w:ind w:firstLine="698"/>
        <w:jc w:val="right"/>
        <w:rPr>
          <w:rStyle w:val="a4"/>
          <w:b w:val="0"/>
          <w:color w:val="auto"/>
          <w:sz w:val="26"/>
          <w:szCs w:val="26"/>
          <w:lang w:val="ru-RU"/>
        </w:rPr>
      </w:pPr>
    </w:p>
    <w:p w:rsidR="00106647" w:rsidRDefault="00106647" w:rsidP="00106647">
      <w:pPr>
        <w:ind w:firstLine="698"/>
        <w:jc w:val="right"/>
        <w:rPr>
          <w:rStyle w:val="a4"/>
          <w:b w:val="0"/>
          <w:color w:val="auto"/>
          <w:sz w:val="26"/>
          <w:szCs w:val="26"/>
          <w:lang w:val="ru-RU"/>
        </w:rPr>
      </w:pPr>
    </w:p>
    <w:p w:rsidR="00106647" w:rsidRDefault="00106647" w:rsidP="00106647">
      <w:pPr>
        <w:ind w:firstLine="698"/>
        <w:jc w:val="right"/>
        <w:rPr>
          <w:rStyle w:val="a4"/>
          <w:b w:val="0"/>
          <w:color w:val="auto"/>
          <w:sz w:val="26"/>
          <w:szCs w:val="26"/>
          <w:lang w:val="ru-RU"/>
        </w:rPr>
      </w:pPr>
    </w:p>
    <w:p w:rsidR="00106647" w:rsidRPr="00106647" w:rsidRDefault="00106647" w:rsidP="00106647">
      <w:pPr>
        <w:ind w:firstLine="698"/>
        <w:jc w:val="right"/>
        <w:rPr>
          <w:b/>
          <w:sz w:val="26"/>
          <w:szCs w:val="26"/>
          <w:lang w:val="ru-RU"/>
        </w:rPr>
      </w:pPr>
      <w:r w:rsidRPr="00106647">
        <w:rPr>
          <w:rStyle w:val="a4"/>
          <w:b w:val="0"/>
          <w:color w:val="auto"/>
          <w:sz w:val="26"/>
          <w:szCs w:val="26"/>
          <w:lang w:val="ru-RU"/>
        </w:rPr>
        <w:lastRenderedPageBreak/>
        <w:t xml:space="preserve">Приложение </w:t>
      </w:r>
    </w:p>
    <w:p w:rsidR="00106647" w:rsidRPr="00106647" w:rsidRDefault="00106647" w:rsidP="00106647">
      <w:pPr>
        <w:ind w:firstLine="698"/>
        <w:jc w:val="right"/>
        <w:rPr>
          <w:rStyle w:val="a4"/>
          <w:b w:val="0"/>
          <w:color w:val="auto"/>
          <w:sz w:val="26"/>
          <w:szCs w:val="26"/>
          <w:lang w:val="ru-RU"/>
        </w:rPr>
      </w:pPr>
      <w:r w:rsidRPr="00106647">
        <w:rPr>
          <w:rStyle w:val="a4"/>
          <w:b w:val="0"/>
          <w:color w:val="auto"/>
          <w:sz w:val="26"/>
          <w:szCs w:val="26"/>
          <w:lang w:val="ru-RU"/>
        </w:rPr>
        <w:t xml:space="preserve">к </w:t>
      </w:r>
      <w:hyperlink r:id="rId6" w:anchor="sub_0" w:history="1">
        <w:r w:rsidRPr="00106647">
          <w:rPr>
            <w:rStyle w:val="a3"/>
            <w:bCs/>
            <w:color w:val="auto"/>
            <w:sz w:val="26"/>
            <w:szCs w:val="26"/>
            <w:lang w:val="ru-RU"/>
          </w:rPr>
          <w:t>постановлению</w:t>
        </w:r>
      </w:hyperlink>
      <w:r w:rsidRPr="00106647">
        <w:rPr>
          <w:sz w:val="26"/>
          <w:szCs w:val="26"/>
          <w:lang w:val="ru-RU"/>
        </w:rPr>
        <w:t xml:space="preserve"> </w:t>
      </w:r>
      <w:r w:rsidRPr="00106647">
        <w:rPr>
          <w:rStyle w:val="a4"/>
          <w:b w:val="0"/>
          <w:color w:val="auto"/>
          <w:sz w:val="26"/>
          <w:szCs w:val="26"/>
          <w:lang w:val="ru-RU"/>
        </w:rPr>
        <w:t xml:space="preserve">администрации </w:t>
      </w:r>
    </w:p>
    <w:p w:rsidR="00106647" w:rsidRPr="00106647" w:rsidRDefault="00106647" w:rsidP="00106647">
      <w:pPr>
        <w:ind w:firstLine="698"/>
        <w:jc w:val="right"/>
        <w:rPr>
          <w:rStyle w:val="a4"/>
          <w:b w:val="0"/>
          <w:bCs w:val="0"/>
          <w:color w:val="auto"/>
          <w:sz w:val="26"/>
          <w:szCs w:val="26"/>
          <w:lang w:val="ru-RU"/>
        </w:rPr>
      </w:pPr>
      <w:r w:rsidRPr="00106647">
        <w:rPr>
          <w:rStyle w:val="a4"/>
          <w:b w:val="0"/>
          <w:color w:val="auto"/>
          <w:sz w:val="26"/>
          <w:szCs w:val="26"/>
          <w:lang w:val="ru-RU"/>
        </w:rPr>
        <w:t xml:space="preserve">сельского поселения Тихвинский сельсовет </w:t>
      </w:r>
    </w:p>
    <w:p w:rsidR="00106647" w:rsidRPr="00106647" w:rsidRDefault="00106647" w:rsidP="00106647">
      <w:pPr>
        <w:ind w:firstLine="698"/>
        <w:jc w:val="right"/>
        <w:rPr>
          <w:rStyle w:val="a4"/>
          <w:b w:val="0"/>
          <w:color w:val="auto"/>
          <w:sz w:val="26"/>
          <w:szCs w:val="26"/>
          <w:lang w:val="ru-RU"/>
        </w:rPr>
      </w:pPr>
      <w:r w:rsidRPr="00106647">
        <w:rPr>
          <w:rStyle w:val="a4"/>
          <w:b w:val="0"/>
          <w:color w:val="auto"/>
          <w:sz w:val="26"/>
          <w:szCs w:val="26"/>
          <w:lang w:val="ru-RU"/>
        </w:rPr>
        <w:t>Добринского муниципального района</w:t>
      </w:r>
    </w:p>
    <w:p w:rsidR="00106647" w:rsidRPr="00106647" w:rsidRDefault="00106647" w:rsidP="00106647">
      <w:pPr>
        <w:ind w:firstLine="698"/>
        <w:jc w:val="right"/>
        <w:rPr>
          <w:b/>
          <w:sz w:val="26"/>
          <w:szCs w:val="26"/>
          <w:lang w:val="ru-RU"/>
        </w:rPr>
      </w:pPr>
      <w:r w:rsidRPr="00106647">
        <w:rPr>
          <w:rStyle w:val="a4"/>
          <w:b w:val="0"/>
          <w:color w:val="auto"/>
          <w:sz w:val="26"/>
          <w:szCs w:val="26"/>
          <w:lang w:val="ru-RU"/>
        </w:rPr>
        <w:t>от 18.01.2013 г. №1/1</w:t>
      </w:r>
    </w:p>
    <w:p w:rsidR="00106647" w:rsidRPr="00106647" w:rsidRDefault="00106647" w:rsidP="00106647">
      <w:pPr>
        <w:jc w:val="right"/>
        <w:rPr>
          <w:sz w:val="26"/>
          <w:szCs w:val="26"/>
          <w:lang w:val="ru-RU"/>
        </w:rPr>
      </w:pPr>
    </w:p>
    <w:p w:rsidR="00106647" w:rsidRPr="00106647" w:rsidRDefault="00106647" w:rsidP="00106647">
      <w:pPr>
        <w:pStyle w:val="1"/>
        <w:rPr>
          <w:sz w:val="26"/>
          <w:szCs w:val="26"/>
        </w:rPr>
      </w:pPr>
      <w:r w:rsidRPr="00106647">
        <w:rPr>
          <w:sz w:val="26"/>
          <w:szCs w:val="26"/>
        </w:rPr>
        <w:t xml:space="preserve">Перечень муниципальных услуг  </w:t>
      </w:r>
      <w:r w:rsidRPr="00106647">
        <w:rPr>
          <w:sz w:val="26"/>
          <w:szCs w:val="26"/>
        </w:rPr>
        <w:br/>
        <w:t>оказываемых  МБУК «Тихвинский ПЦК» в качестве основных видов деятельности</w:t>
      </w:r>
    </w:p>
    <w:p w:rsidR="00106647" w:rsidRPr="00106647" w:rsidRDefault="00106647" w:rsidP="00106647">
      <w:pPr>
        <w:jc w:val="center"/>
        <w:rPr>
          <w:sz w:val="26"/>
          <w:szCs w:val="26"/>
          <w:lang w:val="ru-RU"/>
        </w:rPr>
      </w:pPr>
    </w:p>
    <w:tbl>
      <w:tblPr>
        <w:tblW w:w="1131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413"/>
        <w:gridCol w:w="1846"/>
        <w:gridCol w:w="1768"/>
        <w:gridCol w:w="2367"/>
        <w:gridCol w:w="2434"/>
      </w:tblGrid>
      <w:tr w:rsidR="00106647" w:rsidRPr="00106647" w:rsidTr="001066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Наименование</w:t>
            </w:r>
            <w:proofErr w:type="spellEnd"/>
            <w:r w:rsidRPr="00106647">
              <w:rPr>
                <w:sz w:val="26"/>
                <w:szCs w:val="26"/>
              </w:rPr>
              <w:t xml:space="preserve"> </w:t>
            </w:r>
            <w:proofErr w:type="spellStart"/>
            <w:r w:rsidRPr="00106647">
              <w:rPr>
                <w:sz w:val="26"/>
                <w:szCs w:val="26"/>
              </w:rPr>
              <w:t>муниципальной</w:t>
            </w:r>
            <w:proofErr w:type="spellEnd"/>
            <w:r w:rsidRPr="00106647">
              <w:rPr>
                <w:sz w:val="26"/>
                <w:szCs w:val="26"/>
              </w:rPr>
              <w:t xml:space="preserve"> </w:t>
            </w:r>
            <w:proofErr w:type="spellStart"/>
            <w:r w:rsidRPr="00106647">
              <w:rPr>
                <w:sz w:val="26"/>
                <w:szCs w:val="26"/>
              </w:rPr>
              <w:t>услуги</w:t>
            </w:r>
            <w:proofErr w:type="spellEnd"/>
            <w:r w:rsidRPr="0010664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 xml:space="preserve">Категории потребителей </w:t>
            </w:r>
            <w:proofErr w:type="spellStart"/>
            <w:proofErr w:type="gramStart"/>
            <w:r w:rsidRPr="00106647">
              <w:rPr>
                <w:sz w:val="26"/>
                <w:szCs w:val="26"/>
                <w:lang w:val="ru-RU"/>
              </w:rPr>
              <w:t>муниципаль-ной</w:t>
            </w:r>
            <w:proofErr w:type="spellEnd"/>
            <w:proofErr w:type="gramEnd"/>
            <w:r w:rsidRPr="00106647">
              <w:rPr>
                <w:sz w:val="26"/>
                <w:szCs w:val="26"/>
                <w:lang w:val="ru-RU"/>
              </w:rPr>
              <w:t xml:space="preserve"> услуги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 xml:space="preserve">Перечень и единицы изменения показателей объема </w:t>
            </w:r>
            <w:proofErr w:type="spellStart"/>
            <w:proofErr w:type="gramStart"/>
            <w:r w:rsidRPr="00106647">
              <w:rPr>
                <w:sz w:val="26"/>
                <w:szCs w:val="26"/>
                <w:lang w:val="ru-RU"/>
              </w:rPr>
              <w:t>муниципаль-ной</w:t>
            </w:r>
            <w:proofErr w:type="spellEnd"/>
            <w:proofErr w:type="gramEnd"/>
            <w:r w:rsidRPr="00106647">
              <w:rPr>
                <w:sz w:val="26"/>
                <w:szCs w:val="26"/>
                <w:lang w:val="ru-RU"/>
              </w:rPr>
              <w:t xml:space="preserve"> услуги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Показатели, характеризующие качество муниципальной услуги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Наименования муниципальных учреждений</w:t>
            </w:r>
            <w:proofErr w:type="gramStart"/>
            <w:r w:rsidRPr="00106647"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 w:rsidRPr="00106647">
              <w:rPr>
                <w:sz w:val="26"/>
                <w:szCs w:val="26"/>
                <w:lang w:val="ru-RU"/>
              </w:rPr>
              <w:t xml:space="preserve"> оказывающих муниципальную услугу </w:t>
            </w:r>
          </w:p>
        </w:tc>
      </w:tr>
      <w:tr w:rsidR="00106647" w:rsidRPr="00106647" w:rsidTr="001066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4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5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6</w:t>
            </w:r>
          </w:p>
        </w:tc>
      </w:tr>
      <w:tr w:rsidR="00106647" w:rsidRPr="00106647" w:rsidTr="001066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Организация и проведение культурных мероприятий, организация досуга населения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 xml:space="preserve">Население поселения: дети, подростки, взрослые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мероприятия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1.Количество клубных формирований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2. Количество участников клубных формирований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3. Количество массовых мероприятий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4.Наличие жалоб потребителей на качество оказываемых услуг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Тихвинский</w:t>
            </w:r>
            <w:proofErr w:type="spellEnd"/>
            <w:r w:rsidRPr="00106647">
              <w:rPr>
                <w:sz w:val="26"/>
                <w:szCs w:val="26"/>
              </w:rPr>
              <w:t xml:space="preserve"> СДК</w:t>
            </w:r>
          </w:p>
          <w:p w:rsidR="00106647" w:rsidRPr="00106647" w:rsidRDefault="00106647">
            <w:pPr>
              <w:spacing w:line="276" w:lineRule="auto"/>
              <w:rPr>
                <w:sz w:val="26"/>
                <w:szCs w:val="26"/>
              </w:rPr>
            </w:pPr>
          </w:p>
          <w:p w:rsidR="00106647" w:rsidRPr="00106647" w:rsidRDefault="00106647">
            <w:pPr>
              <w:spacing w:line="276" w:lineRule="auto"/>
              <w:rPr>
                <w:sz w:val="26"/>
                <w:szCs w:val="26"/>
              </w:rPr>
            </w:pPr>
          </w:p>
          <w:p w:rsidR="00106647" w:rsidRPr="00106647" w:rsidRDefault="00106647">
            <w:pPr>
              <w:spacing w:line="276" w:lineRule="auto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 xml:space="preserve"> </w:t>
            </w:r>
          </w:p>
        </w:tc>
      </w:tr>
      <w:tr w:rsidR="00106647" w:rsidRPr="00106647" w:rsidTr="001066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Организация библиотечного</w:t>
            </w:r>
            <w:proofErr w:type="gramStart"/>
            <w:r w:rsidRPr="00106647">
              <w:rPr>
                <w:sz w:val="26"/>
                <w:szCs w:val="26"/>
                <w:lang w:val="ru-RU"/>
              </w:rPr>
              <w:t xml:space="preserve"> ,</w:t>
            </w:r>
            <w:proofErr w:type="gramEnd"/>
            <w:r w:rsidRPr="00106647">
              <w:rPr>
                <w:sz w:val="26"/>
                <w:szCs w:val="26"/>
                <w:lang w:val="ru-RU"/>
              </w:rPr>
              <w:t xml:space="preserve"> информационного и справочного обслуживания населения.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 xml:space="preserve">Население поселения: дети, подростки, взрослые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посещение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1.Число пользователей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2.Число книговыдач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3.Количество посещений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Тихвинская</w:t>
            </w:r>
            <w:proofErr w:type="spellEnd"/>
            <w:r w:rsidRPr="00106647">
              <w:rPr>
                <w:sz w:val="26"/>
                <w:szCs w:val="26"/>
              </w:rPr>
              <w:t xml:space="preserve"> </w:t>
            </w:r>
            <w:proofErr w:type="spellStart"/>
            <w:r w:rsidRPr="00106647">
              <w:rPr>
                <w:sz w:val="26"/>
                <w:szCs w:val="26"/>
              </w:rPr>
              <w:t>сельская</w:t>
            </w:r>
            <w:proofErr w:type="spellEnd"/>
            <w:r w:rsidRPr="00106647">
              <w:rPr>
                <w:sz w:val="26"/>
                <w:szCs w:val="26"/>
              </w:rPr>
              <w:t xml:space="preserve"> </w:t>
            </w:r>
            <w:proofErr w:type="spellStart"/>
            <w:r w:rsidRPr="00106647">
              <w:rPr>
                <w:sz w:val="26"/>
                <w:szCs w:val="26"/>
              </w:rPr>
              <w:t>библиотека</w:t>
            </w:r>
            <w:proofErr w:type="spellEnd"/>
          </w:p>
        </w:tc>
      </w:tr>
      <w:tr w:rsidR="00106647" w:rsidRPr="00106647" w:rsidTr="0010664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Организация и проведение киносеансов для взрослой и детской аудитории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Население поселения: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 w:rsidRPr="00106647">
              <w:rPr>
                <w:sz w:val="26"/>
                <w:szCs w:val="26"/>
                <w:lang w:val="ru-RU"/>
              </w:rPr>
              <w:t>дети, подростки, взрослые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посещение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 xml:space="preserve">1.Число </w:t>
            </w:r>
            <w:proofErr w:type="spellStart"/>
            <w:r w:rsidRPr="00106647">
              <w:rPr>
                <w:sz w:val="26"/>
                <w:szCs w:val="26"/>
              </w:rPr>
              <w:t>посещений</w:t>
            </w:r>
            <w:proofErr w:type="spellEnd"/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06647">
              <w:rPr>
                <w:sz w:val="26"/>
                <w:szCs w:val="26"/>
              </w:rPr>
              <w:t>2.Количество</w:t>
            </w:r>
          </w:p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киносеансов</w:t>
            </w:r>
            <w:proofErr w:type="spellEnd"/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647" w:rsidRPr="00106647" w:rsidRDefault="00106647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106647">
              <w:rPr>
                <w:sz w:val="26"/>
                <w:szCs w:val="26"/>
              </w:rPr>
              <w:t>Тихвинский</w:t>
            </w:r>
            <w:proofErr w:type="spellEnd"/>
            <w:r w:rsidRPr="00106647">
              <w:rPr>
                <w:sz w:val="26"/>
                <w:szCs w:val="26"/>
              </w:rPr>
              <w:t xml:space="preserve"> СДК</w:t>
            </w:r>
          </w:p>
        </w:tc>
      </w:tr>
    </w:tbl>
    <w:p w:rsidR="009D5E89" w:rsidRPr="00106647" w:rsidRDefault="009D5E89">
      <w:pPr>
        <w:rPr>
          <w:sz w:val="26"/>
          <w:szCs w:val="26"/>
          <w:lang w:val="ru-RU"/>
        </w:rPr>
      </w:pPr>
    </w:p>
    <w:sectPr w:rsidR="009D5E89" w:rsidRPr="00106647" w:rsidSect="00704EE3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310"/>
    <w:rsid w:val="00106647"/>
    <w:rsid w:val="00704EE3"/>
    <w:rsid w:val="009D5E89"/>
    <w:rsid w:val="00B9737E"/>
    <w:rsid w:val="00CE7C36"/>
    <w:rsid w:val="00FA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A1310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FA1310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1310"/>
    <w:rPr>
      <w:rFonts w:ascii="Times New Roman" w:eastAsia="Times New Roman" w:hAnsi="Times New Roman" w:cs="Times New Roman"/>
      <w:b/>
      <w:spacing w:val="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1310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rsid w:val="00106647"/>
    <w:rPr>
      <w:color w:val="008000"/>
    </w:rPr>
  </w:style>
  <w:style w:type="character" w:customStyle="1" w:styleId="a4">
    <w:name w:val="Цветовое выделение"/>
    <w:rsid w:val="00106647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E:\&#1055;&#1088;&#1080;&#1083;&#1086;&#1078;&#1077;&#1085;&#1080;&#1077;%20&#1087;&#1077;&#1088;&#1077;&#1095;&#1077;&#1085;&#1100;%20&#1091;&#1089;&#1083;&#1091;&#1075;.doc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2350</Characters>
  <Application>Microsoft Office Word</Application>
  <DocSecurity>0</DocSecurity>
  <Lines>19</Lines>
  <Paragraphs>5</Paragraphs>
  <ScaleCrop>false</ScaleCrop>
  <Company>Администрация Тихвинского сельсовета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Тихвинского сельсовета</dc:creator>
  <cp:keywords/>
  <dc:description/>
  <cp:lastModifiedBy>user</cp:lastModifiedBy>
  <cp:revision>2</cp:revision>
  <cp:lastPrinted>2013-03-12T14:01:00Z</cp:lastPrinted>
  <dcterms:created xsi:type="dcterms:W3CDTF">2013-04-08T07:52:00Z</dcterms:created>
  <dcterms:modified xsi:type="dcterms:W3CDTF">2013-04-08T07:52:00Z</dcterms:modified>
</cp:coreProperties>
</file>