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7D" w:rsidRPr="0016605A" w:rsidRDefault="00FA0756" w:rsidP="0097637D">
      <w:pPr>
        <w:pStyle w:val="a5"/>
        <w:ind w:left="-851"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25pt;margin-top:-20.3pt;width:53.1pt;height:63.05pt;z-index:251660288">
            <v:imagedata r:id="rId5" o:title=""/>
          </v:shape>
          <o:OLEObject Type="Embed" ProgID="Photoshop.Image.6" ShapeID="_x0000_s1027" DrawAspect="Content" ObjectID="_1481439084" r:id="rId6">
            <o:FieldCodes>\s</o:FieldCodes>
          </o:OLEObject>
        </w:pict>
      </w:r>
    </w:p>
    <w:p w:rsidR="0097637D" w:rsidRDefault="0097637D" w:rsidP="0097637D">
      <w:pPr>
        <w:pStyle w:val="a5"/>
        <w:rPr>
          <w:sz w:val="27"/>
          <w:szCs w:val="27"/>
        </w:rPr>
      </w:pPr>
    </w:p>
    <w:p w:rsidR="0097637D" w:rsidRDefault="0097637D" w:rsidP="0097637D">
      <w:pPr>
        <w:pStyle w:val="a5"/>
        <w:rPr>
          <w:sz w:val="27"/>
          <w:szCs w:val="27"/>
        </w:rPr>
      </w:pPr>
    </w:p>
    <w:p w:rsidR="0097637D" w:rsidRPr="0097637D" w:rsidRDefault="0097637D" w:rsidP="0097637D">
      <w:pPr>
        <w:pStyle w:val="a5"/>
        <w:rPr>
          <w:sz w:val="28"/>
          <w:szCs w:val="28"/>
        </w:rPr>
      </w:pPr>
      <w:r w:rsidRPr="0097637D">
        <w:rPr>
          <w:sz w:val="28"/>
          <w:szCs w:val="28"/>
        </w:rPr>
        <w:t>Постановление</w:t>
      </w:r>
    </w:p>
    <w:p w:rsidR="0097637D" w:rsidRPr="0097637D" w:rsidRDefault="0097637D" w:rsidP="0097637D">
      <w:pPr>
        <w:pStyle w:val="a5"/>
        <w:rPr>
          <w:sz w:val="28"/>
          <w:szCs w:val="28"/>
        </w:rPr>
      </w:pPr>
      <w:r w:rsidRPr="0097637D">
        <w:rPr>
          <w:sz w:val="28"/>
          <w:szCs w:val="28"/>
        </w:rPr>
        <w:t>администрации сельского поселения Тихвинский сельсовет</w:t>
      </w:r>
    </w:p>
    <w:p w:rsidR="0097637D" w:rsidRPr="0097637D" w:rsidRDefault="0097637D" w:rsidP="0097637D">
      <w:pPr>
        <w:pStyle w:val="a5"/>
        <w:rPr>
          <w:sz w:val="28"/>
          <w:szCs w:val="28"/>
        </w:rPr>
      </w:pPr>
      <w:r w:rsidRPr="0097637D">
        <w:rPr>
          <w:sz w:val="28"/>
          <w:szCs w:val="28"/>
        </w:rPr>
        <w:t>Добринского муниципального района Липецкой области</w:t>
      </w:r>
    </w:p>
    <w:p w:rsidR="0097637D" w:rsidRPr="0097637D" w:rsidRDefault="0097637D" w:rsidP="0097637D">
      <w:pPr>
        <w:pStyle w:val="a5"/>
        <w:rPr>
          <w:sz w:val="28"/>
          <w:szCs w:val="28"/>
        </w:rPr>
      </w:pPr>
      <w:r w:rsidRPr="0097637D">
        <w:rPr>
          <w:sz w:val="28"/>
          <w:szCs w:val="28"/>
        </w:rPr>
        <w:t>Российской Федерации</w:t>
      </w:r>
    </w:p>
    <w:p w:rsidR="0097637D" w:rsidRPr="0097637D" w:rsidRDefault="0097637D" w:rsidP="0097637D">
      <w:pPr>
        <w:pStyle w:val="a5"/>
        <w:rPr>
          <w:sz w:val="28"/>
          <w:szCs w:val="28"/>
        </w:rPr>
      </w:pPr>
    </w:p>
    <w:p w:rsidR="0097637D" w:rsidRPr="0097637D" w:rsidRDefault="0097637D" w:rsidP="0097637D">
      <w:pPr>
        <w:pStyle w:val="a5"/>
        <w:rPr>
          <w:b w:val="0"/>
          <w:sz w:val="28"/>
          <w:szCs w:val="28"/>
        </w:rPr>
      </w:pPr>
    </w:p>
    <w:p w:rsidR="0097637D" w:rsidRPr="0097637D" w:rsidRDefault="0097637D" w:rsidP="0097637D">
      <w:pPr>
        <w:jc w:val="center"/>
        <w:rPr>
          <w:sz w:val="28"/>
          <w:szCs w:val="28"/>
          <w:lang w:val="ru-RU"/>
        </w:rPr>
      </w:pPr>
      <w:r w:rsidRPr="0097637D">
        <w:rPr>
          <w:sz w:val="28"/>
          <w:szCs w:val="28"/>
          <w:lang w:val="ru-RU"/>
        </w:rPr>
        <w:t>26.12.2014г                           д</w:t>
      </w:r>
      <w:proofErr w:type="gramStart"/>
      <w:r w:rsidRPr="0097637D">
        <w:rPr>
          <w:sz w:val="28"/>
          <w:szCs w:val="28"/>
          <w:lang w:val="ru-RU"/>
        </w:rPr>
        <w:t>.Б</w:t>
      </w:r>
      <w:proofErr w:type="gramEnd"/>
      <w:r w:rsidRPr="0097637D">
        <w:rPr>
          <w:sz w:val="28"/>
          <w:szCs w:val="28"/>
          <w:lang w:val="ru-RU"/>
        </w:rPr>
        <w:t xml:space="preserve">ольшая Плавица                      </w:t>
      </w:r>
      <w:r w:rsidRPr="0097637D">
        <w:rPr>
          <w:sz w:val="28"/>
          <w:szCs w:val="28"/>
          <w:lang w:val="ru-RU"/>
        </w:rPr>
        <w:tab/>
      </w:r>
      <w:r w:rsidRPr="0097637D">
        <w:rPr>
          <w:sz w:val="28"/>
          <w:szCs w:val="28"/>
          <w:lang w:val="ru-RU"/>
        </w:rPr>
        <w:tab/>
        <w:t>№4</w:t>
      </w:r>
      <w:r>
        <w:rPr>
          <w:sz w:val="28"/>
          <w:szCs w:val="28"/>
          <w:lang w:val="ru-RU"/>
        </w:rPr>
        <w:t>2</w:t>
      </w:r>
    </w:p>
    <w:p w:rsidR="0097637D" w:rsidRPr="0097637D" w:rsidRDefault="0097637D" w:rsidP="003624A0">
      <w:pPr>
        <w:rPr>
          <w:b/>
          <w:sz w:val="28"/>
          <w:szCs w:val="28"/>
          <w:lang w:val="ru-RU"/>
        </w:rPr>
      </w:pPr>
    </w:p>
    <w:p w:rsidR="0097637D" w:rsidRPr="0097637D" w:rsidRDefault="003624A0" w:rsidP="0097637D">
      <w:pPr>
        <w:jc w:val="center"/>
        <w:rPr>
          <w:b/>
          <w:sz w:val="28"/>
          <w:szCs w:val="28"/>
          <w:lang w:val="ru-RU"/>
        </w:rPr>
      </w:pPr>
      <w:r w:rsidRPr="0097637D">
        <w:rPr>
          <w:b/>
          <w:sz w:val="28"/>
          <w:szCs w:val="28"/>
          <w:lang w:val="ru-RU"/>
        </w:rPr>
        <w:t>Об утверждении муниципальных заданий на оказание муниципальных услуг на 201</w:t>
      </w:r>
      <w:r w:rsidR="009A1F32" w:rsidRPr="0097637D">
        <w:rPr>
          <w:b/>
          <w:sz w:val="28"/>
          <w:szCs w:val="28"/>
          <w:lang w:val="ru-RU"/>
        </w:rPr>
        <w:t>5</w:t>
      </w:r>
      <w:r w:rsidRPr="0097637D">
        <w:rPr>
          <w:b/>
          <w:sz w:val="28"/>
          <w:szCs w:val="28"/>
          <w:lang w:val="ru-RU"/>
        </w:rPr>
        <w:t xml:space="preserve">г. и плановые </w:t>
      </w:r>
      <w:r w:rsidR="00DE73A8" w:rsidRPr="0097637D">
        <w:rPr>
          <w:b/>
          <w:sz w:val="28"/>
          <w:szCs w:val="28"/>
          <w:lang w:val="ru-RU"/>
        </w:rPr>
        <w:t>201</w:t>
      </w:r>
      <w:r w:rsidR="009A1F32" w:rsidRPr="0097637D">
        <w:rPr>
          <w:b/>
          <w:sz w:val="28"/>
          <w:szCs w:val="28"/>
          <w:lang w:val="ru-RU"/>
        </w:rPr>
        <w:t>6</w:t>
      </w:r>
      <w:r w:rsidR="00DE73A8" w:rsidRPr="0097637D">
        <w:rPr>
          <w:b/>
          <w:sz w:val="28"/>
          <w:szCs w:val="28"/>
          <w:lang w:val="ru-RU"/>
        </w:rPr>
        <w:t>-</w:t>
      </w:r>
      <w:r w:rsidRPr="0097637D">
        <w:rPr>
          <w:b/>
          <w:sz w:val="28"/>
          <w:szCs w:val="28"/>
          <w:lang w:val="ru-RU"/>
        </w:rPr>
        <w:t>201</w:t>
      </w:r>
      <w:r w:rsidR="009A1F32" w:rsidRPr="0097637D">
        <w:rPr>
          <w:b/>
          <w:sz w:val="28"/>
          <w:szCs w:val="28"/>
          <w:lang w:val="ru-RU"/>
        </w:rPr>
        <w:t>7</w:t>
      </w:r>
      <w:r w:rsidRPr="0097637D">
        <w:rPr>
          <w:b/>
          <w:sz w:val="28"/>
          <w:szCs w:val="28"/>
          <w:lang w:val="ru-RU"/>
        </w:rPr>
        <w:t xml:space="preserve"> годы </w:t>
      </w:r>
    </w:p>
    <w:p w:rsidR="003624A0" w:rsidRPr="0097637D" w:rsidRDefault="003624A0" w:rsidP="0097637D">
      <w:pPr>
        <w:jc w:val="center"/>
        <w:rPr>
          <w:b/>
          <w:sz w:val="28"/>
          <w:szCs w:val="28"/>
          <w:lang w:val="ru-RU"/>
        </w:rPr>
      </w:pPr>
      <w:proofErr w:type="gramStart"/>
      <w:r w:rsidRPr="0097637D">
        <w:rPr>
          <w:b/>
          <w:sz w:val="28"/>
          <w:szCs w:val="28"/>
          <w:lang w:val="ru-RU"/>
        </w:rPr>
        <w:t>для</w:t>
      </w:r>
      <w:proofErr w:type="gramEnd"/>
      <w:r w:rsidRPr="0097637D">
        <w:rPr>
          <w:b/>
          <w:sz w:val="28"/>
          <w:szCs w:val="28"/>
          <w:lang w:val="ru-RU"/>
        </w:rPr>
        <w:t xml:space="preserve"> М</w:t>
      </w:r>
      <w:r w:rsidR="00323133" w:rsidRPr="0097637D">
        <w:rPr>
          <w:b/>
          <w:sz w:val="28"/>
          <w:szCs w:val="28"/>
          <w:lang w:val="ru-RU"/>
        </w:rPr>
        <w:t>А</w:t>
      </w:r>
      <w:r w:rsidRPr="0097637D">
        <w:rPr>
          <w:b/>
          <w:sz w:val="28"/>
          <w:szCs w:val="28"/>
          <w:lang w:val="ru-RU"/>
        </w:rPr>
        <w:t>УК «Тихвинский ПЦК».</w:t>
      </w:r>
    </w:p>
    <w:p w:rsidR="003624A0" w:rsidRPr="0097637D" w:rsidRDefault="003624A0" w:rsidP="003624A0">
      <w:pPr>
        <w:rPr>
          <w:b/>
          <w:sz w:val="28"/>
          <w:szCs w:val="28"/>
          <w:lang w:val="ru-RU"/>
        </w:rPr>
      </w:pPr>
    </w:p>
    <w:p w:rsidR="003624A0" w:rsidRPr="0097637D" w:rsidRDefault="003624A0" w:rsidP="0097637D">
      <w:pPr>
        <w:ind w:firstLine="708"/>
        <w:jc w:val="both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 xml:space="preserve">В соответствии с постановлением администрации сельского поселения Тихвинский сельсовет Добринского муниципального района Липецкой области Российской </w:t>
      </w:r>
      <w:r w:rsidR="0097637D" w:rsidRPr="0097637D">
        <w:rPr>
          <w:sz w:val="27"/>
          <w:szCs w:val="27"/>
          <w:lang w:val="ru-RU"/>
        </w:rPr>
        <w:t xml:space="preserve">Федерации от 01.11.2010г. № 28 </w:t>
      </w:r>
      <w:r w:rsidRPr="0097637D">
        <w:rPr>
          <w:sz w:val="27"/>
          <w:szCs w:val="27"/>
          <w:lang w:val="ru-RU"/>
        </w:rPr>
        <w:t>об утверждении 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  <w:proofErr w:type="gramStart"/>
      <w:r w:rsidRPr="0097637D">
        <w:rPr>
          <w:sz w:val="27"/>
          <w:szCs w:val="27"/>
          <w:lang w:val="ru-RU"/>
        </w:rPr>
        <w:t xml:space="preserve"> ,</w:t>
      </w:r>
      <w:proofErr w:type="gramEnd"/>
      <w:r w:rsidRPr="0097637D">
        <w:rPr>
          <w:sz w:val="27"/>
          <w:szCs w:val="27"/>
          <w:lang w:val="ru-RU"/>
        </w:rPr>
        <w:t xml:space="preserve"> на основании постановления об утверждении перечня муниципальных услуг от </w:t>
      </w:r>
      <w:r w:rsidR="00361832" w:rsidRPr="0097637D">
        <w:rPr>
          <w:sz w:val="27"/>
          <w:szCs w:val="27"/>
          <w:lang w:val="ru-RU"/>
        </w:rPr>
        <w:t>26</w:t>
      </w:r>
      <w:r w:rsidRPr="0097637D">
        <w:rPr>
          <w:sz w:val="27"/>
          <w:szCs w:val="27"/>
          <w:lang w:val="ru-RU"/>
        </w:rPr>
        <w:t>.</w:t>
      </w:r>
      <w:r w:rsidR="00361832" w:rsidRPr="0097637D">
        <w:rPr>
          <w:sz w:val="27"/>
          <w:szCs w:val="27"/>
          <w:lang w:val="ru-RU"/>
        </w:rPr>
        <w:t>12</w:t>
      </w:r>
      <w:r w:rsidRPr="0097637D">
        <w:rPr>
          <w:sz w:val="27"/>
          <w:szCs w:val="27"/>
          <w:lang w:val="ru-RU"/>
        </w:rPr>
        <w:t>.201</w:t>
      </w:r>
      <w:r w:rsidR="009A1F32" w:rsidRPr="0097637D">
        <w:rPr>
          <w:sz w:val="27"/>
          <w:szCs w:val="27"/>
          <w:lang w:val="ru-RU"/>
        </w:rPr>
        <w:t>4</w:t>
      </w:r>
      <w:r w:rsidRPr="0097637D">
        <w:rPr>
          <w:sz w:val="27"/>
          <w:szCs w:val="27"/>
          <w:lang w:val="ru-RU"/>
        </w:rPr>
        <w:t>г. №</w:t>
      </w:r>
      <w:r w:rsidR="009A1F32" w:rsidRPr="0097637D">
        <w:rPr>
          <w:sz w:val="27"/>
          <w:szCs w:val="27"/>
          <w:lang w:val="ru-RU"/>
        </w:rPr>
        <w:t>4</w:t>
      </w:r>
      <w:r w:rsidR="001C7D09" w:rsidRPr="0097637D">
        <w:rPr>
          <w:sz w:val="27"/>
          <w:szCs w:val="27"/>
          <w:lang w:val="ru-RU"/>
        </w:rPr>
        <w:t>1</w:t>
      </w:r>
      <w:bookmarkStart w:id="0" w:name="_GoBack"/>
      <w:bookmarkEnd w:id="0"/>
      <w:r w:rsidR="0097637D" w:rsidRPr="0097637D">
        <w:rPr>
          <w:sz w:val="27"/>
          <w:szCs w:val="27"/>
          <w:lang w:val="ru-RU"/>
        </w:rPr>
        <w:t xml:space="preserve">, администрация сельского поселения Тихвинский сельсовет </w:t>
      </w:r>
    </w:p>
    <w:p w:rsidR="0097637D" w:rsidRPr="0097637D" w:rsidRDefault="0097637D" w:rsidP="0097637D">
      <w:pPr>
        <w:ind w:firstLine="708"/>
        <w:jc w:val="both"/>
        <w:rPr>
          <w:sz w:val="27"/>
          <w:szCs w:val="27"/>
          <w:lang w:val="ru-RU"/>
        </w:rPr>
      </w:pPr>
    </w:p>
    <w:p w:rsidR="003624A0" w:rsidRPr="0097637D" w:rsidRDefault="003624A0" w:rsidP="003624A0">
      <w:pPr>
        <w:rPr>
          <w:b/>
          <w:sz w:val="27"/>
          <w:szCs w:val="27"/>
          <w:lang w:val="ru-RU"/>
        </w:rPr>
      </w:pPr>
      <w:r w:rsidRPr="0097637D">
        <w:rPr>
          <w:b/>
          <w:sz w:val="27"/>
          <w:szCs w:val="27"/>
          <w:lang w:val="ru-RU"/>
        </w:rPr>
        <w:t xml:space="preserve">ПОСТАНОВЛЯЕТ: </w:t>
      </w:r>
    </w:p>
    <w:p w:rsidR="0097637D" w:rsidRPr="0097637D" w:rsidRDefault="0097637D" w:rsidP="003624A0">
      <w:pPr>
        <w:rPr>
          <w:b/>
          <w:sz w:val="27"/>
          <w:szCs w:val="27"/>
          <w:lang w:val="ru-RU"/>
        </w:rPr>
      </w:pPr>
    </w:p>
    <w:p w:rsidR="003624A0" w:rsidRPr="0097637D" w:rsidRDefault="0097637D" w:rsidP="003624A0">
      <w:pPr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1.</w:t>
      </w:r>
      <w:r w:rsidRPr="0097637D">
        <w:rPr>
          <w:sz w:val="27"/>
          <w:szCs w:val="27"/>
          <w:lang w:val="ru-RU"/>
        </w:rPr>
        <w:tab/>
      </w:r>
      <w:r w:rsidR="003624A0" w:rsidRPr="0097637D">
        <w:rPr>
          <w:sz w:val="27"/>
          <w:szCs w:val="27"/>
          <w:lang w:val="ru-RU"/>
        </w:rPr>
        <w:t>Утвердить муниципальные задания на оказание муниципальных услуг -  М</w:t>
      </w:r>
      <w:r w:rsidR="00323133" w:rsidRPr="0097637D">
        <w:rPr>
          <w:sz w:val="27"/>
          <w:szCs w:val="27"/>
          <w:lang w:val="ru-RU"/>
        </w:rPr>
        <w:t>А</w:t>
      </w:r>
      <w:r w:rsidR="003624A0" w:rsidRPr="0097637D">
        <w:rPr>
          <w:sz w:val="27"/>
          <w:szCs w:val="27"/>
          <w:lang w:val="ru-RU"/>
        </w:rPr>
        <w:t>УК «Тихвинский ПЦК»  в соответствии с приложени</w:t>
      </w:r>
      <w:r w:rsidR="00477E92">
        <w:rPr>
          <w:sz w:val="27"/>
          <w:szCs w:val="27"/>
          <w:lang w:val="ru-RU"/>
        </w:rPr>
        <w:t>ями</w:t>
      </w:r>
      <w:r w:rsidR="003624A0" w:rsidRPr="0097637D">
        <w:rPr>
          <w:sz w:val="27"/>
          <w:szCs w:val="27"/>
          <w:lang w:val="ru-RU"/>
        </w:rPr>
        <w:t xml:space="preserve">.               </w:t>
      </w:r>
    </w:p>
    <w:p w:rsidR="00323133" w:rsidRPr="0097637D" w:rsidRDefault="0097637D" w:rsidP="0097637D">
      <w:pPr>
        <w:jc w:val="both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2.</w:t>
      </w:r>
      <w:r w:rsidRPr="0097637D">
        <w:rPr>
          <w:sz w:val="27"/>
          <w:szCs w:val="27"/>
          <w:lang w:val="ru-RU"/>
        </w:rPr>
        <w:tab/>
      </w:r>
      <w:r w:rsidR="003624A0" w:rsidRPr="0097637D">
        <w:rPr>
          <w:sz w:val="27"/>
          <w:szCs w:val="27"/>
          <w:lang w:val="ru-RU"/>
        </w:rPr>
        <w:t xml:space="preserve">Настоящее Постановление вступает в силу с 01 </w:t>
      </w:r>
      <w:r w:rsidR="00361832" w:rsidRPr="0097637D">
        <w:rPr>
          <w:sz w:val="27"/>
          <w:szCs w:val="27"/>
          <w:lang w:val="ru-RU"/>
        </w:rPr>
        <w:t>января</w:t>
      </w:r>
      <w:r w:rsidR="003624A0" w:rsidRPr="0097637D">
        <w:rPr>
          <w:sz w:val="27"/>
          <w:szCs w:val="27"/>
          <w:lang w:val="ru-RU"/>
        </w:rPr>
        <w:t xml:space="preserve"> 201</w:t>
      </w:r>
      <w:r w:rsidR="009A1F32" w:rsidRPr="0097637D">
        <w:rPr>
          <w:sz w:val="27"/>
          <w:szCs w:val="27"/>
          <w:lang w:val="ru-RU"/>
        </w:rPr>
        <w:t>5</w:t>
      </w:r>
      <w:r w:rsidR="003624A0" w:rsidRPr="0097637D">
        <w:rPr>
          <w:sz w:val="27"/>
          <w:szCs w:val="27"/>
          <w:lang w:val="ru-RU"/>
        </w:rPr>
        <w:t xml:space="preserve"> года и действует до 31 декабря 201</w:t>
      </w:r>
      <w:r w:rsidR="009A1F32" w:rsidRPr="0097637D">
        <w:rPr>
          <w:sz w:val="27"/>
          <w:szCs w:val="27"/>
          <w:lang w:val="ru-RU"/>
        </w:rPr>
        <w:t>5</w:t>
      </w:r>
      <w:r w:rsidR="003624A0" w:rsidRPr="0097637D">
        <w:rPr>
          <w:sz w:val="27"/>
          <w:szCs w:val="27"/>
          <w:lang w:val="ru-RU"/>
        </w:rPr>
        <w:t xml:space="preserve"> года.</w:t>
      </w:r>
    </w:p>
    <w:p w:rsidR="00323133" w:rsidRPr="0097637D" w:rsidRDefault="0097637D" w:rsidP="0097637D">
      <w:pPr>
        <w:jc w:val="both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3.</w:t>
      </w:r>
      <w:r w:rsidRPr="0097637D">
        <w:rPr>
          <w:sz w:val="27"/>
          <w:szCs w:val="27"/>
          <w:lang w:val="ru-RU"/>
        </w:rPr>
        <w:tab/>
      </w:r>
      <w:r w:rsidR="00323133" w:rsidRPr="0097637D">
        <w:rPr>
          <w:sz w:val="27"/>
          <w:szCs w:val="27"/>
          <w:lang w:val="ru-RU"/>
        </w:rPr>
        <w:t xml:space="preserve">Считать утратившим силу Постановление администрации сельского поселения Тихвинский сельсовет Добринского муниципального района Липецкой области Российской Федерации от </w:t>
      </w:r>
      <w:r w:rsidR="009A1F32" w:rsidRPr="0097637D">
        <w:rPr>
          <w:sz w:val="27"/>
          <w:szCs w:val="27"/>
          <w:lang w:val="ru-RU"/>
        </w:rPr>
        <w:t>26</w:t>
      </w:r>
      <w:r w:rsidR="00323133" w:rsidRPr="0097637D">
        <w:rPr>
          <w:sz w:val="27"/>
          <w:szCs w:val="27"/>
          <w:lang w:val="ru-RU"/>
        </w:rPr>
        <w:t>.</w:t>
      </w:r>
      <w:r w:rsidR="009A1F32" w:rsidRPr="0097637D">
        <w:rPr>
          <w:sz w:val="27"/>
          <w:szCs w:val="27"/>
          <w:lang w:val="ru-RU"/>
        </w:rPr>
        <w:t>12</w:t>
      </w:r>
      <w:r w:rsidR="00323133" w:rsidRPr="0097637D">
        <w:rPr>
          <w:sz w:val="27"/>
          <w:szCs w:val="27"/>
          <w:lang w:val="ru-RU"/>
        </w:rPr>
        <w:t>.201</w:t>
      </w:r>
      <w:r w:rsidR="00361832" w:rsidRPr="0097637D">
        <w:rPr>
          <w:sz w:val="27"/>
          <w:szCs w:val="27"/>
          <w:lang w:val="ru-RU"/>
        </w:rPr>
        <w:t>3</w:t>
      </w:r>
      <w:r w:rsidR="00323133" w:rsidRPr="0097637D">
        <w:rPr>
          <w:sz w:val="27"/>
          <w:szCs w:val="27"/>
          <w:lang w:val="ru-RU"/>
        </w:rPr>
        <w:t xml:space="preserve">г.  № </w:t>
      </w:r>
      <w:r w:rsidR="009A1F32" w:rsidRPr="0097637D">
        <w:rPr>
          <w:sz w:val="27"/>
          <w:szCs w:val="27"/>
          <w:lang w:val="ru-RU"/>
        </w:rPr>
        <w:t>69</w:t>
      </w:r>
      <w:r w:rsidR="00323133" w:rsidRPr="0097637D">
        <w:rPr>
          <w:sz w:val="27"/>
          <w:szCs w:val="27"/>
          <w:lang w:val="ru-RU"/>
        </w:rPr>
        <w:t xml:space="preserve"> с момента вступления в действие данного Постановления.</w:t>
      </w:r>
    </w:p>
    <w:p w:rsidR="003624A0" w:rsidRPr="0097637D" w:rsidRDefault="00323133" w:rsidP="003624A0">
      <w:pPr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4</w:t>
      </w:r>
      <w:r w:rsidR="0097637D" w:rsidRPr="0097637D">
        <w:rPr>
          <w:sz w:val="27"/>
          <w:szCs w:val="27"/>
          <w:lang w:val="ru-RU"/>
        </w:rPr>
        <w:t>.</w:t>
      </w:r>
      <w:r w:rsidR="0097637D" w:rsidRPr="0097637D">
        <w:rPr>
          <w:sz w:val="27"/>
          <w:szCs w:val="27"/>
          <w:lang w:val="ru-RU"/>
        </w:rPr>
        <w:tab/>
      </w:r>
      <w:proofErr w:type="gramStart"/>
      <w:r w:rsidR="003624A0" w:rsidRPr="0097637D">
        <w:rPr>
          <w:sz w:val="27"/>
          <w:szCs w:val="27"/>
          <w:lang w:val="ru-RU"/>
        </w:rPr>
        <w:t>Контроль за</w:t>
      </w:r>
      <w:proofErr w:type="gramEnd"/>
      <w:r w:rsidR="003624A0" w:rsidRPr="0097637D">
        <w:rPr>
          <w:sz w:val="27"/>
          <w:szCs w:val="27"/>
          <w:lang w:val="ru-RU"/>
        </w:rPr>
        <w:t xml:space="preserve"> исполнением настоящего постановления оставляю за собой.</w:t>
      </w:r>
    </w:p>
    <w:p w:rsidR="003624A0" w:rsidRPr="0097637D" w:rsidRDefault="003624A0" w:rsidP="003624A0">
      <w:pPr>
        <w:rPr>
          <w:sz w:val="27"/>
          <w:szCs w:val="27"/>
          <w:lang w:val="ru-RU"/>
        </w:rPr>
      </w:pPr>
    </w:p>
    <w:p w:rsidR="003624A0" w:rsidRPr="0097637D" w:rsidRDefault="003624A0" w:rsidP="003624A0">
      <w:pPr>
        <w:rPr>
          <w:sz w:val="27"/>
          <w:szCs w:val="27"/>
          <w:lang w:val="ru-RU"/>
        </w:rPr>
      </w:pPr>
    </w:p>
    <w:p w:rsidR="003624A0" w:rsidRPr="0097637D" w:rsidRDefault="003624A0" w:rsidP="003624A0">
      <w:pPr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 xml:space="preserve">Глава администрации </w:t>
      </w:r>
      <w:proofErr w:type="gramStart"/>
      <w:r w:rsidRPr="0097637D">
        <w:rPr>
          <w:sz w:val="27"/>
          <w:szCs w:val="27"/>
          <w:lang w:val="ru-RU"/>
        </w:rPr>
        <w:t>сельского</w:t>
      </w:r>
      <w:proofErr w:type="gramEnd"/>
      <w:r w:rsidRPr="0097637D">
        <w:rPr>
          <w:sz w:val="27"/>
          <w:szCs w:val="27"/>
          <w:lang w:val="ru-RU"/>
        </w:rPr>
        <w:t xml:space="preserve"> </w:t>
      </w:r>
    </w:p>
    <w:p w:rsidR="003624A0" w:rsidRPr="0097637D" w:rsidRDefault="003624A0" w:rsidP="003624A0">
      <w:pPr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 xml:space="preserve">поселения Тихвинский сельсовет:                                       А.Г.Кондратов </w:t>
      </w:r>
    </w:p>
    <w:p w:rsidR="00EB4009" w:rsidRDefault="00EB4009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  <w:sectPr w:rsidR="0097637D" w:rsidSect="009763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Pr="0097637D" w:rsidRDefault="0097637D" w:rsidP="0097637D">
      <w:pPr>
        <w:tabs>
          <w:tab w:val="left" w:pos="11821"/>
        </w:tabs>
        <w:jc w:val="right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 xml:space="preserve">                   Приложение </w:t>
      </w:r>
    </w:p>
    <w:p w:rsidR="0097637D" w:rsidRPr="0097637D" w:rsidRDefault="0097637D" w:rsidP="0097637D">
      <w:pPr>
        <w:tabs>
          <w:tab w:val="left" w:pos="9527"/>
          <w:tab w:val="left" w:pos="10632"/>
        </w:tabs>
        <w:jc w:val="right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ab/>
        <w:t xml:space="preserve">            к постановлению администрации сельского поселения Тихвинский сельсовет</w:t>
      </w:r>
    </w:p>
    <w:p w:rsidR="0097637D" w:rsidRPr="0097637D" w:rsidRDefault="0097637D" w:rsidP="0097637D">
      <w:pPr>
        <w:tabs>
          <w:tab w:val="left" w:pos="9356"/>
          <w:tab w:val="left" w:pos="11704"/>
        </w:tabs>
        <w:jc w:val="right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ab/>
        <w:t xml:space="preserve">Добринского муниципального района                                                                                                                                    </w:t>
      </w:r>
    </w:p>
    <w:p w:rsidR="0097637D" w:rsidRPr="0097637D" w:rsidRDefault="0097637D" w:rsidP="0097637D">
      <w:pPr>
        <w:tabs>
          <w:tab w:val="left" w:pos="10063"/>
        </w:tabs>
        <w:jc w:val="right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от 26.12.2014г. №42</w:t>
      </w:r>
    </w:p>
    <w:p w:rsidR="0097637D" w:rsidRPr="0097637D" w:rsidRDefault="0097637D" w:rsidP="0097637D">
      <w:pPr>
        <w:jc w:val="right"/>
        <w:rPr>
          <w:sz w:val="27"/>
          <w:szCs w:val="27"/>
          <w:lang w:val="ru-RU"/>
        </w:rPr>
      </w:pPr>
      <w:r w:rsidRPr="0097637D">
        <w:rPr>
          <w:rStyle w:val="a9"/>
          <w:color w:val="000000"/>
          <w:sz w:val="27"/>
          <w:szCs w:val="27"/>
          <w:lang w:val="ru-RU"/>
        </w:rPr>
        <w:tab/>
      </w:r>
    </w:p>
    <w:p w:rsidR="0097637D" w:rsidRPr="0097637D" w:rsidRDefault="0097637D" w:rsidP="0097637D">
      <w:pPr>
        <w:tabs>
          <w:tab w:val="left" w:pos="12826"/>
          <w:tab w:val="right" w:pos="14661"/>
        </w:tabs>
        <w:ind w:firstLine="698"/>
        <w:rPr>
          <w:color w:val="000000"/>
          <w:sz w:val="27"/>
          <w:szCs w:val="27"/>
          <w:lang w:val="ru-RU"/>
        </w:rPr>
      </w:pPr>
      <w:r w:rsidRPr="0097637D">
        <w:rPr>
          <w:rStyle w:val="a9"/>
          <w:color w:val="000000"/>
          <w:sz w:val="27"/>
          <w:szCs w:val="27"/>
          <w:lang w:val="ru-RU"/>
        </w:rPr>
        <w:tab/>
      </w: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EC4F92" w:rsidRDefault="0097637D" w:rsidP="0097637D">
      <w:pPr>
        <w:pStyle w:val="a8"/>
        <w:tabs>
          <w:tab w:val="left" w:pos="4536"/>
        </w:tabs>
        <w:jc w:val="center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Муниципальное задание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p w:rsidR="0097637D" w:rsidRPr="00EC4F92" w:rsidRDefault="0097637D" w:rsidP="0097637D">
      <w:pPr>
        <w:pStyle w:val="a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Fonts w:ascii="Times New Roman" w:hAnsi="Times New Roman" w:cs="Times New Roman"/>
          <w:color w:val="000000"/>
          <w:sz w:val="27"/>
          <w:szCs w:val="27"/>
        </w:rPr>
        <w:t>МАУК «Тихвинский ПЦК»</w:t>
      </w:r>
    </w:p>
    <w:p w:rsidR="0097637D" w:rsidRPr="00EC4F92" w:rsidRDefault="0097637D" w:rsidP="0097637D">
      <w:pPr>
        <w:pStyle w:val="a8"/>
        <w:jc w:val="center"/>
        <w:rPr>
          <w:rStyle w:val="a9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jc w:val="center"/>
        <w:rPr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2015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год и на плановый период 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2016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2017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годы </w:t>
      </w:r>
    </w:p>
    <w:p w:rsidR="0097637D" w:rsidRPr="0097637D" w:rsidRDefault="0097637D" w:rsidP="0097637D">
      <w:pPr>
        <w:jc w:val="center"/>
        <w:rPr>
          <w:rFonts w:ascii="Arial Black" w:hAnsi="Arial Black"/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EC4F92" w:rsidRDefault="0097637D" w:rsidP="0097637D">
      <w:pPr>
        <w:pStyle w:val="a8"/>
        <w:jc w:val="left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lastRenderedPageBreak/>
        <w:t>1. Наименование муниципальной услуги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: «</w:t>
      </w: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 xml:space="preserve">Организация </w:t>
      </w:r>
      <w:proofErr w:type="spellStart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кинопоказа</w:t>
      </w:r>
      <w:proofErr w:type="spellEnd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 xml:space="preserve"> для населения</w:t>
      </w:r>
      <w:proofErr w:type="gramStart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.»</w:t>
      </w:r>
      <w:proofErr w:type="gramEnd"/>
    </w:p>
    <w:p w:rsidR="0097637D" w:rsidRPr="00EC4F92" w:rsidRDefault="0097637D" w:rsidP="0097637D">
      <w:pPr>
        <w:pStyle w:val="a8"/>
        <w:jc w:val="left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2. Потребители                муниципальной               услуги: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  <w:r w:rsidRPr="0097637D">
        <w:rPr>
          <w:color w:val="000000"/>
          <w:sz w:val="27"/>
          <w:szCs w:val="27"/>
          <w:u w:val="single"/>
          <w:lang w:val="ru-RU"/>
        </w:rPr>
        <w:t>Население сельского поселения:</w:t>
      </w:r>
      <w:r w:rsidRPr="0097637D">
        <w:rPr>
          <w:color w:val="000000"/>
          <w:sz w:val="27"/>
          <w:szCs w:val="27"/>
          <w:lang w:val="ru-RU"/>
        </w:rPr>
        <w:t xml:space="preserve">   дети, подростки, взрослые.</w:t>
      </w: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3. Показатели,     характеризующие       и     (или)      качество муниципальной услуги:</w:t>
      </w: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3.1. Показатели,   характеризующие  качество  муниципальной  услуги </w:t>
      </w:r>
    </w:p>
    <w:p w:rsidR="0097637D" w:rsidRPr="00EC4F92" w:rsidRDefault="0097637D" w:rsidP="0097637D">
      <w:pPr>
        <w:rPr>
          <w:sz w:val="27"/>
          <w:szCs w:val="27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70"/>
        <w:gridCol w:w="15"/>
        <w:gridCol w:w="1655"/>
        <w:gridCol w:w="1749"/>
        <w:gridCol w:w="1721"/>
        <w:gridCol w:w="1541"/>
        <w:gridCol w:w="1929"/>
      </w:tblGrid>
      <w:tr w:rsidR="0097637D" w:rsidRPr="00477E92" w:rsidTr="00AD161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EC4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color w:val="000000"/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color w:val="000000"/>
                <w:sz w:val="27"/>
                <w:szCs w:val="27"/>
              </w:rPr>
              <w:t>Единица</w:t>
            </w:r>
            <w:proofErr w:type="spellEnd"/>
            <w:r w:rsidRPr="00EC4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color w:val="000000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color w:val="000000"/>
                <w:sz w:val="27"/>
                <w:szCs w:val="27"/>
              </w:rPr>
              <w:t>Формула</w:t>
            </w:r>
            <w:proofErr w:type="spellEnd"/>
            <w:r w:rsidRPr="00EC4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color w:val="000000"/>
                <w:sz w:val="27"/>
                <w:szCs w:val="27"/>
              </w:rPr>
              <w:t>расчета</w:t>
            </w:r>
            <w:proofErr w:type="spellEnd"/>
          </w:p>
        </w:tc>
        <w:tc>
          <w:tcPr>
            <w:tcW w:w="8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center"/>
              <w:rPr>
                <w:rStyle w:val="a9"/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Значения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показателей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качества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муниципальной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услуги</w:t>
            </w:r>
            <w:proofErr w:type="spellEnd"/>
          </w:p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97637D">
              <w:rPr>
                <w:color w:val="000000"/>
                <w:sz w:val="27"/>
                <w:szCs w:val="27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97637D" w:rsidRPr="00477E92" w:rsidTr="00AD161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Отчетный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2013 </w:t>
            </w:r>
            <w:proofErr w:type="spellStart"/>
            <w:r w:rsidRPr="00EC4F92">
              <w:rPr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Текущий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2014 </w:t>
            </w:r>
            <w:proofErr w:type="spellStart"/>
            <w:r w:rsidRPr="00EC4F92">
              <w:rPr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Очередной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2015год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Первый год планового периода</w:t>
            </w:r>
          </w:p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2016год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Второй год планового периода</w:t>
            </w:r>
          </w:p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2017год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</w:tr>
      <w:tr w:rsidR="0097637D" w:rsidRPr="00EC4F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6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b/>
                <w:sz w:val="27"/>
                <w:szCs w:val="27"/>
              </w:rPr>
            </w:pPr>
            <w:r w:rsidRPr="0097637D">
              <w:rPr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EC4F92">
              <w:rPr>
                <w:b/>
                <w:sz w:val="27"/>
                <w:szCs w:val="27"/>
              </w:rPr>
              <w:t>Тихвинский</w:t>
            </w:r>
            <w:proofErr w:type="spellEnd"/>
            <w:r w:rsidRPr="00EC4F92">
              <w:rPr>
                <w:b/>
                <w:sz w:val="27"/>
                <w:szCs w:val="27"/>
              </w:rPr>
              <w:t xml:space="preserve"> СДК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EC4F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 xml:space="preserve">1.Обновление </w:t>
            </w:r>
            <w:proofErr w:type="spellStart"/>
            <w:r w:rsidRPr="00EC4F92">
              <w:rPr>
                <w:sz w:val="27"/>
                <w:szCs w:val="27"/>
              </w:rPr>
              <w:t>кинорепертуара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 xml:space="preserve">%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 xml:space="preserve">V </w:t>
            </w:r>
            <w:proofErr w:type="spellStart"/>
            <w:r w:rsidRPr="00EC4F92">
              <w:rPr>
                <w:sz w:val="27"/>
                <w:szCs w:val="27"/>
              </w:rPr>
              <w:t>поступлений</w:t>
            </w:r>
            <w:proofErr w:type="spellEnd"/>
            <w:r w:rsidRPr="00EC4F92">
              <w:rPr>
                <w:sz w:val="27"/>
                <w:szCs w:val="27"/>
              </w:rPr>
              <w:t xml:space="preserve">/ </w:t>
            </w:r>
            <w:proofErr w:type="spellStart"/>
            <w:r w:rsidRPr="00EC4F92">
              <w:rPr>
                <w:sz w:val="27"/>
                <w:szCs w:val="27"/>
              </w:rPr>
              <w:t>действующий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tabs>
                <w:tab w:val="left" w:pos="201"/>
                <w:tab w:val="center" w:pos="726"/>
              </w:tabs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</w:t>
            </w:r>
            <w:proofErr w:type="spellEnd"/>
          </w:p>
        </w:tc>
      </w:tr>
      <w:tr w:rsidR="0097637D" w:rsidRPr="00EC4F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Охват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населения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 xml:space="preserve">% </w:t>
            </w:r>
            <w:proofErr w:type="spellStart"/>
            <w:r w:rsidRPr="00EC4F92">
              <w:rPr>
                <w:sz w:val="27"/>
                <w:szCs w:val="27"/>
              </w:rPr>
              <w:t>от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количества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населения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Количество посещений/ общее количество жителей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tabs>
                <w:tab w:val="center" w:pos="726"/>
              </w:tabs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</w:t>
            </w:r>
            <w:proofErr w:type="spellEnd"/>
          </w:p>
        </w:tc>
      </w:tr>
    </w:tbl>
    <w:p w:rsidR="0097637D" w:rsidRPr="00EC4F92" w:rsidRDefault="0097637D" w:rsidP="0097637D">
      <w:pPr>
        <w:rPr>
          <w:sz w:val="27"/>
          <w:szCs w:val="27"/>
        </w:rPr>
      </w:pP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lastRenderedPageBreak/>
        <w:t>3.2. Объем  муниципальной услуги  (в натуральных  показателях)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97637D" w:rsidRPr="00477E92" w:rsidTr="00AD161D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EC4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color w:val="000000"/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color w:val="000000"/>
                <w:sz w:val="27"/>
                <w:szCs w:val="27"/>
              </w:rPr>
              <w:t>Единица</w:t>
            </w:r>
            <w:proofErr w:type="spellEnd"/>
            <w:r w:rsidRPr="00EC4F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color w:val="000000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center"/>
              <w:rPr>
                <w:rStyle w:val="a9"/>
                <w:color w:val="000000"/>
                <w:sz w:val="27"/>
                <w:szCs w:val="27"/>
              </w:rPr>
            </w:pP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Значения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показателей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качества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муниципальной</w:t>
            </w:r>
            <w:proofErr w:type="spellEnd"/>
            <w:r w:rsidRPr="00EC4F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rStyle w:val="a9"/>
                <w:color w:val="000000"/>
                <w:sz w:val="27"/>
                <w:szCs w:val="27"/>
              </w:rPr>
              <w:t>услуги</w:t>
            </w:r>
            <w:proofErr w:type="spellEnd"/>
          </w:p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97637D">
              <w:rPr>
                <w:color w:val="000000"/>
                <w:sz w:val="27"/>
                <w:szCs w:val="27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97637D" w:rsidRPr="00EC4F92" w:rsidTr="00AD1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Отчетный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Текущий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2014год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Очередной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финансовый</w:t>
            </w:r>
            <w:proofErr w:type="spellEnd"/>
            <w:r w:rsidRPr="00EC4F92">
              <w:rPr>
                <w:sz w:val="27"/>
                <w:szCs w:val="27"/>
              </w:rPr>
              <w:t xml:space="preserve"> 2015год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Первый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год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планового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Второй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год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планового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EC4F92" w:rsidRDefault="0097637D" w:rsidP="00AD161D">
            <w:pPr>
              <w:rPr>
                <w:color w:val="000000"/>
                <w:sz w:val="27"/>
                <w:szCs w:val="27"/>
              </w:rPr>
            </w:pPr>
          </w:p>
        </w:tc>
      </w:tr>
      <w:tr w:rsidR="0097637D" w:rsidRPr="00EC4F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EC4F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ind w:left="176"/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Число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посещений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450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250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600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600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600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</w:t>
            </w:r>
            <w:proofErr w:type="spellEnd"/>
          </w:p>
        </w:tc>
      </w:tr>
      <w:tr w:rsidR="0097637D" w:rsidRPr="00EC4F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Количество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киносеннсов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киносеанс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52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155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отчет</w:t>
            </w:r>
            <w:proofErr w:type="spellEnd"/>
          </w:p>
        </w:tc>
      </w:tr>
    </w:tbl>
    <w:p w:rsidR="0097637D" w:rsidRPr="00EC4F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4. Порядок        оказания          муниципальной   услуги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4.1. Нормативные правовые  акты,   регулирующие  порядок  оказания  муниципальной  услуги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</w:p>
    <w:p w:rsidR="0097637D" w:rsidRPr="00EC4F92" w:rsidRDefault="0097637D" w:rsidP="0097637D">
      <w:pPr>
        <w:pStyle w:val="a7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C4F92">
        <w:rPr>
          <w:color w:val="000000"/>
          <w:sz w:val="27"/>
          <w:szCs w:val="27"/>
        </w:rPr>
        <w:t xml:space="preserve">Постановление администрации сельского поселения Тихвинский сельсовет № 41 от 26.12.2014г. « Об утверждении   перечня муниципальных услуг, оказываемых </w:t>
      </w:r>
      <w:r w:rsidRPr="00EC4F92">
        <w:rPr>
          <w:sz w:val="27"/>
          <w:szCs w:val="27"/>
        </w:rPr>
        <w:t>МАУК «Тихвинский ПЦК</w:t>
      </w:r>
      <w:proofErr w:type="gramStart"/>
      <w:r w:rsidRPr="00EC4F92">
        <w:rPr>
          <w:sz w:val="27"/>
          <w:szCs w:val="27"/>
        </w:rPr>
        <w:t>»</w:t>
      </w:r>
      <w:r w:rsidRPr="00EC4F92">
        <w:rPr>
          <w:color w:val="000000"/>
          <w:sz w:val="27"/>
          <w:szCs w:val="27"/>
        </w:rPr>
        <w:t>в</w:t>
      </w:r>
      <w:proofErr w:type="gramEnd"/>
      <w:r w:rsidRPr="00EC4F92">
        <w:rPr>
          <w:color w:val="000000"/>
          <w:sz w:val="27"/>
          <w:szCs w:val="27"/>
        </w:rPr>
        <w:t xml:space="preserve"> качестве основных видов деятельности».</w:t>
      </w:r>
    </w:p>
    <w:p w:rsidR="0097637D" w:rsidRPr="00EC4F92" w:rsidRDefault="0097637D" w:rsidP="0097637D">
      <w:pPr>
        <w:pStyle w:val="a7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C4F92">
        <w:rPr>
          <w:color w:val="000000"/>
          <w:sz w:val="27"/>
          <w:szCs w:val="27"/>
        </w:rPr>
        <w:t xml:space="preserve">Устав  </w:t>
      </w:r>
      <w:r w:rsidRPr="00EC4F92">
        <w:rPr>
          <w:sz w:val="27"/>
          <w:szCs w:val="27"/>
        </w:rPr>
        <w:t>МАУК «Тихвинский ПЦК»</w:t>
      </w:r>
      <w:r w:rsidRPr="00EC4F92">
        <w:rPr>
          <w:color w:val="000000"/>
          <w:sz w:val="27"/>
          <w:szCs w:val="27"/>
        </w:rPr>
        <w:t xml:space="preserve">  от 26.03.2013г. № 20</w:t>
      </w:r>
    </w:p>
    <w:p w:rsidR="0097637D" w:rsidRPr="00EC4F92" w:rsidRDefault="0097637D" w:rsidP="0097637D">
      <w:pPr>
        <w:pStyle w:val="a7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C4F92">
        <w:rPr>
          <w:color w:val="000000"/>
          <w:sz w:val="27"/>
          <w:szCs w:val="27"/>
        </w:rPr>
        <w:t>Федеральный закон от 09.10.92г.  № 3612-1 «Основы законодательства РФ о культуре»</w:t>
      </w:r>
    </w:p>
    <w:p w:rsidR="0097637D" w:rsidRPr="00EC4F92" w:rsidRDefault="0097637D" w:rsidP="0097637D">
      <w:pPr>
        <w:pStyle w:val="a7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C4F92">
        <w:rPr>
          <w:color w:val="000000"/>
          <w:sz w:val="27"/>
          <w:szCs w:val="27"/>
        </w:rPr>
        <w:t>Федеральный закон №131 –ФЗ 06.10.2000г п.12 ч</w:t>
      </w:r>
      <w:proofErr w:type="gramStart"/>
      <w:r w:rsidRPr="00EC4F92">
        <w:rPr>
          <w:color w:val="000000"/>
          <w:sz w:val="27"/>
          <w:szCs w:val="27"/>
        </w:rPr>
        <w:t>1</w:t>
      </w:r>
      <w:proofErr w:type="gramEnd"/>
      <w:r w:rsidRPr="00EC4F92">
        <w:rPr>
          <w:color w:val="000000"/>
          <w:sz w:val="27"/>
          <w:szCs w:val="27"/>
        </w:rPr>
        <w:t xml:space="preserve"> ст.14</w:t>
      </w:r>
    </w:p>
    <w:p w:rsidR="0097637D" w:rsidRPr="00EC4F92" w:rsidRDefault="0097637D" w:rsidP="0097637D">
      <w:pPr>
        <w:pStyle w:val="a7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EC4F92">
        <w:rPr>
          <w:color w:val="000000"/>
          <w:sz w:val="27"/>
          <w:szCs w:val="27"/>
        </w:rPr>
        <w:t xml:space="preserve">Приказ  </w:t>
      </w:r>
      <w:r w:rsidRPr="00EC4F92">
        <w:rPr>
          <w:sz w:val="27"/>
          <w:szCs w:val="27"/>
        </w:rPr>
        <w:t xml:space="preserve">МАУК «Тихвинский ПЦК» </w:t>
      </w:r>
      <w:r w:rsidRPr="00EC4F92">
        <w:rPr>
          <w:color w:val="000000"/>
          <w:sz w:val="27"/>
          <w:szCs w:val="27"/>
        </w:rPr>
        <w:t xml:space="preserve"> №7/1от 01.04.2013г «Об утверждении стоимости билетов на кино»</w:t>
      </w: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4.2. Порядок     информирования     потенциальных     потребителей  муниципальной  услуги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6"/>
        <w:gridCol w:w="4928"/>
      </w:tblGrid>
      <w:tr w:rsidR="0097637D" w:rsidRPr="00EC4F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Способ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Состав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размещаемой</w:t>
            </w:r>
            <w:proofErr w:type="spellEnd"/>
            <w:r w:rsidRPr="00EC4F92">
              <w:rPr>
                <w:sz w:val="27"/>
                <w:szCs w:val="27"/>
              </w:rPr>
              <w:t xml:space="preserve"> (</w:t>
            </w:r>
            <w:proofErr w:type="spellStart"/>
            <w:r w:rsidRPr="00EC4F92">
              <w:rPr>
                <w:sz w:val="27"/>
                <w:szCs w:val="27"/>
              </w:rPr>
              <w:t>доводимой</w:t>
            </w:r>
            <w:proofErr w:type="spellEnd"/>
            <w:r w:rsidRPr="00EC4F92">
              <w:rPr>
                <w:sz w:val="27"/>
                <w:szCs w:val="27"/>
              </w:rPr>
              <w:t xml:space="preserve">) </w:t>
            </w:r>
            <w:proofErr w:type="spellStart"/>
            <w:r w:rsidRPr="00EC4F92">
              <w:rPr>
                <w:sz w:val="27"/>
                <w:szCs w:val="27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Частота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обновления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информации</w:t>
            </w:r>
            <w:proofErr w:type="spellEnd"/>
          </w:p>
        </w:tc>
      </w:tr>
      <w:tr w:rsidR="0097637D" w:rsidRPr="00EC4F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Информационный стенд в здании  Дома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Информация</w:t>
            </w:r>
            <w:proofErr w:type="spellEnd"/>
            <w:r w:rsidRPr="00EC4F92">
              <w:rPr>
                <w:sz w:val="27"/>
                <w:szCs w:val="27"/>
              </w:rPr>
              <w:t xml:space="preserve"> о </w:t>
            </w:r>
            <w:proofErr w:type="spellStart"/>
            <w:r w:rsidRPr="00EC4F92">
              <w:rPr>
                <w:sz w:val="27"/>
                <w:szCs w:val="27"/>
              </w:rPr>
              <w:t>репертуаре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ежемесячно</w:t>
            </w:r>
            <w:proofErr w:type="spellEnd"/>
          </w:p>
        </w:tc>
      </w:tr>
      <w:tr w:rsidR="0097637D" w:rsidRPr="00EC4F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Информационные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афиши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Информация</w:t>
            </w:r>
            <w:proofErr w:type="spellEnd"/>
            <w:r w:rsidRPr="00EC4F92">
              <w:rPr>
                <w:sz w:val="27"/>
                <w:szCs w:val="27"/>
              </w:rPr>
              <w:t xml:space="preserve"> о </w:t>
            </w:r>
            <w:proofErr w:type="spellStart"/>
            <w:r w:rsidRPr="00EC4F92">
              <w:rPr>
                <w:sz w:val="27"/>
                <w:szCs w:val="27"/>
              </w:rPr>
              <w:t>киносеансах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По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мере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необходимости</w:t>
            </w:r>
            <w:proofErr w:type="spellEnd"/>
          </w:p>
        </w:tc>
      </w:tr>
    </w:tbl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5. Основания    для      досрочного     прекращения     исполнения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муниципального задания</w:t>
      </w:r>
    </w:p>
    <w:p w:rsidR="0097637D" w:rsidRPr="00EC4F92" w:rsidRDefault="0097637D" w:rsidP="0097637D">
      <w:pPr>
        <w:pStyle w:val="a8"/>
        <w:rPr>
          <w:rStyle w:val="a9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6746"/>
        <w:gridCol w:w="7096"/>
      </w:tblGrid>
      <w:tr w:rsidR="0097637D" w:rsidRPr="00EC4F92" w:rsidTr="00AD16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Реквизиты нормативного акта</w:t>
            </w:r>
          </w:p>
        </w:tc>
      </w:tr>
      <w:tr w:rsidR="0097637D" w:rsidRPr="00477E92" w:rsidTr="00AD16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Пункт 9. Устава  МАУК «Тихвинский ПЦК»</w:t>
            </w:r>
          </w:p>
        </w:tc>
      </w:tr>
    </w:tbl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b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6.Предельные  цены   на  оплату  муниципальной  услуги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в случаях,  если  законом (решением) предусмотрено их  оказание  на  </w:t>
      </w:r>
      <w:proofErr w:type="gramStart"/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платной</w:t>
      </w:r>
      <w:proofErr w:type="gramEnd"/>
    </w:p>
    <w:p w:rsidR="0097637D" w:rsidRPr="00EC4F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основе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6.1. Нормативный правовой  акт, устанавливающий цены (тарифы) либо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порядок их установления:  Положение «О предоставлении платных услуг МАУК «Тихвинский ПЦК» утвержденное приказом №7/1 от 01.04.2013г</w:t>
      </w:r>
      <w:proofErr w:type="gramStart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приказ № 2 от 01.02.2013г «Об утверждении стоимости билетов на кино»</w:t>
      </w:r>
    </w:p>
    <w:p w:rsidR="0097637D" w:rsidRPr="00EC4F92" w:rsidRDefault="0097637D" w:rsidP="0097637D">
      <w:pPr>
        <w:pStyle w:val="a8"/>
        <w:rPr>
          <w:rStyle w:val="a9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6.2. Орган, устанавливающий цены</w:t>
      </w:r>
      <w:proofErr w:type="gramStart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Учреждение </w:t>
      </w:r>
      <w:r w:rsidRPr="00EC4F92">
        <w:rPr>
          <w:sz w:val="27"/>
          <w:szCs w:val="27"/>
        </w:rPr>
        <w:t>МАУК «Тихвинский ПЦК»</w:t>
      </w: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6.3. Значения         предельных              цен        (тарифов)</w:t>
      </w:r>
    </w:p>
    <w:p w:rsidR="0097637D" w:rsidRPr="00EC4F92" w:rsidRDefault="0097637D" w:rsidP="0097637D">
      <w:pPr>
        <w:pStyle w:val="a8"/>
        <w:rPr>
          <w:rStyle w:val="a9"/>
          <w:b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5"/>
        <w:gridCol w:w="7381"/>
      </w:tblGrid>
      <w:tr w:rsidR="0097637D" w:rsidRPr="00EC4F92" w:rsidTr="00AD161D">
        <w:trPr>
          <w:trHeight w:val="375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Наименование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муниципальной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услуги</w:t>
            </w:r>
            <w:proofErr w:type="spellEnd"/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Цена</w:t>
            </w:r>
            <w:proofErr w:type="spellEnd"/>
            <w:r w:rsidRPr="00EC4F92">
              <w:rPr>
                <w:sz w:val="27"/>
                <w:szCs w:val="27"/>
              </w:rPr>
              <w:t xml:space="preserve"> в </w:t>
            </w:r>
            <w:proofErr w:type="spellStart"/>
            <w:r w:rsidRPr="00EC4F92">
              <w:rPr>
                <w:sz w:val="27"/>
                <w:szCs w:val="27"/>
              </w:rPr>
              <w:t>рублях</w:t>
            </w:r>
            <w:proofErr w:type="spellEnd"/>
          </w:p>
        </w:tc>
      </w:tr>
      <w:tr w:rsidR="0097637D" w:rsidRPr="00EC4F92" w:rsidTr="00AD161D">
        <w:trPr>
          <w:trHeight w:val="423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Стоимость билета на детский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15-00</w:t>
            </w:r>
          </w:p>
        </w:tc>
      </w:tr>
      <w:tr w:rsidR="0097637D" w:rsidRPr="00EC4F92" w:rsidTr="00AD161D">
        <w:trPr>
          <w:trHeight w:val="416"/>
        </w:trPr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Стоимость билета на взрослый киносеанс</w:t>
            </w:r>
          </w:p>
        </w:tc>
        <w:tc>
          <w:tcPr>
            <w:tcW w:w="7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EC4F92" w:rsidRDefault="0097637D" w:rsidP="00AD161D">
            <w:pPr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20-00</w:t>
            </w:r>
          </w:p>
        </w:tc>
      </w:tr>
    </w:tbl>
    <w:p w:rsidR="0097637D" w:rsidRPr="00EC4F92" w:rsidRDefault="0097637D" w:rsidP="0097637D">
      <w:pPr>
        <w:rPr>
          <w:sz w:val="27"/>
          <w:szCs w:val="27"/>
        </w:rPr>
      </w:pPr>
    </w:p>
    <w:p w:rsidR="0097637D" w:rsidRPr="00EC4F92" w:rsidRDefault="0097637D" w:rsidP="0097637D">
      <w:pPr>
        <w:rPr>
          <w:sz w:val="27"/>
          <w:szCs w:val="27"/>
        </w:rPr>
      </w:pPr>
    </w:p>
    <w:p w:rsidR="0097637D" w:rsidRPr="00EC4F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7. Порядок  </w:t>
      </w:r>
      <w:proofErr w:type="gramStart"/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контроля  за</w:t>
      </w:r>
      <w:proofErr w:type="gramEnd"/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   исполнением  муниципального   задания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jc w:val="left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Главный распорядитель, осуществляющий </w:t>
            </w:r>
            <w:proofErr w:type="gramStart"/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оказанием муниципальной услуги    </w:t>
            </w:r>
          </w:p>
        </w:tc>
      </w:tr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Администрация сельского поселения </w:t>
            </w:r>
            <w:r w:rsidRPr="00EC4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Тихвинский сельсовет</w:t>
            </w:r>
          </w:p>
        </w:tc>
      </w:tr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C4F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сельского поселения Тихвинский сельсовет</w:t>
            </w:r>
          </w:p>
        </w:tc>
      </w:tr>
    </w:tbl>
    <w:p w:rsidR="0097637D" w:rsidRPr="00EC4F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spacing w:line="360" w:lineRule="auto"/>
        <w:rPr>
          <w:b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8. Требования к отчетности об исполнении муниципального задания</w:t>
      </w:r>
    </w:p>
    <w:p w:rsidR="0097637D" w:rsidRPr="00EC4F92" w:rsidRDefault="0097637D" w:rsidP="0097637D">
      <w:pPr>
        <w:pStyle w:val="a8"/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54"/>
        <w:gridCol w:w="2469"/>
        <w:gridCol w:w="2461"/>
        <w:gridCol w:w="2475"/>
        <w:gridCol w:w="2462"/>
      </w:tblGrid>
      <w:tr w:rsidR="0097637D" w:rsidRPr="00477E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Наименование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EC4F92">
              <w:rPr>
                <w:sz w:val="27"/>
                <w:szCs w:val="27"/>
              </w:rPr>
              <w:t>Единица</w:t>
            </w:r>
            <w:proofErr w:type="spellEnd"/>
            <w:r w:rsidRPr="00EC4F92">
              <w:rPr>
                <w:sz w:val="27"/>
                <w:szCs w:val="27"/>
              </w:rPr>
              <w:t xml:space="preserve"> </w:t>
            </w:r>
            <w:proofErr w:type="spellStart"/>
            <w:r w:rsidRPr="00EC4F92">
              <w:rPr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97637D" w:rsidRPr="00EC4F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EC4F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  <w:r w:rsidRPr="00EC4F92">
              <w:rPr>
                <w:sz w:val="27"/>
                <w:szCs w:val="27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EC4F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</w:tbl>
    <w:p w:rsidR="0097637D" w:rsidRPr="00EC4F92" w:rsidRDefault="0097637D" w:rsidP="0097637D">
      <w:pPr>
        <w:jc w:val="both"/>
        <w:rPr>
          <w:sz w:val="27"/>
          <w:szCs w:val="27"/>
        </w:rPr>
      </w:pP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Устанавливается а</w:t>
      </w:r>
      <w:r w:rsidRPr="0097637D">
        <w:rPr>
          <w:color w:val="000000"/>
          <w:sz w:val="27"/>
          <w:szCs w:val="27"/>
          <w:lang w:val="ru-RU"/>
        </w:rPr>
        <w:t>дминистрацией сельского поселения Тихвинский сельсовет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u w:val="single"/>
          <w:lang w:val="ru-RU"/>
        </w:rPr>
      </w:pPr>
      <w:r w:rsidRPr="0097637D">
        <w:rPr>
          <w:rStyle w:val="a9"/>
          <w:color w:val="000000"/>
          <w:sz w:val="27"/>
          <w:szCs w:val="27"/>
          <w:lang w:val="ru-RU"/>
        </w:rPr>
        <w:t xml:space="preserve">8.2. Сроки  представления  отчетов об  исполнении муниципального задания: </w:t>
      </w:r>
      <w:r w:rsidRPr="0097637D">
        <w:rPr>
          <w:rStyle w:val="a9"/>
          <w:color w:val="000000"/>
          <w:sz w:val="27"/>
          <w:szCs w:val="27"/>
          <w:u w:val="single"/>
          <w:lang w:val="ru-RU"/>
        </w:rPr>
        <w:t>Ежеквартально</w:t>
      </w:r>
    </w:p>
    <w:p w:rsidR="0097637D" w:rsidRPr="00EC4F92" w:rsidRDefault="0097637D" w:rsidP="0097637D">
      <w:pPr>
        <w:pStyle w:val="a8"/>
        <w:rPr>
          <w:rStyle w:val="a9"/>
          <w:color w:val="000000"/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8.3. Иные требования к  отчетности об исполнении  муниципального задания</w:t>
      </w:r>
    </w:p>
    <w:p w:rsidR="0097637D" w:rsidRPr="00EC4F92" w:rsidRDefault="0097637D" w:rsidP="0097637D">
      <w:pPr>
        <w:pStyle w:val="a8"/>
        <w:rPr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________________________________________________________________________________________________________</w:t>
      </w:r>
    </w:p>
    <w:p w:rsidR="0097637D" w:rsidRPr="00EC4F92" w:rsidRDefault="0097637D" w:rsidP="0097637D">
      <w:pPr>
        <w:pStyle w:val="a8"/>
        <w:rPr>
          <w:rStyle w:val="a9"/>
          <w:color w:val="000000"/>
          <w:sz w:val="27"/>
          <w:szCs w:val="27"/>
        </w:rPr>
      </w:pPr>
    </w:p>
    <w:p w:rsidR="0097637D" w:rsidRPr="00EC4F92" w:rsidRDefault="0097637D" w:rsidP="0097637D">
      <w:pPr>
        <w:pStyle w:val="a8"/>
        <w:rPr>
          <w:sz w:val="27"/>
          <w:szCs w:val="27"/>
        </w:rPr>
      </w:pPr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9. Иная   информация,  необходимая  для  исполнения  (</w:t>
      </w:r>
      <w:proofErr w:type="gramStart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>контроля  за</w:t>
      </w:r>
      <w:proofErr w:type="gramEnd"/>
      <w:r w:rsidRPr="00EC4F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исполнением) муниципального  задания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</w:p>
    <w:p w:rsidR="0097637D" w:rsidRPr="00EC4F92" w:rsidRDefault="0097637D" w:rsidP="0097637D">
      <w:pPr>
        <w:pStyle w:val="a8"/>
        <w:jc w:val="center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Default="0097637D">
      <w:pPr>
        <w:rPr>
          <w:sz w:val="27"/>
          <w:szCs w:val="27"/>
          <w:lang w:val="ru-RU"/>
        </w:rPr>
      </w:pPr>
    </w:p>
    <w:p w:rsidR="0097637D" w:rsidRPr="00477E92" w:rsidRDefault="0097637D" w:rsidP="0097637D">
      <w:pPr>
        <w:jc w:val="both"/>
        <w:rPr>
          <w:sz w:val="28"/>
          <w:szCs w:val="28"/>
          <w:lang w:val="ru-RU"/>
        </w:rPr>
      </w:pPr>
    </w:p>
    <w:p w:rsidR="0097637D" w:rsidRPr="0097637D" w:rsidRDefault="0097637D" w:rsidP="0097637D">
      <w:pPr>
        <w:tabs>
          <w:tab w:val="left" w:pos="12826"/>
          <w:tab w:val="right" w:pos="14661"/>
        </w:tabs>
        <w:ind w:firstLine="698"/>
        <w:jc w:val="right"/>
        <w:rPr>
          <w:rStyle w:val="a9"/>
          <w:color w:val="000000"/>
          <w:sz w:val="27"/>
          <w:szCs w:val="27"/>
          <w:lang w:val="ru-RU"/>
        </w:rPr>
      </w:pPr>
      <w:r w:rsidRPr="00477E92">
        <w:rPr>
          <w:rStyle w:val="a9"/>
          <w:color w:val="000000"/>
          <w:sz w:val="28"/>
          <w:szCs w:val="28"/>
          <w:lang w:val="ru-RU"/>
        </w:rPr>
        <w:tab/>
      </w:r>
      <w:r w:rsidRPr="0097637D">
        <w:rPr>
          <w:rStyle w:val="a9"/>
          <w:color w:val="000000"/>
          <w:sz w:val="27"/>
          <w:szCs w:val="27"/>
          <w:lang w:val="ru-RU"/>
        </w:rPr>
        <w:t xml:space="preserve">Приложение </w:t>
      </w:r>
    </w:p>
    <w:p w:rsidR="0097637D" w:rsidRPr="0097637D" w:rsidRDefault="0097637D" w:rsidP="0097637D">
      <w:pPr>
        <w:tabs>
          <w:tab w:val="left" w:pos="10934"/>
          <w:tab w:val="right" w:pos="15706"/>
        </w:tabs>
        <w:ind w:firstLine="698"/>
        <w:jc w:val="right"/>
        <w:rPr>
          <w:rStyle w:val="a9"/>
          <w:color w:val="000000"/>
          <w:sz w:val="27"/>
          <w:szCs w:val="27"/>
          <w:lang w:val="ru-RU"/>
        </w:rPr>
      </w:pPr>
      <w:r w:rsidRPr="0097637D">
        <w:rPr>
          <w:rStyle w:val="a9"/>
          <w:color w:val="000000"/>
          <w:sz w:val="27"/>
          <w:szCs w:val="27"/>
          <w:lang w:val="ru-RU"/>
        </w:rPr>
        <w:t>к постановлению администрации</w:t>
      </w:r>
    </w:p>
    <w:p w:rsidR="0097637D" w:rsidRPr="0097637D" w:rsidRDefault="0097637D" w:rsidP="0097637D">
      <w:pPr>
        <w:tabs>
          <w:tab w:val="left" w:pos="10900"/>
        </w:tabs>
        <w:jc w:val="right"/>
        <w:rPr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сельского поселения </w:t>
      </w:r>
      <w:r w:rsidRPr="0097637D">
        <w:rPr>
          <w:color w:val="000000"/>
          <w:sz w:val="27"/>
          <w:szCs w:val="27"/>
          <w:lang w:val="ru-RU"/>
        </w:rPr>
        <w:t xml:space="preserve">Тихвинский сельсовет </w:t>
      </w:r>
    </w:p>
    <w:p w:rsidR="0097637D" w:rsidRPr="0097637D" w:rsidRDefault="0097637D" w:rsidP="0097637D">
      <w:pPr>
        <w:tabs>
          <w:tab w:val="left" w:pos="9846"/>
          <w:tab w:val="left" w:pos="10348"/>
          <w:tab w:val="left" w:pos="10934"/>
          <w:tab w:val="left" w:pos="11922"/>
        </w:tabs>
        <w:jc w:val="right"/>
        <w:rPr>
          <w:color w:val="000000"/>
          <w:sz w:val="27"/>
          <w:szCs w:val="27"/>
          <w:lang w:val="ru-RU"/>
        </w:rPr>
      </w:pPr>
      <w:r w:rsidRPr="0097637D">
        <w:rPr>
          <w:color w:val="000000"/>
          <w:sz w:val="27"/>
          <w:szCs w:val="27"/>
          <w:lang w:val="ru-RU"/>
        </w:rPr>
        <w:t xml:space="preserve">Добринского муниципального района </w:t>
      </w:r>
    </w:p>
    <w:p w:rsidR="0097637D" w:rsidRPr="0097637D" w:rsidRDefault="0097637D" w:rsidP="0097637D">
      <w:pPr>
        <w:tabs>
          <w:tab w:val="left" w:pos="10515"/>
        </w:tabs>
        <w:jc w:val="right"/>
        <w:rPr>
          <w:color w:val="000000"/>
          <w:sz w:val="27"/>
          <w:szCs w:val="27"/>
          <w:lang w:val="ru-RU"/>
        </w:rPr>
      </w:pPr>
      <w:r w:rsidRPr="0097637D">
        <w:rPr>
          <w:color w:val="000000"/>
          <w:sz w:val="27"/>
          <w:szCs w:val="27"/>
          <w:lang w:val="ru-RU"/>
        </w:rPr>
        <w:tab/>
        <w:t>от 26.12.2014г. № 42</w:t>
      </w: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DA6192" w:rsidRDefault="0097637D" w:rsidP="0097637D">
      <w:pPr>
        <w:pStyle w:val="a8"/>
        <w:tabs>
          <w:tab w:val="left" w:pos="4536"/>
        </w:tabs>
        <w:jc w:val="center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Муниципальное задание</w:t>
      </w:r>
    </w:p>
    <w:p w:rsidR="0097637D" w:rsidRPr="0097637D" w:rsidRDefault="0097637D" w:rsidP="0097637D">
      <w:pPr>
        <w:jc w:val="center"/>
        <w:rPr>
          <w:sz w:val="27"/>
          <w:szCs w:val="27"/>
          <w:lang w:val="ru-RU"/>
        </w:rPr>
      </w:pPr>
    </w:p>
    <w:p w:rsidR="0097637D" w:rsidRPr="00DA6192" w:rsidRDefault="0097637D" w:rsidP="0097637D">
      <w:pPr>
        <w:pStyle w:val="a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Fonts w:ascii="Times New Roman" w:hAnsi="Times New Roman" w:cs="Times New Roman"/>
          <w:color w:val="000000"/>
          <w:sz w:val="27"/>
          <w:szCs w:val="27"/>
        </w:rPr>
        <w:t>МАУК «Тихвинский ПЦК»</w:t>
      </w:r>
    </w:p>
    <w:p w:rsidR="0097637D" w:rsidRPr="00DA6192" w:rsidRDefault="0097637D" w:rsidP="0097637D">
      <w:pPr>
        <w:pStyle w:val="a8"/>
        <w:jc w:val="center"/>
        <w:rPr>
          <w:rStyle w:val="a9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center"/>
        <w:rPr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2015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год и на плановый период 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2016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и 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2017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годов</w:t>
      </w: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97637D" w:rsidRDefault="0097637D" w:rsidP="0097637D">
      <w:pPr>
        <w:jc w:val="center"/>
        <w:rPr>
          <w:color w:val="000000"/>
          <w:sz w:val="27"/>
          <w:szCs w:val="27"/>
          <w:lang w:val="ru-RU"/>
        </w:rPr>
      </w:pPr>
    </w:p>
    <w:p w:rsidR="0097637D" w:rsidRPr="00DA6192" w:rsidRDefault="0097637D" w:rsidP="0097637D">
      <w:pPr>
        <w:pStyle w:val="a8"/>
        <w:jc w:val="left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left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left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left"/>
        <w:rPr>
          <w:sz w:val="27"/>
          <w:szCs w:val="27"/>
          <w:u w:val="single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lastRenderedPageBreak/>
        <w:t>1. Наименование муниципальной услуги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«Организация и проведение  культурных  мероприятий, организация досуга населения»</w:t>
      </w:r>
    </w:p>
    <w:p w:rsidR="0097637D" w:rsidRPr="00DA6192" w:rsidRDefault="0097637D" w:rsidP="0097637D">
      <w:pPr>
        <w:pStyle w:val="a8"/>
        <w:jc w:val="left"/>
        <w:rPr>
          <w:rStyle w:val="a9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jc w:val="left"/>
        <w:rPr>
          <w:b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2. Потребители                муниципальной               услуги: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  <w:r w:rsidRPr="0097637D">
        <w:rPr>
          <w:color w:val="000000"/>
          <w:sz w:val="27"/>
          <w:szCs w:val="27"/>
          <w:u w:val="single"/>
          <w:lang w:val="ru-RU"/>
        </w:rPr>
        <w:t xml:space="preserve">Население сельского </w:t>
      </w:r>
      <w:proofErr w:type="spellStart"/>
      <w:r w:rsidRPr="0097637D">
        <w:rPr>
          <w:color w:val="000000"/>
          <w:sz w:val="27"/>
          <w:szCs w:val="27"/>
          <w:u w:val="single"/>
          <w:lang w:val="ru-RU"/>
        </w:rPr>
        <w:t>поселения</w:t>
      </w:r>
      <w:proofErr w:type="gramStart"/>
      <w:r w:rsidRPr="0097637D">
        <w:rPr>
          <w:color w:val="000000"/>
          <w:sz w:val="27"/>
          <w:szCs w:val="27"/>
          <w:u w:val="single"/>
          <w:lang w:val="ru-RU"/>
        </w:rPr>
        <w:t>:</w:t>
      </w:r>
      <w:r w:rsidRPr="0097637D">
        <w:rPr>
          <w:color w:val="000000"/>
          <w:sz w:val="27"/>
          <w:szCs w:val="27"/>
          <w:lang w:val="ru-RU"/>
        </w:rPr>
        <w:t>д</w:t>
      </w:r>
      <w:proofErr w:type="gramEnd"/>
      <w:r w:rsidRPr="0097637D">
        <w:rPr>
          <w:color w:val="000000"/>
          <w:sz w:val="27"/>
          <w:szCs w:val="27"/>
          <w:lang w:val="ru-RU"/>
        </w:rPr>
        <w:t>ети</w:t>
      </w:r>
      <w:proofErr w:type="spellEnd"/>
      <w:r w:rsidRPr="0097637D">
        <w:rPr>
          <w:color w:val="000000"/>
          <w:sz w:val="27"/>
          <w:szCs w:val="27"/>
          <w:lang w:val="ru-RU"/>
        </w:rPr>
        <w:t>, подростки, взрослые.</w:t>
      </w: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3. Показатели,     характеризующие       и     (или)      качество муниципальной услуги:</w:t>
      </w: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3.1. Показатели,   характеризующие  качество  муниципальной  услуги </w:t>
      </w:r>
    </w:p>
    <w:p w:rsidR="0097637D" w:rsidRPr="00DA6192" w:rsidRDefault="0097637D" w:rsidP="0097637D">
      <w:pPr>
        <w:rPr>
          <w:sz w:val="27"/>
          <w:szCs w:val="27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580"/>
        <w:gridCol w:w="1272"/>
        <w:gridCol w:w="1670"/>
        <w:gridCol w:w="1670"/>
        <w:gridCol w:w="1749"/>
        <w:gridCol w:w="1721"/>
        <w:gridCol w:w="1541"/>
        <w:gridCol w:w="1929"/>
      </w:tblGrid>
      <w:tr w:rsidR="0097637D" w:rsidRPr="00477E92" w:rsidTr="00AD161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Единица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Формула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расчета</w:t>
            </w:r>
            <w:proofErr w:type="spellEnd"/>
          </w:p>
        </w:tc>
        <w:tc>
          <w:tcPr>
            <w:tcW w:w="8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rStyle w:val="a9"/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Значения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показателей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качества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муниципальной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услуги</w:t>
            </w:r>
            <w:proofErr w:type="spellEnd"/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97637D">
              <w:rPr>
                <w:color w:val="000000"/>
                <w:sz w:val="27"/>
                <w:szCs w:val="27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97637D" w:rsidRPr="00477E92" w:rsidTr="00AD161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6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Отчетный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2013 </w:t>
            </w:r>
            <w:proofErr w:type="spellStart"/>
            <w:r w:rsidRPr="00DA6192">
              <w:rPr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Текущий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2014год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Очередной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2015год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Первый год планового периода</w:t>
            </w:r>
          </w:p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2016год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Второй год планового периода</w:t>
            </w:r>
          </w:p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2017год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6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b/>
                <w:sz w:val="27"/>
                <w:szCs w:val="27"/>
              </w:rPr>
            </w:pPr>
            <w:proofErr w:type="spellStart"/>
            <w:r w:rsidRPr="00DA6192">
              <w:rPr>
                <w:b/>
                <w:sz w:val="27"/>
                <w:szCs w:val="27"/>
              </w:rPr>
              <w:t>Тихвинский</w:t>
            </w:r>
            <w:proofErr w:type="spellEnd"/>
            <w:r w:rsidRPr="00DA6192">
              <w:rPr>
                <w:b/>
                <w:sz w:val="27"/>
                <w:szCs w:val="27"/>
              </w:rPr>
              <w:t xml:space="preserve">    С Д К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1.Количество </w:t>
            </w:r>
            <w:proofErr w:type="spellStart"/>
            <w:r w:rsidRPr="00DA6192">
              <w:rPr>
                <w:sz w:val="27"/>
                <w:szCs w:val="27"/>
              </w:rPr>
              <w:t>клубных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единиц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Сумма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всех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клубных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формирований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2. </w:t>
            </w:r>
            <w:proofErr w:type="spellStart"/>
            <w:r w:rsidRPr="00DA6192">
              <w:rPr>
                <w:sz w:val="27"/>
                <w:szCs w:val="27"/>
              </w:rPr>
              <w:t>Количество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участников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клубных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формирований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человек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Кол-во клубных формирований Х Число участник</w:t>
            </w:r>
            <w:r w:rsidRPr="0097637D">
              <w:rPr>
                <w:sz w:val="27"/>
                <w:szCs w:val="27"/>
                <w:lang w:val="ru-RU"/>
              </w:rPr>
              <w:lastRenderedPageBreak/>
              <w:t>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85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85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lastRenderedPageBreak/>
              <w:t xml:space="preserve">3. </w:t>
            </w:r>
            <w:proofErr w:type="spellStart"/>
            <w:r w:rsidRPr="00DA6192">
              <w:rPr>
                <w:sz w:val="27"/>
                <w:szCs w:val="27"/>
              </w:rPr>
              <w:t>Количество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массовых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мероприятий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мероприятие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Сумма всех паспортов массовых мероприятий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300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300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не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менее</w:t>
            </w:r>
            <w:proofErr w:type="spellEnd"/>
            <w:r w:rsidRPr="00DA6192">
              <w:rPr>
                <w:sz w:val="27"/>
                <w:szCs w:val="27"/>
              </w:rPr>
              <w:t xml:space="preserve"> 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4. Наличие жалоб потребителей  на качество оказываемых услуг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жалоба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Кол-во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всех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жалоб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журнал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регистраций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жалоб</w:t>
            </w:r>
            <w:proofErr w:type="spellEnd"/>
          </w:p>
        </w:tc>
      </w:tr>
      <w:tr w:rsidR="0097637D" w:rsidRPr="00DA6192" w:rsidTr="00AD16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</w:tbl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3.2. Объем  муниципальной услуги  (в натуральных  показателях)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1763"/>
        <w:gridCol w:w="1779"/>
        <w:gridCol w:w="1706"/>
        <w:gridCol w:w="1706"/>
        <w:gridCol w:w="1589"/>
        <w:gridCol w:w="1515"/>
        <w:gridCol w:w="2470"/>
      </w:tblGrid>
      <w:tr w:rsidR="0097637D" w:rsidRPr="00477E92" w:rsidTr="00AD161D"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Единица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8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center"/>
              <w:rPr>
                <w:rStyle w:val="a9"/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Значения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показателей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качества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муниципальной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rStyle w:val="a9"/>
                <w:color w:val="000000"/>
                <w:sz w:val="27"/>
                <w:szCs w:val="27"/>
              </w:rPr>
              <w:t>услуги</w:t>
            </w:r>
            <w:proofErr w:type="spellEnd"/>
          </w:p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color w:val="000000"/>
                <w:sz w:val="27"/>
                <w:szCs w:val="27"/>
                <w:lang w:val="ru-RU"/>
              </w:rPr>
            </w:pPr>
            <w:r w:rsidRPr="0097637D">
              <w:rPr>
                <w:color w:val="000000"/>
                <w:sz w:val="27"/>
                <w:szCs w:val="27"/>
                <w:lang w:val="ru-RU"/>
              </w:rPr>
              <w:t>Источник информации о значении показателя (исходные данные для её расчета)</w:t>
            </w:r>
          </w:p>
        </w:tc>
      </w:tr>
      <w:tr w:rsidR="0097637D" w:rsidRPr="00DA6192" w:rsidTr="00AD161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97637D" w:rsidRDefault="0097637D" w:rsidP="00AD161D">
            <w:pPr>
              <w:rPr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Отчетный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2013год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Текущий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2014год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center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Очередной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финансовый</w:t>
            </w:r>
            <w:proofErr w:type="spellEnd"/>
            <w:r w:rsidRPr="00DA6192">
              <w:rPr>
                <w:sz w:val="27"/>
                <w:szCs w:val="27"/>
              </w:rPr>
              <w:t xml:space="preserve"> 2015год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Первый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год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планового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периода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Второй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год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планового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периода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7D" w:rsidRPr="00DA6192" w:rsidRDefault="0097637D" w:rsidP="00AD161D">
            <w:pPr>
              <w:rPr>
                <w:color w:val="000000"/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b/>
                <w:sz w:val="27"/>
                <w:szCs w:val="27"/>
              </w:rPr>
            </w:pPr>
            <w:r w:rsidRPr="00DA6192">
              <w:rPr>
                <w:b/>
                <w:sz w:val="27"/>
                <w:szCs w:val="27"/>
              </w:rPr>
              <w:t xml:space="preserve">               </w:t>
            </w:r>
            <w:proofErr w:type="spellStart"/>
            <w:r w:rsidRPr="00DA6192">
              <w:rPr>
                <w:b/>
                <w:sz w:val="27"/>
                <w:szCs w:val="27"/>
              </w:rPr>
              <w:t>Тихвинский</w:t>
            </w:r>
            <w:proofErr w:type="spellEnd"/>
            <w:r w:rsidRPr="00DA6192">
              <w:rPr>
                <w:b/>
                <w:sz w:val="27"/>
                <w:szCs w:val="27"/>
              </w:rPr>
              <w:t xml:space="preserve"> СДК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pStyle w:val="a7"/>
              <w:jc w:val="both"/>
              <w:rPr>
                <w:sz w:val="27"/>
                <w:szCs w:val="27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 xml:space="preserve">Кол-во проведенных </w:t>
            </w:r>
            <w:r w:rsidRPr="0097637D">
              <w:rPr>
                <w:sz w:val="27"/>
                <w:szCs w:val="27"/>
                <w:lang w:val="ru-RU"/>
              </w:rPr>
              <w:lastRenderedPageBreak/>
              <w:t>различных по форме, тематике культурно-массовых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lastRenderedPageBreak/>
              <w:t>мероприятие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327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364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330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330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lastRenderedPageBreak/>
              <w:t xml:space="preserve">Количество посещений </w:t>
            </w:r>
            <w:proofErr w:type="spellStart"/>
            <w:r w:rsidRPr="0097637D">
              <w:rPr>
                <w:sz w:val="27"/>
                <w:szCs w:val="27"/>
                <w:lang w:val="ru-RU"/>
              </w:rPr>
              <w:t>культурно-досуговых</w:t>
            </w:r>
            <w:proofErr w:type="spellEnd"/>
            <w:r w:rsidRPr="0097637D">
              <w:rPr>
                <w:sz w:val="27"/>
                <w:szCs w:val="27"/>
                <w:lang w:val="ru-RU"/>
              </w:rPr>
              <w:t xml:space="preserve">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посещение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3940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3000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3000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both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Количество клубных формирований,  объединений, клубов по интересам.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единица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  <w:tr w:rsidR="0097637D" w:rsidRPr="00DA6192" w:rsidTr="00AD161D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Количество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участников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клубных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формирований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человек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96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96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Статистическая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отчета</w:t>
            </w:r>
            <w:proofErr w:type="spellEnd"/>
            <w:r w:rsidRPr="00DA6192">
              <w:rPr>
                <w:sz w:val="27"/>
                <w:szCs w:val="27"/>
              </w:rPr>
              <w:t xml:space="preserve"> 7-НК</w:t>
            </w:r>
          </w:p>
        </w:tc>
      </w:tr>
    </w:tbl>
    <w:p w:rsidR="0097637D" w:rsidRPr="00DA6192" w:rsidRDefault="0097637D" w:rsidP="0097637D">
      <w:pPr>
        <w:rPr>
          <w:sz w:val="27"/>
          <w:szCs w:val="27"/>
        </w:rPr>
      </w:pP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4. Порядок        оказания          муниципальной   услуги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4.1. Нормативные правовые  акты,   регулирующие  порядок  оказания  муниципальной  услуги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</w:p>
    <w:p w:rsidR="0097637D" w:rsidRPr="00DA6192" w:rsidRDefault="0097637D" w:rsidP="0097637D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DA6192">
        <w:rPr>
          <w:color w:val="000000"/>
          <w:sz w:val="27"/>
          <w:szCs w:val="27"/>
        </w:rPr>
        <w:t>Постановление главы администрации сельского поселения Тихвинский сельсовет  №41 от 26.12.2014г.                    « Об утверждении перечня  муниципальных услуг, оказываемых МАУК «Тихвинский ПЦК» в качестве основных видов деятельности».</w:t>
      </w:r>
    </w:p>
    <w:p w:rsidR="0097637D" w:rsidRPr="00DA6192" w:rsidRDefault="0097637D" w:rsidP="0097637D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DA6192">
        <w:rPr>
          <w:color w:val="000000"/>
          <w:sz w:val="27"/>
          <w:szCs w:val="27"/>
        </w:rPr>
        <w:t>Устав  МАУК «Тихвинский ПЦК» от 26.03.2013г. № 20.</w:t>
      </w:r>
    </w:p>
    <w:p w:rsidR="0097637D" w:rsidRPr="00DA6192" w:rsidRDefault="0097637D" w:rsidP="0097637D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DA6192">
        <w:rPr>
          <w:color w:val="000000"/>
          <w:sz w:val="27"/>
          <w:szCs w:val="27"/>
        </w:rPr>
        <w:t>Федеральный закон от 09.10.92г.  № 3612-1 «Основы законодательства РФ о культуре»</w:t>
      </w:r>
    </w:p>
    <w:p w:rsidR="0097637D" w:rsidRPr="00DA6192" w:rsidRDefault="0097637D" w:rsidP="0097637D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 w:rsidRPr="00DA6192">
        <w:rPr>
          <w:color w:val="000000"/>
          <w:sz w:val="27"/>
          <w:szCs w:val="27"/>
        </w:rPr>
        <w:lastRenderedPageBreak/>
        <w:t>Федеральный Закон  от 06.10.2003г. № 131 –ФЗ «Об общих принципах организации местного самоуправления в Российской Федерации»</w:t>
      </w:r>
    </w:p>
    <w:p w:rsidR="0097637D" w:rsidRPr="00DA6192" w:rsidRDefault="0097637D" w:rsidP="0097637D">
      <w:pPr>
        <w:pStyle w:val="a7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proofErr w:type="spellStart"/>
      <w:r w:rsidRPr="00DA6192">
        <w:rPr>
          <w:color w:val="000000"/>
          <w:sz w:val="27"/>
          <w:szCs w:val="27"/>
        </w:rPr>
        <w:t>СанПин</w:t>
      </w:r>
      <w:proofErr w:type="spellEnd"/>
      <w:r w:rsidRPr="00DA6192">
        <w:rPr>
          <w:color w:val="000000"/>
          <w:sz w:val="27"/>
          <w:szCs w:val="27"/>
        </w:rPr>
        <w:t>.</w:t>
      </w:r>
    </w:p>
    <w:p w:rsidR="0097637D" w:rsidRPr="00DA6192" w:rsidRDefault="0097637D" w:rsidP="0097637D">
      <w:pPr>
        <w:pStyle w:val="a7"/>
        <w:jc w:val="both"/>
        <w:rPr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4.2. Порядок     информирования     потенциальных     потребителей  муниципальной  услуги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2"/>
        <w:gridCol w:w="4928"/>
        <w:gridCol w:w="4926"/>
      </w:tblGrid>
      <w:tr w:rsidR="0097637D" w:rsidRPr="00DA61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Способ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информирования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Состав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размещаемой</w:t>
            </w:r>
            <w:proofErr w:type="spellEnd"/>
            <w:r w:rsidRPr="00DA6192">
              <w:rPr>
                <w:sz w:val="27"/>
                <w:szCs w:val="27"/>
              </w:rPr>
              <w:t xml:space="preserve"> (</w:t>
            </w:r>
            <w:proofErr w:type="spellStart"/>
            <w:r w:rsidRPr="00DA6192">
              <w:rPr>
                <w:sz w:val="27"/>
                <w:szCs w:val="27"/>
              </w:rPr>
              <w:t>доводимой</w:t>
            </w:r>
            <w:proofErr w:type="spellEnd"/>
            <w:r w:rsidRPr="00DA6192">
              <w:rPr>
                <w:sz w:val="27"/>
                <w:szCs w:val="27"/>
              </w:rPr>
              <w:t xml:space="preserve">) </w:t>
            </w:r>
            <w:proofErr w:type="spellStart"/>
            <w:r w:rsidRPr="00DA6192">
              <w:rPr>
                <w:sz w:val="27"/>
                <w:szCs w:val="27"/>
              </w:rPr>
              <w:t>информации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Частота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обновления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информации</w:t>
            </w:r>
            <w:proofErr w:type="spellEnd"/>
          </w:p>
        </w:tc>
      </w:tr>
      <w:tr w:rsidR="0097637D" w:rsidRPr="00DA61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1.Афиша, ознакомление с планом мероприятий, расписанием занятий в кружках, студию по интересам потребителя;</w:t>
            </w:r>
          </w:p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Информирование</w:t>
            </w:r>
            <w:proofErr w:type="spellEnd"/>
            <w:r w:rsidRPr="00DA6192">
              <w:rPr>
                <w:sz w:val="27"/>
                <w:szCs w:val="27"/>
              </w:rPr>
              <w:t xml:space="preserve"> о </w:t>
            </w:r>
            <w:proofErr w:type="spellStart"/>
            <w:r w:rsidRPr="00DA6192">
              <w:rPr>
                <w:sz w:val="27"/>
                <w:szCs w:val="27"/>
              </w:rPr>
              <w:t>предстоящем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мероприятии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По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мере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необходимости</w:t>
            </w:r>
            <w:proofErr w:type="spellEnd"/>
          </w:p>
        </w:tc>
      </w:tr>
      <w:tr w:rsidR="0097637D" w:rsidRPr="00DA61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2. Прием в кружок, студию по интересам потребителя;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Информация</w:t>
            </w:r>
            <w:proofErr w:type="spellEnd"/>
            <w:r w:rsidRPr="00DA6192">
              <w:rPr>
                <w:sz w:val="27"/>
                <w:szCs w:val="27"/>
              </w:rPr>
              <w:t xml:space="preserve"> о </w:t>
            </w:r>
            <w:proofErr w:type="spellStart"/>
            <w:r w:rsidRPr="00DA6192">
              <w:rPr>
                <w:sz w:val="27"/>
                <w:szCs w:val="27"/>
              </w:rPr>
              <w:t>работе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кружков</w:t>
            </w:r>
            <w:proofErr w:type="spellEnd"/>
            <w:r w:rsidRPr="00DA6192">
              <w:rPr>
                <w:sz w:val="27"/>
                <w:szCs w:val="27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3.Расписание </w:t>
            </w:r>
            <w:proofErr w:type="spellStart"/>
            <w:r w:rsidRPr="00DA6192">
              <w:rPr>
                <w:sz w:val="27"/>
                <w:szCs w:val="27"/>
              </w:rPr>
              <w:t>занятий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клубных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формирований</w:t>
            </w:r>
            <w:proofErr w:type="spellEnd"/>
          </w:p>
          <w:p w:rsidR="0097637D" w:rsidRPr="00DA6192" w:rsidRDefault="0097637D" w:rsidP="00AD161D">
            <w:pPr>
              <w:rPr>
                <w:sz w:val="27"/>
                <w:szCs w:val="27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График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дням</w:t>
            </w:r>
            <w:proofErr w:type="spellEnd"/>
            <w:r w:rsidRPr="00DA6192">
              <w:rPr>
                <w:sz w:val="27"/>
                <w:szCs w:val="27"/>
              </w:rPr>
              <w:t xml:space="preserve">, </w:t>
            </w:r>
            <w:proofErr w:type="spellStart"/>
            <w:r w:rsidRPr="00DA6192">
              <w:rPr>
                <w:sz w:val="27"/>
                <w:szCs w:val="27"/>
              </w:rPr>
              <w:t>время</w:t>
            </w:r>
            <w:proofErr w:type="spellEnd"/>
            <w:r w:rsidRPr="00DA6192">
              <w:rPr>
                <w:sz w:val="27"/>
                <w:szCs w:val="27"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Ежемесячно</w:t>
            </w:r>
            <w:proofErr w:type="spellEnd"/>
          </w:p>
        </w:tc>
      </w:tr>
      <w:tr w:rsidR="0097637D" w:rsidRPr="00DA61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97637D">
            <w:pPr>
              <w:pStyle w:val="a7"/>
              <w:numPr>
                <w:ilvl w:val="0"/>
                <w:numId w:val="3"/>
              </w:numPr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Рекламные щиты на территории Домов культуры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Информация</w:t>
            </w:r>
            <w:proofErr w:type="spellEnd"/>
            <w:r w:rsidRPr="00DA6192">
              <w:rPr>
                <w:sz w:val="27"/>
                <w:szCs w:val="27"/>
              </w:rPr>
              <w:t xml:space="preserve"> о </w:t>
            </w:r>
            <w:proofErr w:type="spellStart"/>
            <w:r w:rsidRPr="00DA6192">
              <w:rPr>
                <w:sz w:val="27"/>
                <w:szCs w:val="27"/>
              </w:rPr>
              <w:t>мероприятиях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По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мере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необходимости</w:t>
            </w:r>
            <w:proofErr w:type="spellEnd"/>
          </w:p>
        </w:tc>
      </w:tr>
    </w:tbl>
    <w:p w:rsidR="0097637D" w:rsidRPr="00DA6192" w:rsidRDefault="0097637D" w:rsidP="0097637D">
      <w:pPr>
        <w:rPr>
          <w:sz w:val="27"/>
          <w:szCs w:val="27"/>
        </w:rPr>
      </w:pP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5. Основания    для      досрочного     прекращения     исполнения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муниципального задания</w:t>
      </w:r>
    </w:p>
    <w:p w:rsidR="0097637D" w:rsidRPr="00DA6192" w:rsidRDefault="0097637D" w:rsidP="0097637D">
      <w:pPr>
        <w:pStyle w:val="a8"/>
        <w:rPr>
          <w:rStyle w:val="a9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4"/>
        <w:gridCol w:w="6738"/>
        <w:gridCol w:w="7104"/>
      </w:tblGrid>
      <w:tr w:rsidR="0097637D" w:rsidRPr="00DA6192" w:rsidTr="00AD16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  <w:proofErr w:type="gramEnd"/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/</w:t>
            </w:r>
            <w:proofErr w:type="spellStart"/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Основание для прекращения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Реквизиты нормативного акта</w:t>
            </w:r>
          </w:p>
        </w:tc>
      </w:tr>
      <w:tr w:rsidR="0097637D" w:rsidRPr="00477E92" w:rsidTr="00AD16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Ликвидация или реорганизация учреждения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Федеральный Закон «Основы законодательства РФ о культуре» № 3612-1 от 09.10.92г.</w:t>
            </w:r>
          </w:p>
          <w:p w:rsidR="0097637D" w:rsidRPr="0097637D" w:rsidRDefault="0097637D" w:rsidP="00AD161D">
            <w:pPr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Пункт 9. Устава  МАУК «Тихвинский ПЦК»</w:t>
            </w:r>
          </w:p>
        </w:tc>
      </w:tr>
    </w:tbl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b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lastRenderedPageBreak/>
        <w:t>6.Предельные  цены   на  оплату  муниципальной  услуги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в случаях,  если  законом (решением) предусмотрено их  оказание  на  </w:t>
      </w:r>
      <w:proofErr w:type="gramStart"/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платной</w:t>
      </w:r>
      <w:proofErr w:type="gramEnd"/>
    </w:p>
    <w:p w:rsidR="0097637D" w:rsidRPr="00DA6192" w:rsidRDefault="0097637D" w:rsidP="0097637D">
      <w:pPr>
        <w:pStyle w:val="a8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основе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6.1. Нормативный правовой  акт, устанавливающий цены (тарифы) либо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порядок их установления:  Положение «О предоставлении платных услуг </w:t>
      </w:r>
      <w:r w:rsidRPr="00DA6192">
        <w:rPr>
          <w:sz w:val="27"/>
          <w:szCs w:val="27"/>
        </w:rPr>
        <w:t>МАУК «Тихвинский ПЦК</w:t>
      </w:r>
      <w:proofErr w:type="gramStart"/>
      <w:r w:rsidRPr="00DA6192">
        <w:rPr>
          <w:sz w:val="27"/>
          <w:szCs w:val="27"/>
        </w:rPr>
        <w:t>»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у</w:t>
      </w:r>
      <w:proofErr w:type="gramEnd"/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твержденное приказом № 7/1 от 01.04.13г. </w:t>
      </w:r>
    </w:p>
    <w:p w:rsidR="0097637D" w:rsidRPr="00DA6192" w:rsidRDefault="0097637D" w:rsidP="0097637D">
      <w:pPr>
        <w:pStyle w:val="a8"/>
        <w:rPr>
          <w:rStyle w:val="a9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6.2. Орган, устанавливающий цены</w:t>
      </w:r>
      <w:proofErr w:type="gramStart"/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:</w:t>
      </w:r>
      <w:proofErr w:type="gramEnd"/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Учреждение </w:t>
      </w:r>
      <w:r w:rsidRPr="00DA6192">
        <w:rPr>
          <w:sz w:val="27"/>
          <w:szCs w:val="27"/>
        </w:rPr>
        <w:t>МАУК «Тихвинский ПЦК»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6.3. Значения         предельных              цен        (тарифов)</w:t>
      </w:r>
    </w:p>
    <w:tbl>
      <w:tblPr>
        <w:tblpPr w:leftFromText="180" w:rightFromText="180" w:vertAnchor="text" w:horzAnchor="margin" w:tblpY="-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7"/>
        <w:gridCol w:w="7389"/>
      </w:tblGrid>
      <w:tr w:rsidR="0097637D" w:rsidRPr="00DA6192" w:rsidTr="00AD161D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r w:rsidRPr="00DA6192">
              <w:rPr>
                <w:color w:val="000000"/>
                <w:sz w:val="27"/>
                <w:szCs w:val="27"/>
              </w:rPr>
              <w:t>Наименование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муниципальной</w:t>
            </w:r>
            <w:proofErr w:type="spellEnd"/>
            <w:r w:rsidRPr="00DA6192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color w:val="000000"/>
                <w:sz w:val="27"/>
                <w:szCs w:val="27"/>
              </w:rPr>
              <w:t>услуги</w:t>
            </w:r>
            <w:proofErr w:type="spellEnd"/>
          </w:p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color w:val="000000"/>
                <w:sz w:val="27"/>
                <w:szCs w:val="27"/>
              </w:rPr>
            </w:pPr>
            <w:proofErr w:type="spellStart"/>
            <w:proofErr w:type="gramStart"/>
            <w:r w:rsidRPr="00DA6192">
              <w:rPr>
                <w:rStyle w:val="a9"/>
                <w:color w:val="000000"/>
                <w:sz w:val="27"/>
                <w:szCs w:val="27"/>
              </w:rPr>
              <w:t>Цена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 xml:space="preserve">  (</w:t>
            </w:r>
            <w:proofErr w:type="spellStart"/>
            <w:proofErr w:type="gramEnd"/>
            <w:r w:rsidRPr="00DA6192">
              <w:rPr>
                <w:rStyle w:val="a9"/>
                <w:color w:val="000000"/>
                <w:sz w:val="27"/>
                <w:szCs w:val="27"/>
              </w:rPr>
              <w:t>руб</w:t>
            </w:r>
            <w:proofErr w:type="spellEnd"/>
            <w:r w:rsidRPr="00DA6192">
              <w:rPr>
                <w:rStyle w:val="a9"/>
                <w:color w:val="000000"/>
                <w:sz w:val="27"/>
                <w:szCs w:val="27"/>
              </w:rPr>
              <w:t>.)</w:t>
            </w:r>
          </w:p>
        </w:tc>
      </w:tr>
      <w:tr w:rsidR="0097637D" w:rsidRPr="00DA6192" w:rsidTr="00AD161D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1.Стоимость </w:t>
            </w:r>
            <w:proofErr w:type="spellStart"/>
            <w:r w:rsidRPr="00DA6192">
              <w:rPr>
                <w:sz w:val="27"/>
                <w:szCs w:val="27"/>
              </w:rPr>
              <w:t>билета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на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молодежную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дискотеку</w:t>
            </w:r>
            <w:proofErr w:type="spellEnd"/>
          </w:p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 15</w:t>
            </w:r>
          </w:p>
        </w:tc>
      </w:tr>
      <w:tr w:rsidR="0097637D" w:rsidRPr="00DA6192" w:rsidTr="00AD161D"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2.Стоимость </w:t>
            </w:r>
            <w:proofErr w:type="spellStart"/>
            <w:r w:rsidRPr="00DA6192">
              <w:rPr>
                <w:sz w:val="27"/>
                <w:szCs w:val="27"/>
              </w:rPr>
              <w:t>билета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на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детскую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дискотеку</w:t>
            </w:r>
            <w:proofErr w:type="spellEnd"/>
          </w:p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 xml:space="preserve"> 10</w:t>
            </w:r>
          </w:p>
        </w:tc>
      </w:tr>
    </w:tbl>
    <w:p w:rsidR="0097637D" w:rsidRPr="00DA6192" w:rsidRDefault="0097637D" w:rsidP="0097637D">
      <w:pPr>
        <w:jc w:val="both"/>
        <w:rPr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rPr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7. Порядок  </w:t>
      </w:r>
      <w:proofErr w:type="gramStart"/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контроля  за</w:t>
      </w:r>
      <w:proofErr w:type="gramEnd"/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 xml:space="preserve">   исполнением  муниципального   задания</w:t>
      </w:r>
    </w:p>
    <w:p w:rsidR="0097637D" w:rsidRPr="0097637D" w:rsidRDefault="0097637D" w:rsidP="0097637D">
      <w:pPr>
        <w:jc w:val="both"/>
        <w:rPr>
          <w:color w:val="000000"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9"/>
        <w:gridCol w:w="4927"/>
        <w:gridCol w:w="4930"/>
      </w:tblGrid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Формы контроля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Периодичность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jc w:val="left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Главный распорядитель, осуществляющий </w:t>
            </w:r>
            <w:proofErr w:type="gramStart"/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контроль за</w:t>
            </w:r>
            <w:proofErr w:type="gramEnd"/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оказанием муниципальной услуги    </w:t>
            </w:r>
          </w:p>
        </w:tc>
      </w:tr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1.Отчет о выполнении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сельского поселения Тихвинский сельсовет</w:t>
            </w:r>
          </w:p>
        </w:tc>
      </w:tr>
      <w:tr w:rsidR="0097637D" w:rsidRPr="00477E92" w:rsidTr="00AD161D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2.Проверка выполнения муниципального задания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  <w:t>Не реже 1 раза в квартал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pStyle w:val="a8"/>
              <w:rPr>
                <w:rStyle w:val="a9"/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619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Администрация сельского поселения Тихвинский сельсовет</w:t>
            </w:r>
          </w:p>
        </w:tc>
      </w:tr>
    </w:tbl>
    <w:p w:rsidR="0097637D" w:rsidRPr="00DA6192" w:rsidRDefault="0097637D" w:rsidP="0097637D">
      <w:pPr>
        <w:pStyle w:val="a8"/>
        <w:rPr>
          <w:rStyle w:val="a9"/>
          <w:rFonts w:ascii="Times New Roman" w:hAnsi="Times New Roman" w:cs="Times New Roman"/>
          <w:color w:val="000000"/>
          <w:sz w:val="27"/>
          <w:szCs w:val="27"/>
        </w:rPr>
      </w:pPr>
    </w:p>
    <w:p w:rsidR="0097637D" w:rsidRPr="00DA6192" w:rsidRDefault="0097637D" w:rsidP="0097637D">
      <w:pPr>
        <w:pStyle w:val="a8"/>
        <w:spacing w:line="360" w:lineRule="auto"/>
        <w:rPr>
          <w:b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b/>
          <w:color w:val="000000"/>
          <w:sz w:val="27"/>
          <w:szCs w:val="27"/>
        </w:rPr>
        <w:t>8. Требования к отчетности об исполнении муниципального задания</w:t>
      </w:r>
    </w:p>
    <w:p w:rsidR="0097637D" w:rsidRPr="00DA6192" w:rsidRDefault="0097637D" w:rsidP="0097637D">
      <w:pPr>
        <w:pStyle w:val="a8"/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8.1. Форма   отчета   об  исполнении   муниципального  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54"/>
        <w:gridCol w:w="2469"/>
        <w:gridCol w:w="2461"/>
        <w:gridCol w:w="2475"/>
        <w:gridCol w:w="2462"/>
      </w:tblGrid>
      <w:tr w:rsidR="0097637D" w:rsidRPr="00477E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lastRenderedPageBreak/>
              <w:t>Наименование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показателя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proofErr w:type="spellStart"/>
            <w:r w:rsidRPr="00DA6192">
              <w:rPr>
                <w:sz w:val="27"/>
                <w:szCs w:val="27"/>
              </w:rPr>
              <w:t>Единица</w:t>
            </w:r>
            <w:proofErr w:type="spellEnd"/>
            <w:r w:rsidRPr="00DA6192">
              <w:rPr>
                <w:sz w:val="27"/>
                <w:szCs w:val="27"/>
              </w:rPr>
              <w:t xml:space="preserve"> </w:t>
            </w:r>
            <w:proofErr w:type="spellStart"/>
            <w:r w:rsidRPr="00DA6192">
              <w:rPr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Фактическое значение за отчетный финансовый год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97637D" w:rsidRDefault="0097637D" w:rsidP="00AD161D">
            <w:pPr>
              <w:jc w:val="center"/>
              <w:rPr>
                <w:sz w:val="27"/>
                <w:szCs w:val="27"/>
                <w:lang w:val="ru-RU"/>
              </w:rPr>
            </w:pPr>
            <w:r w:rsidRPr="0097637D">
              <w:rPr>
                <w:sz w:val="27"/>
                <w:szCs w:val="27"/>
                <w:lang w:val="ru-RU"/>
              </w:rPr>
              <w:t>Источник (и) информации о фактическом значении показателя</w:t>
            </w:r>
          </w:p>
        </w:tc>
      </w:tr>
      <w:tr w:rsidR="0097637D" w:rsidRPr="00DA61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  <w:tr w:rsidR="0097637D" w:rsidRPr="00DA6192" w:rsidTr="00AD161D"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  <w:r w:rsidRPr="00DA6192">
              <w:rPr>
                <w:sz w:val="27"/>
                <w:szCs w:val="27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7D" w:rsidRPr="00DA6192" w:rsidRDefault="0097637D" w:rsidP="00AD161D">
            <w:pPr>
              <w:jc w:val="both"/>
              <w:rPr>
                <w:sz w:val="27"/>
                <w:szCs w:val="27"/>
              </w:rPr>
            </w:pPr>
          </w:p>
        </w:tc>
      </w:tr>
    </w:tbl>
    <w:p w:rsidR="0097637D" w:rsidRPr="00DA6192" w:rsidRDefault="0097637D" w:rsidP="0097637D">
      <w:pPr>
        <w:jc w:val="both"/>
        <w:rPr>
          <w:sz w:val="27"/>
          <w:szCs w:val="27"/>
        </w:rPr>
      </w:pPr>
    </w:p>
    <w:p w:rsidR="0097637D" w:rsidRPr="0097637D" w:rsidRDefault="0097637D" w:rsidP="0097637D">
      <w:pPr>
        <w:jc w:val="both"/>
        <w:rPr>
          <w:sz w:val="27"/>
          <w:szCs w:val="27"/>
          <w:lang w:val="ru-RU"/>
        </w:rPr>
      </w:pPr>
      <w:r w:rsidRPr="0097637D">
        <w:rPr>
          <w:sz w:val="27"/>
          <w:szCs w:val="27"/>
          <w:lang w:val="ru-RU"/>
        </w:rPr>
        <w:t>Устанавливается а</w:t>
      </w:r>
      <w:r w:rsidRPr="0097637D">
        <w:rPr>
          <w:color w:val="000000"/>
          <w:sz w:val="27"/>
          <w:szCs w:val="27"/>
          <w:lang w:val="ru-RU"/>
        </w:rPr>
        <w:t>дминистрацией сельского поселения Тихвинский сельсовет</w:t>
      </w:r>
    </w:p>
    <w:p w:rsidR="0097637D" w:rsidRPr="00DA6192" w:rsidRDefault="0097637D" w:rsidP="0097637D">
      <w:pPr>
        <w:pStyle w:val="a8"/>
        <w:rPr>
          <w:rFonts w:ascii="Times New Roman" w:hAnsi="Times New Roman" w:cs="Times New Roman"/>
          <w:color w:val="000000"/>
          <w:sz w:val="27"/>
          <w:szCs w:val="27"/>
          <w:u w:val="single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8.2. Сроки  представления  отчетов об  исполнении муниципального задания: </w:t>
      </w: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  <w:u w:val="single"/>
        </w:rPr>
        <w:t>Ежеквартально</w:t>
      </w:r>
    </w:p>
    <w:p w:rsidR="0097637D" w:rsidRPr="00DA6192" w:rsidRDefault="0097637D" w:rsidP="0097637D">
      <w:pPr>
        <w:pStyle w:val="a8"/>
        <w:rPr>
          <w:rStyle w:val="a9"/>
          <w:color w:val="000000"/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8.3. Иные требования к  отчетности об исполнении  муниципального задания</w:t>
      </w:r>
    </w:p>
    <w:p w:rsidR="0097637D" w:rsidRPr="00DA6192" w:rsidRDefault="0097637D" w:rsidP="0097637D">
      <w:pPr>
        <w:pStyle w:val="a8"/>
        <w:rPr>
          <w:sz w:val="27"/>
          <w:szCs w:val="27"/>
        </w:rPr>
      </w:pPr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9. Иная   информация,  необходимая  для  исполнения  (</w:t>
      </w:r>
      <w:proofErr w:type="gramStart"/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>контроля  за</w:t>
      </w:r>
      <w:proofErr w:type="gramEnd"/>
      <w:r w:rsidRPr="00DA6192">
        <w:rPr>
          <w:rStyle w:val="a9"/>
          <w:rFonts w:ascii="Times New Roman" w:hAnsi="Times New Roman" w:cs="Times New Roman"/>
          <w:color w:val="000000"/>
          <w:sz w:val="27"/>
          <w:szCs w:val="27"/>
        </w:rPr>
        <w:t xml:space="preserve"> исполнением) муниципального  задания</w:t>
      </w: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p w:rsidR="0097637D" w:rsidRPr="0097637D" w:rsidRDefault="0097637D" w:rsidP="0097637D">
      <w:pPr>
        <w:rPr>
          <w:sz w:val="27"/>
          <w:szCs w:val="27"/>
          <w:lang w:val="ru-RU"/>
        </w:rPr>
      </w:pPr>
    </w:p>
    <w:p w:rsidR="0097637D" w:rsidRPr="0097637D" w:rsidRDefault="0097637D">
      <w:pPr>
        <w:rPr>
          <w:sz w:val="27"/>
          <w:szCs w:val="27"/>
          <w:lang w:val="ru-RU"/>
        </w:rPr>
      </w:pPr>
    </w:p>
    <w:sectPr w:rsidR="0097637D" w:rsidRPr="0097637D" w:rsidSect="009763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B21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9D3300"/>
    <w:multiLevelType w:val="hybridMultilevel"/>
    <w:tmpl w:val="BF18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24A0"/>
    <w:rsid w:val="000773FF"/>
    <w:rsid w:val="000A2BB7"/>
    <w:rsid w:val="00183D02"/>
    <w:rsid w:val="001C7D09"/>
    <w:rsid w:val="001E195E"/>
    <w:rsid w:val="002725CF"/>
    <w:rsid w:val="00323133"/>
    <w:rsid w:val="0034162B"/>
    <w:rsid w:val="00361832"/>
    <w:rsid w:val="003624A0"/>
    <w:rsid w:val="003F6C4D"/>
    <w:rsid w:val="003F7400"/>
    <w:rsid w:val="00407F63"/>
    <w:rsid w:val="004146FC"/>
    <w:rsid w:val="00477E92"/>
    <w:rsid w:val="004B46E3"/>
    <w:rsid w:val="00502918"/>
    <w:rsid w:val="00593FA8"/>
    <w:rsid w:val="0097637D"/>
    <w:rsid w:val="009A1F32"/>
    <w:rsid w:val="009C3FAD"/>
    <w:rsid w:val="00C226DF"/>
    <w:rsid w:val="00DE73A8"/>
    <w:rsid w:val="00EB4009"/>
    <w:rsid w:val="00EC5FAE"/>
    <w:rsid w:val="00FA0756"/>
    <w:rsid w:val="00FB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3624A0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624A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4A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624A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18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5">
    <w:name w:val="Title"/>
    <w:basedOn w:val="a"/>
    <w:link w:val="a6"/>
    <w:uiPriority w:val="10"/>
    <w:qFormat/>
    <w:rsid w:val="0097637D"/>
    <w:pPr>
      <w:jc w:val="center"/>
    </w:pPr>
    <w:rPr>
      <w:b/>
      <w:sz w:val="52"/>
      <w:szCs w:val="20"/>
      <w:lang w:val="ru-RU"/>
    </w:rPr>
  </w:style>
  <w:style w:type="character" w:customStyle="1" w:styleId="a6">
    <w:name w:val="Название Знак"/>
    <w:basedOn w:val="a0"/>
    <w:link w:val="a5"/>
    <w:uiPriority w:val="10"/>
    <w:rsid w:val="0097637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List Paragraph"/>
    <w:basedOn w:val="a"/>
    <w:uiPriority w:val="34"/>
    <w:qFormat/>
    <w:rsid w:val="0097637D"/>
    <w:pPr>
      <w:ind w:left="720"/>
      <w:contextualSpacing/>
    </w:pPr>
    <w:rPr>
      <w:sz w:val="20"/>
      <w:szCs w:val="20"/>
      <w:lang w:val="ru-RU"/>
    </w:rPr>
  </w:style>
  <w:style w:type="paragraph" w:customStyle="1" w:styleId="a8">
    <w:name w:val="Таблицы (моноширинный)"/>
    <w:basedOn w:val="a"/>
    <w:next w:val="a"/>
    <w:rsid w:val="009763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character" w:customStyle="1" w:styleId="a9">
    <w:name w:val="Не вступил в силу"/>
    <w:basedOn w:val="a0"/>
    <w:rsid w:val="0097637D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Тихвинского сельсовета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21</cp:revision>
  <cp:lastPrinted>2014-12-29T12:13:00Z</cp:lastPrinted>
  <dcterms:created xsi:type="dcterms:W3CDTF">2012-12-20T09:12:00Z</dcterms:created>
  <dcterms:modified xsi:type="dcterms:W3CDTF">2014-12-30T07:05:00Z</dcterms:modified>
</cp:coreProperties>
</file>