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F" w:rsidRDefault="0011490F" w:rsidP="0011490F">
      <w:pPr>
        <w:tabs>
          <w:tab w:val="left" w:pos="2565"/>
        </w:tabs>
        <w:jc w:val="center"/>
      </w:pPr>
      <w:r>
        <w:rPr>
          <w:b/>
          <w:noProof/>
        </w:rPr>
        <w:drawing>
          <wp:inline distT="0" distB="0" distL="0" distR="0">
            <wp:extent cx="542925" cy="676275"/>
            <wp:effectExtent l="19050" t="0" r="9525" b="0"/>
            <wp:docPr id="2" name="Рисунок 29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0F" w:rsidRDefault="0011490F" w:rsidP="0011490F">
      <w:pPr>
        <w:tabs>
          <w:tab w:val="left" w:pos="2565"/>
        </w:tabs>
        <w:jc w:val="center"/>
      </w:pPr>
    </w:p>
    <w:p w:rsidR="0011490F" w:rsidRPr="0011490F" w:rsidRDefault="0011490F" w:rsidP="0011490F">
      <w:pPr>
        <w:pStyle w:val="1"/>
        <w:tabs>
          <w:tab w:val="left" w:pos="2055"/>
          <w:tab w:val="left" w:pos="2410"/>
          <w:tab w:val="center" w:pos="5031"/>
        </w:tabs>
        <w:spacing w:line="276" w:lineRule="auto"/>
        <w:rPr>
          <w:sz w:val="28"/>
        </w:rPr>
      </w:pPr>
      <w:r w:rsidRPr="0011490F">
        <w:rPr>
          <w:bCs w:val="0"/>
          <w:sz w:val="28"/>
        </w:rPr>
        <w:t xml:space="preserve">СОВЕТ ДЕПУТАТОВ </w:t>
      </w:r>
    </w:p>
    <w:p w:rsidR="0011490F" w:rsidRPr="0011490F" w:rsidRDefault="0011490F" w:rsidP="0011490F">
      <w:pPr>
        <w:pStyle w:val="1"/>
        <w:tabs>
          <w:tab w:val="left" w:pos="2055"/>
          <w:tab w:val="left" w:pos="2410"/>
          <w:tab w:val="center" w:pos="5031"/>
        </w:tabs>
        <w:spacing w:line="276" w:lineRule="auto"/>
        <w:rPr>
          <w:bCs w:val="0"/>
          <w:sz w:val="28"/>
        </w:rPr>
      </w:pPr>
      <w:r w:rsidRPr="0011490F">
        <w:rPr>
          <w:bCs w:val="0"/>
          <w:sz w:val="28"/>
        </w:rPr>
        <w:t xml:space="preserve">СЕЛЬСКОГО  ПОСЕЛЕНИЯ ТИХВИНСКИЙ СЕЛЬСОВЕТ </w:t>
      </w:r>
    </w:p>
    <w:p w:rsidR="0011490F" w:rsidRPr="0011490F" w:rsidRDefault="0011490F" w:rsidP="0011490F">
      <w:pPr>
        <w:pStyle w:val="1"/>
        <w:tabs>
          <w:tab w:val="left" w:pos="2055"/>
          <w:tab w:val="left" w:pos="2410"/>
          <w:tab w:val="center" w:pos="5031"/>
        </w:tabs>
        <w:spacing w:line="276" w:lineRule="auto"/>
        <w:rPr>
          <w:bCs w:val="0"/>
          <w:sz w:val="28"/>
        </w:rPr>
      </w:pPr>
      <w:r w:rsidRPr="0011490F">
        <w:rPr>
          <w:bCs w:val="0"/>
          <w:sz w:val="28"/>
        </w:rPr>
        <w:t xml:space="preserve">ДОБРИНСКОГО МУНИЦИПАЛЬНОГО РАЙОНА           </w:t>
      </w:r>
    </w:p>
    <w:p w:rsidR="0011490F" w:rsidRPr="0011490F" w:rsidRDefault="0011490F" w:rsidP="0011490F">
      <w:pPr>
        <w:pStyle w:val="1"/>
        <w:tabs>
          <w:tab w:val="left" w:pos="2055"/>
          <w:tab w:val="left" w:pos="2410"/>
          <w:tab w:val="center" w:pos="5031"/>
        </w:tabs>
        <w:spacing w:line="276" w:lineRule="auto"/>
        <w:rPr>
          <w:bCs w:val="0"/>
          <w:sz w:val="28"/>
        </w:rPr>
      </w:pPr>
      <w:r w:rsidRPr="0011490F">
        <w:rPr>
          <w:bCs w:val="0"/>
          <w:sz w:val="28"/>
        </w:rPr>
        <w:t>ЛИПЕЦКОЙ ОБЛАСТИ РОССИЙСКОЙ ФЕДЕРАЦИИ</w:t>
      </w:r>
    </w:p>
    <w:p w:rsidR="0011490F" w:rsidRPr="0011490F" w:rsidRDefault="0011490F" w:rsidP="0011490F">
      <w:pPr>
        <w:tabs>
          <w:tab w:val="left" w:pos="3480"/>
        </w:tabs>
        <w:jc w:val="center"/>
        <w:rPr>
          <w:sz w:val="28"/>
          <w:szCs w:val="28"/>
        </w:rPr>
      </w:pPr>
      <w:r w:rsidRPr="0011490F">
        <w:rPr>
          <w:sz w:val="28"/>
          <w:szCs w:val="28"/>
        </w:rPr>
        <w:t xml:space="preserve">28-я сессия  </w:t>
      </w:r>
      <w:proofErr w:type="gramStart"/>
      <w:r w:rsidRPr="0011490F">
        <w:rPr>
          <w:sz w:val="28"/>
          <w:szCs w:val="28"/>
          <w:lang w:val="en-US"/>
        </w:rPr>
        <w:t>IV</w:t>
      </w:r>
      <w:proofErr w:type="gramEnd"/>
      <w:r w:rsidRPr="0011490F">
        <w:rPr>
          <w:sz w:val="28"/>
          <w:szCs w:val="28"/>
        </w:rPr>
        <w:t>созыва</w:t>
      </w:r>
    </w:p>
    <w:p w:rsidR="0011490F" w:rsidRPr="0011490F" w:rsidRDefault="0011490F" w:rsidP="0011490F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11490F" w:rsidRDefault="0011490F" w:rsidP="0011490F">
      <w:pPr>
        <w:pStyle w:val="3"/>
        <w:tabs>
          <w:tab w:val="left" w:pos="2355"/>
          <w:tab w:val="center" w:pos="4677"/>
        </w:tabs>
        <w:jc w:val="center"/>
        <w:rPr>
          <w:b w:val="0"/>
          <w:szCs w:val="28"/>
        </w:rPr>
      </w:pPr>
      <w:proofErr w:type="gramStart"/>
      <w:r>
        <w:rPr>
          <w:b w:val="0"/>
          <w:szCs w:val="28"/>
        </w:rPr>
        <w:t>Р</w:t>
      </w:r>
      <w:proofErr w:type="gramEnd"/>
      <w:r>
        <w:rPr>
          <w:b w:val="0"/>
          <w:szCs w:val="28"/>
        </w:rPr>
        <w:t xml:space="preserve"> Е Ш Е Н И Е</w:t>
      </w:r>
    </w:p>
    <w:p w:rsidR="0011490F" w:rsidRDefault="0011490F" w:rsidP="0011490F">
      <w:pPr>
        <w:rPr>
          <w:sz w:val="28"/>
          <w:szCs w:val="28"/>
        </w:rPr>
      </w:pPr>
    </w:p>
    <w:p w:rsidR="0011490F" w:rsidRDefault="0011490F" w:rsidP="0011490F">
      <w:pPr>
        <w:rPr>
          <w:sz w:val="28"/>
          <w:szCs w:val="28"/>
        </w:rPr>
      </w:pPr>
      <w:r>
        <w:rPr>
          <w:sz w:val="28"/>
          <w:szCs w:val="28"/>
        </w:rPr>
        <w:t>«21»декабря 2011г                   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                             №83-рс</w:t>
      </w:r>
    </w:p>
    <w:p w:rsidR="0011490F" w:rsidRDefault="0011490F" w:rsidP="0011490F">
      <w:pPr>
        <w:rPr>
          <w:sz w:val="28"/>
          <w:szCs w:val="28"/>
        </w:rPr>
      </w:pPr>
    </w:p>
    <w:p w:rsidR="0011490F" w:rsidRPr="0011490F" w:rsidRDefault="0011490F" w:rsidP="0011490F">
      <w:pPr>
        <w:pStyle w:val="1"/>
        <w:rPr>
          <w:rStyle w:val="af1"/>
          <w:rFonts w:eastAsia="Calibri"/>
          <w:i w:val="0"/>
          <w:iCs w:val="0"/>
        </w:rPr>
      </w:pPr>
      <w:r w:rsidRPr="0011490F">
        <w:rPr>
          <w:sz w:val="28"/>
        </w:rPr>
        <w:t>«</w:t>
      </w:r>
      <w:r w:rsidRPr="0011490F">
        <w:rPr>
          <w:rStyle w:val="af1"/>
          <w:rFonts w:eastAsia="Calibri"/>
          <w:i w:val="0"/>
          <w:iCs w:val="0"/>
          <w:sz w:val="28"/>
        </w:rPr>
        <w:t>О бюджете сельского поселения                                                           Тихвинский сельсовет Добринского муниципального района Липецкой области Российской Федерации на 2012год  и плановый период                          2013 - 2014 годы»</w:t>
      </w:r>
    </w:p>
    <w:p w:rsidR="0011490F" w:rsidRPr="0011490F" w:rsidRDefault="0011490F" w:rsidP="0011490F">
      <w:pPr>
        <w:jc w:val="center"/>
        <w:rPr>
          <w:rFonts w:eastAsia="Calibri"/>
          <w:b/>
        </w:rPr>
      </w:pPr>
    </w:p>
    <w:p w:rsidR="0011490F" w:rsidRDefault="0011490F" w:rsidP="0011490F">
      <w:pPr>
        <w:spacing w:line="360" w:lineRule="auto"/>
        <w:jc w:val="both"/>
      </w:pPr>
      <w:r>
        <w:rPr>
          <w:b/>
        </w:rPr>
        <w:t xml:space="preserve">    </w:t>
      </w:r>
      <w:r>
        <w:t xml:space="preserve">        Рассмотрев </w:t>
      </w:r>
      <w:proofErr w:type="gramStart"/>
      <w:r>
        <w:t>представленный</w:t>
      </w:r>
      <w:proofErr w:type="gramEnd"/>
      <w:r>
        <w:t xml:space="preserve"> администрацией сельского поселения Тихвинский </w:t>
      </w:r>
      <w:proofErr w:type="gramStart"/>
      <w:r>
        <w:t>сельсовет проект решения «О бюджете сельского поселения Тихвинский сельсовет Добринского муниципального района Липецкой области Российской Федерации на 2012 год и плановый период 2013-2014 годы», руководствуясь Положением «О бюджетном процессе сельского поселения Тихвинский  сельсовет», ст.26 Устава сельского поселения Тихвинский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Тихвинский сельсовет</w:t>
      </w:r>
      <w:proofErr w:type="gramEnd"/>
    </w:p>
    <w:p w:rsidR="0011490F" w:rsidRDefault="0011490F" w:rsidP="0011490F">
      <w:pPr>
        <w:spacing w:line="276" w:lineRule="auto"/>
        <w:jc w:val="both"/>
        <w:rPr>
          <w:b/>
        </w:rPr>
      </w:pPr>
      <w:r>
        <w:rPr>
          <w:b/>
        </w:rPr>
        <w:t xml:space="preserve"> РЕШИЛ:</w:t>
      </w:r>
    </w:p>
    <w:p w:rsidR="0011490F" w:rsidRDefault="0011490F" w:rsidP="0011490F">
      <w:pPr>
        <w:spacing w:line="360" w:lineRule="auto"/>
        <w:jc w:val="both"/>
      </w:pPr>
      <w:r>
        <w:t xml:space="preserve">             1.Принять бюджет сельского поселения Тихвинский сельсовет Добринского муниципального района Липецкой области Российской Федерации на 2012 год и плановый период 2013-2014 годов (прилагается)</w:t>
      </w:r>
    </w:p>
    <w:p w:rsidR="0011490F" w:rsidRDefault="0011490F" w:rsidP="0011490F">
      <w:pPr>
        <w:spacing w:line="360" w:lineRule="auto"/>
        <w:jc w:val="both"/>
      </w:pPr>
      <w: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11490F" w:rsidRDefault="0011490F" w:rsidP="0011490F">
      <w:pPr>
        <w:spacing w:line="360" w:lineRule="auto"/>
        <w:jc w:val="both"/>
      </w:pPr>
      <w:r>
        <w:t xml:space="preserve">            3.Настоящее решение вступает в силу с 1 января 2012 года.</w:t>
      </w:r>
    </w:p>
    <w:p w:rsidR="0011490F" w:rsidRDefault="0011490F" w:rsidP="0011490F">
      <w:pPr>
        <w:spacing w:line="360" w:lineRule="auto"/>
        <w:jc w:val="both"/>
      </w:pPr>
    </w:p>
    <w:p w:rsidR="0011490F" w:rsidRDefault="0011490F" w:rsidP="0011490F">
      <w:pPr>
        <w:spacing w:line="360" w:lineRule="auto"/>
        <w:jc w:val="both"/>
      </w:pPr>
      <w:r>
        <w:t xml:space="preserve">Председатель Совета депутатов </w:t>
      </w:r>
    </w:p>
    <w:p w:rsidR="0011490F" w:rsidRDefault="0011490F" w:rsidP="0011490F">
      <w:pPr>
        <w:spacing w:line="360" w:lineRule="auto"/>
        <w:jc w:val="both"/>
      </w:pPr>
      <w:r>
        <w:t xml:space="preserve">сельского поселения </w:t>
      </w:r>
    </w:p>
    <w:p w:rsidR="0011490F" w:rsidRDefault="0011490F" w:rsidP="0011490F">
      <w:pPr>
        <w:spacing w:line="360" w:lineRule="auto"/>
        <w:jc w:val="both"/>
      </w:pPr>
      <w:r>
        <w:t>Тихвинский сельсовет                                                                   А.Г.Кондратов.</w:t>
      </w:r>
    </w:p>
    <w:p w:rsidR="0011490F" w:rsidRDefault="0011490F" w:rsidP="0011490F">
      <w:pPr>
        <w:pStyle w:val="a7"/>
        <w:jc w:val="right"/>
        <w:rPr>
          <w:sz w:val="24"/>
          <w:szCs w:val="24"/>
        </w:rPr>
      </w:pPr>
    </w:p>
    <w:p w:rsidR="0011490F" w:rsidRDefault="0011490F" w:rsidP="0011490F">
      <w:pPr>
        <w:pStyle w:val="a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Принят</w:t>
      </w:r>
      <w:proofErr w:type="gramEnd"/>
    </w:p>
    <w:p w:rsidR="0011490F" w:rsidRDefault="0011490F" w:rsidP="0011490F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решением Совета депутатов сельского поселения</w:t>
      </w:r>
    </w:p>
    <w:p w:rsidR="0011490F" w:rsidRDefault="0011490F" w:rsidP="0011490F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Тихвинский сельсовет от 21.12.2011г. № 83-рс </w:t>
      </w:r>
    </w:p>
    <w:p w:rsidR="0011490F" w:rsidRDefault="0011490F" w:rsidP="0011490F">
      <w:pPr>
        <w:pStyle w:val="a7"/>
        <w:jc w:val="right"/>
        <w:rPr>
          <w:rStyle w:val="af1"/>
          <w:rFonts w:eastAsia="Calibri"/>
          <w:i w:val="0"/>
          <w:iCs w:val="0"/>
        </w:rPr>
      </w:pPr>
      <w:r>
        <w:rPr>
          <w:sz w:val="24"/>
          <w:szCs w:val="24"/>
        </w:rPr>
        <w:t xml:space="preserve"> «</w:t>
      </w:r>
      <w:r>
        <w:rPr>
          <w:rStyle w:val="af1"/>
          <w:rFonts w:eastAsia="Calibri"/>
          <w:i w:val="0"/>
          <w:iCs w:val="0"/>
          <w:sz w:val="24"/>
        </w:rPr>
        <w:t xml:space="preserve">О бюджете сельского поселения Тихвинский сельсовет </w:t>
      </w:r>
    </w:p>
    <w:p w:rsidR="0011490F" w:rsidRDefault="0011490F" w:rsidP="0011490F">
      <w:pPr>
        <w:pStyle w:val="a7"/>
        <w:jc w:val="right"/>
        <w:rPr>
          <w:rStyle w:val="af1"/>
          <w:rFonts w:eastAsia="Calibri"/>
          <w:i w:val="0"/>
          <w:iCs w:val="0"/>
          <w:sz w:val="24"/>
        </w:rPr>
      </w:pPr>
      <w:r>
        <w:rPr>
          <w:rStyle w:val="af1"/>
          <w:rFonts w:eastAsia="Calibri"/>
          <w:i w:val="0"/>
          <w:iCs w:val="0"/>
          <w:sz w:val="24"/>
        </w:rPr>
        <w:t xml:space="preserve">Добринского муниципального района </w:t>
      </w:r>
    </w:p>
    <w:p w:rsidR="0011490F" w:rsidRDefault="0011490F" w:rsidP="0011490F">
      <w:pPr>
        <w:pStyle w:val="a7"/>
        <w:jc w:val="right"/>
        <w:rPr>
          <w:rStyle w:val="af1"/>
          <w:rFonts w:eastAsia="Calibri"/>
          <w:i w:val="0"/>
          <w:iCs w:val="0"/>
          <w:sz w:val="24"/>
        </w:rPr>
      </w:pPr>
      <w:r>
        <w:rPr>
          <w:rStyle w:val="af1"/>
          <w:rFonts w:eastAsia="Calibri"/>
          <w:i w:val="0"/>
          <w:iCs w:val="0"/>
          <w:sz w:val="24"/>
        </w:rPr>
        <w:t>Липецкой области Российской Федерации</w:t>
      </w:r>
    </w:p>
    <w:p w:rsidR="0011490F" w:rsidRDefault="0011490F" w:rsidP="0011490F">
      <w:pPr>
        <w:pStyle w:val="a7"/>
        <w:jc w:val="right"/>
        <w:rPr>
          <w:rFonts w:eastAsia="Calibri"/>
        </w:rPr>
      </w:pPr>
      <w:r>
        <w:rPr>
          <w:rStyle w:val="af1"/>
          <w:rFonts w:eastAsia="Calibri"/>
          <w:i w:val="0"/>
          <w:iCs w:val="0"/>
          <w:sz w:val="24"/>
        </w:rPr>
        <w:t xml:space="preserve"> на 2012год и плановый период 2013 - 2014 годы»</w:t>
      </w:r>
    </w:p>
    <w:p w:rsidR="0011490F" w:rsidRDefault="0011490F" w:rsidP="0011490F">
      <w:pPr>
        <w:pStyle w:val="a7"/>
        <w:rPr>
          <w:b/>
          <w:sz w:val="24"/>
          <w:szCs w:val="24"/>
        </w:rPr>
      </w:pPr>
    </w:p>
    <w:p w:rsidR="0011490F" w:rsidRDefault="0011490F" w:rsidP="0011490F">
      <w:pPr>
        <w:pStyle w:val="a7"/>
        <w:rPr>
          <w:b/>
          <w:sz w:val="24"/>
          <w:szCs w:val="24"/>
        </w:rPr>
      </w:pPr>
    </w:p>
    <w:p w:rsidR="0011490F" w:rsidRDefault="0011490F" w:rsidP="0011490F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Бюджет сельского поселения Тихвинский сельсовет Добринского муниципального района Липецкой области на 2012 год и на плановый период 2013-2014 годы»</w:t>
      </w:r>
    </w:p>
    <w:p w:rsidR="0011490F" w:rsidRDefault="0011490F" w:rsidP="0011490F">
      <w:pPr>
        <w:jc w:val="center"/>
        <w:outlineLvl w:val="0"/>
      </w:pPr>
    </w:p>
    <w:p w:rsidR="0011490F" w:rsidRDefault="0011490F" w:rsidP="0011490F">
      <w:pPr>
        <w:pStyle w:val="1"/>
        <w:ind w:firstLine="709"/>
        <w:jc w:val="right"/>
        <w:rPr>
          <w:sz w:val="24"/>
          <w:szCs w:val="24"/>
        </w:rPr>
      </w:pPr>
    </w:p>
    <w:p w:rsidR="0011490F" w:rsidRDefault="0011490F" w:rsidP="0011490F">
      <w:pPr>
        <w:pStyle w:val="2"/>
        <w:rPr>
          <w:sz w:val="24"/>
          <w:szCs w:val="24"/>
        </w:rPr>
      </w:pPr>
      <w:r>
        <w:rPr>
          <w:sz w:val="24"/>
          <w:szCs w:val="24"/>
        </w:rPr>
        <w:t>Статья 1. Основные характеристики бюджета сельского поселения на 2012 год и на плановый период 2013 и  2014 годов.</w:t>
      </w:r>
    </w:p>
    <w:p w:rsidR="0011490F" w:rsidRDefault="0011490F" w:rsidP="0011490F">
      <w:pPr>
        <w:ind w:firstLine="709"/>
        <w:jc w:val="both"/>
      </w:pPr>
      <w:r>
        <w:t>1.Утвердить основные характеристики бюджета сельского поселения на 2012 год:</w:t>
      </w:r>
    </w:p>
    <w:p w:rsidR="0011490F" w:rsidRDefault="0011490F" w:rsidP="0011490F">
      <w:pPr>
        <w:ind w:firstLine="540"/>
        <w:jc w:val="both"/>
      </w:pPr>
      <w:r>
        <w:t xml:space="preserve">1)общий объем доходов бюджета сельского поселения в сумме 3359350 рублей;  </w:t>
      </w:r>
    </w:p>
    <w:p w:rsidR="0011490F" w:rsidRDefault="0011490F" w:rsidP="0011490F">
      <w:pPr>
        <w:ind w:firstLine="540"/>
        <w:jc w:val="both"/>
      </w:pPr>
      <w:r>
        <w:t>2)общий объем расходов бюджета сельского поселения в сумме 3359350 рублей;</w:t>
      </w:r>
    </w:p>
    <w:p w:rsidR="0011490F" w:rsidRDefault="0011490F" w:rsidP="0011490F">
      <w:pPr>
        <w:ind w:firstLine="709"/>
        <w:jc w:val="both"/>
      </w:pPr>
      <w:r>
        <w:t>2.Утвердить основные характеристики бюджета сельского поселения  на 2013  год и на 2014 год:</w:t>
      </w:r>
    </w:p>
    <w:p w:rsidR="0011490F" w:rsidRDefault="0011490F" w:rsidP="0011490F">
      <w:pPr>
        <w:ind w:firstLine="709"/>
        <w:jc w:val="both"/>
      </w:pPr>
      <w:r>
        <w:t>1)прогнозируемый общий объем доходов бюджета сельского поселения на 2013 год  в сумме  2260050 рублей и на 2014 год в сумме 2359560 рублей;</w:t>
      </w:r>
    </w:p>
    <w:p w:rsidR="0011490F" w:rsidRDefault="0011490F" w:rsidP="0011490F">
      <w:pPr>
        <w:ind w:firstLine="709"/>
        <w:jc w:val="both"/>
      </w:pPr>
      <w:r>
        <w:t>2)общий объем расходов бюджета сельского поселения на 2013 год в сумме 2260050 рублей, в том числе условно утвержденные расходы в сумме 60000 рублей, и на 2014  год  в сумме  2359560 рублей, в том числе условно утвержденные расходы в сумме 120000 рублей.</w:t>
      </w:r>
    </w:p>
    <w:p w:rsidR="0011490F" w:rsidRDefault="0011490F" w:rsidP="0011490F">
      <w:pPr>
        <w:pStyle w:val="2"/>
        <w:rPr>
          <w:sz w:val="24"/>
          <w:szCs w:val="24"/>
        </w:rPr>
      </w:pPr>
      <w:r>
        <w:rPr>
          <w:sz w:val="24"/>
          <w:szCs w:val="24"/>
        </w:rPr>
        <w:t>Статья 2. Нормативы формирования доходов бюджета сельского поселения на 2012 год и на плановый период  2013 и 2014 годов</w:t>
      </w:r>
    </w:p>
    <w:p w:rsidR="0011490F" w:rsidRDefault="0011490F" w:rsidP="0011490F">
      <w:pPr>
        <w:ind w:firstLine="709"/>
        <w:jc w:val="both"/>
      </w:pPr>
      <w:r>
        <w:t>1.Утвердить, что бюджет сельского поселения в 2012 году и плановый период 2013 и 2014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11490F" w:rsidRDefault="0011490F" w:rsidP="0011490F">
      <w:pPr>
        <w:ind w:firstLine="708"/>
        <w:jc w:val="both"/>
        <w:rPr>
          <w:bCs/>
        </w:rPr>
      </w:pPr>
      <w:r>
        <w:rPr>
          <w:bCs/>
        </w:rPr>
        <w:t xml:space="preserve">2.Утвердить норматив отчислений по неналоговым доходам в бюджет поселения в размере 100 процентов от доходов, по которым не установлены нормативы отчислений:        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 xml:space="preserve">- прочие доходы от оказания платных услуг получателями средств бюджетов поселений  и компенсации затрат государства бюджетов поселений; 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 платежи, взимаемые организациями поселений  за выполнение определенных функций;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 невыясненные поступления, зачисляемые в бюджеты поселений;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 прочие неналоговые доходы бюджетов  поселений;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 доходы бюджетов поселений от возврата остатков субсидий, субвенций и иных межбюджетных трансфертов, имеющих целевое назначение, прошлых лет;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 возврат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 дотации бюджетам  поселений;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 субсидии бюджетам  поселений;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 субвенции бюджетам поселений;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 иные межбюджетные трансферты;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-прочие безвозмездные поступления в бюджеты поселений от бюджетов муниципальных районов;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-безвозмездные поступления от государственных (муниципальных) организаций;</w:t>
      </w:r>
    </w:p>
    <w:p w:rsidR="0011490F" w:rsidRDefault="0011490F" w:rsidP="0011490F">
      <w:pPr>
        <w:jc w:val="both"/>
        <w:rPr>
          <w:bCs/>
        </w:rPr>
      </w:pPr>
      <w:r>
        <w:rPr>
          <w:bCs/>
        </w:rPr>
        <w:t>- прочие безвозмездные поступления в бюджеты поселений;</w:t>
      </w:r>
    </w:p>
    <w:p w:rsidR="0011490F" w:rsidRDefault="0011490F" w:rsidP="0011490F">
      <w:r>
        <w:rPr>
          <w:bCs/>
        </w:rPr>
        <w:t xml:space="preserve">- </w:t>
      </w:r>
      <w:r>
        <w:rPr>
          <w:lang w:eastAsia="en-US"/>
        </w:rPr>
        <w:t xml:space="preserve"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</w:t>
      </w:r>
      <w:r>
        <w:rPr>
          <w:lang w:eastAsia="en-US"/>
        </w:rPr>
        <w:lastRenderedPageBreak/>
        <w:t>иных платежей, а также сумм процентов за несвоевременное  осуществление такого возврата и процентов, начисленных на излишне взысканные суммы.</w:t>
      </w:r>
    </w:p>
    <w:p w:rsidR="0011490F" w:rsidRDefault="0011490F" w:rsidP="0011490F">
      <w:pPr>
        <w:pStyle w:val="2"/>
        <w:rPr>
          <w:sz w:val="24"/>
          <w:szCs w:val="24"/>
        </w:rPr>
      </w:pPr>
      <w:r>
        <w:rPr>
          <w:sz w:val="24"/>
          <w:szCs w:val="24"/>
        </w:rPr>
        <w:t>Статья 3. Главные администраторы доходов и источников финансирования дефицита бюджета</w:t>
      </w:r>
    </w:p>
    <w:p w:rsidR="0011490F" w:rsidRDefault="0011490F" w:rsidP="0011490F">
      <w:pPr>
        <w:ind w:firstLine="709"/>
        <w:jc w:val="both"/>
      </w:pPr>
      <w:r>
        <w:t>1.Утвердить перечень главных администраторов доходов бюджета сельского поселения на 2012 год и на плановый период 2013 и 2014 годов согласно приложению 1 к настоящему решению.</w:t>
      </w:r>
    </w:p>
    <w:p w:rsidR="0011490F" w:rsidRDefault="0011490F" w:rsidP="0011490F">
      <w:pPr>
        <w:ind w:firstLine="709"/>
        <w:jc w:val="both"/>
      </w:pPr>
      <w:r>
        <w:t xml:space="preserve">2. Утвердить перечень главных </w:t>
      </w:r>
      <w:proofErr w:type="gramStart"/>
      <w:r>
        <w:t>администраторов  источников  внутреннего финансирования  дефицита  бюджета сельского поселения</w:t>
      </w:r>
      <w:proofErr w:type="gramEnd"/>
      <w:r>
        <w:t xml:space="preserve"> на 2012 год и на плановый период 2013 и 2014 годов согласно приложению 2 к настоящему решению. </w:t>
      </w:r>
    </w:p>
    <w:p w:rsidR="0011490F" w:rsidRDefault="0011490F" w:rsidP="0011490F">
      <w:pPr>
        <w:pStyle w:val="2"/>
        <w:rPr>
          <w:sz w:val="24"/>
          <w:szCs w:val="24"/>
        </w:rPr>
      </w:pPr>
      <w:r>
        <w:rPr>
          <w:sz w:val="24"/>
          <w:szCs w:val="24"/>
        </w:rPr>
        <w:t>Статья 4 . Объемы поступлений доходов в бюджет сельского поселения</w:t>
      </w:r>
    </w:p>
    <w:p w:rsidR="0011490F" w:rsidRDefault="0011490F" w:rsidP="0011490F">
      <w:pPr>
        <w:ind w:firstLine="709"/>
      </w:pPr>
      <w:r>
        <w:t>1.Учесть в бюджете сельского поселения  объем поступления доходов:</w:t>
      </w:r>
    </w:p>
    <w:p w:rsidR="0011490F" w:rsidRDefault="0011490F" w:rsidP="0011490F">
      <w:r>
        <w:t xml:space="preserve">                  1) на 2012 год согласно приложению 3 к настоящему решению;  </w:t>
      </w:r>
    </w:p>
    <w:p w:rsidR="0011490F" w:rsidRDefault="0011490F" w:rsidP="0011490F">
      <w:pPr>
        <w:jc w:val="both"/>
      </w:pPr>
      <w:r>
        <w:t xml:space="preserve">                  2) на плановый период 2013 и 2014 годов согласно приложению 4 к настоящему решению. </w:t>
      </w:r>
    </w:p>
    <w:p w:rsidR="0011490F" w:rsidRDefault="0011490F" w:rsidP="0011490F">
      <w:pPr>
        <w:ind w:firstLine="709"/>
        <w:jc w:val="both"/>
        <w:rPr>
          <w:b/>
          <w:bCs/>
        </w:rPr>
      </w:pPr>
      <w:r>
        <w:rPr>
          <w:b/>
          <w:bCs/>
        </w:rPr>
        <w:t>Статья 5. Бюджетные ассигнования бюджета сельского поселения на 2012 год и на плановый период 2013 и 2014 годов</w:t>
      </w:r>
    </w:p>
    <w:p w:rsidR="0011490F" w:rsidRDefault="0011490F" w:rsidP="0011490F">
      <w:pPr>
        <w:pStyle w:val="a8"/>
      </w:pPr>
      <w:r>
        <w:t>1.Утвердить распределение бюджетных ассигнований  по разделам и подразделам классификации расходов бюджетов:</w:t>
      </w:r>
    </w:p>
    <w:p w:rsidR="0011490F" w:rsidRDefault="0011490F" w:rsidP="0011490F">
      <w:pPr>
        <w:pStyle w:val="a8"/>
      </w:pPr>
      <w:r>
        <w:t>1)  на 2012 год согласно приложению 5 к настоящему решению;</w:t>
      </w:r>
    </w:p>
    <w:p w:rsidR="0011490F" w:rsidRDefault="0011490F" w:rsidP="0011490F">
      <w:pPr>
        <w:pStyle w:val="a8"/>
      </w:pPr>
      <w:r>
        <w:t>2) на плановый период 2013 и 2014 годов согласно приложению 6 к настоящему решению.</w:t>
      </w:r>
    </w:p>
    <w:p w:rsidR="0011490F" w:rsidRDefault="0011490F" w:rsidP="0011490F">
      <w:pPr>
        <w:pStyle w:val="a8"/>
      </w:pPr>
      <w:r>
        <w:t xml:space="preserve">2.Утвердить ведомственную структуру расходов бюджета сельского поселения:                 </w:t>
      </w:r>
    </w:p>
    <w:p w:rsidR="0011490F" w:rsidRDefault="0011490F" w:rsidP="0011490F">
      <w:pPr>
        <w:pStyle w:val="a8"/>
      </w:pPr>
      <w:r>
        <w:t>1) на 2012 год  согласно приложению 7 к настоящему решению;</w:t>
      </w:r>
    </w:p>
    <w:p w:rsidR="0011490F" w:rsidRDefault="0011490F" w:rsidP="0011490F">
      <w:pPr>
        <w:pStyle w:val="a8"/>
      </w:pPr>
      <w:r>
        <w:t>2) на плановый период 2013 и 2014 годов согласно приложению 8 к настоящему решению.</w:t>
      </w:r>
    </w:p>
    <w:p w:rsidR="0011490F" w:rsidRDefault="0011490F" w:rsidP="0011490F">
      <w:pPr>
        <w:ind w:firstLine="709"/>
        <w:jc w:val="both"/>
      </w:pPr>
      <w:r>
        <w:t>3.Утвердить распределение расходов бюджета сельского поселения по разделам, подразделам, целевым статьям и видам расходов классификации расходов бюджетов:</w:t>
      </w:r>
    </w:p>
    <w:p w:rsidR="0011490F" w:rsidRDefault="0011490F" w:rsidP="0011490F">
      <w:pPr>
        <w:pStyle w:val="a8"/>
      </w:pPr>
      <w:r>
        <w:t>1) на 2012 год согласно приложению 9 к настоящему решению;</w:t>
      </w:r>
    </w:p>
    <w:p w:rsidR="0011490F" w:rsidRDefault="0011490F" w:rsidP="0011490F">
      <w:pPr>
        <w:pStyle w:val="a8"/>
      </w:pPr>
      <w:r>
        <w:t>2) на плановый период 2013 и 2014 годов согласно приложению 10 к настоящему решению.</w:t>
      </w:r>
    </w:p>
    <w:p w:rsidR="0011490F" w:rsidRDefault="0011490F" w:rsidP="0011490F">
      <w:pPr>
        <w:ind w:firstLine="709"/>
        <w:jc w:val="both"/>
      </w:pPr>
      <w:r>
        <w:t>4.Установить объем межбюджетных трансфертов, предусмотренных к получению из областного бюджета:</w:t>
      </w:r>
    </w:p>
    <w:p w:rsidR="0011490F" w:rsidRDefault="0011490F" w:rsidP="0011490F">
      <w:pPr>
        <w:ind w:firstLine="709"/>
        <w:jc w:val="both"/>
      </w:pPr>
      <w:r>
        <w:t>1) на 2012 год  в сумме 1865200 рублей согласно приложению 11 к настоящему решению;</w:t>
      </w:r>
    </w:p>
    <w:p w:rsidR="0011490F" w:rsidRDefault="0011490F" w:rsidP="0011490F">
      <w:pPr>
        <w:ind w:firstLine="709"/>
        <w:jc w:val="both"/>
      </w:pPr>
      <w:r>
        <w:t>2) на 2013 год в сумме 637200 рублей, на 2014 год в сумме 626100 рублей согласно приложению 12 к настоящему решению.</w:t>
      </w:r>
    </w:p>
    <w:p w:rsidR="0011490F" w:rsidRDefault="0011490F" w:rsidP="0011490F">
      <w:pPr>
        <w:ind w:firstLine="680"/>
        <w:jc w:val="both"/>
      </w:pPr>
      <w:r>
        <w:t>5. Утвердить объем межбюджетных трансфертов, предусмотренных к получению из районного фонда финансовой поддержки:</w:t>
      </w:r>
    </w:p>
    <w:p w:rsidR="0011490F" w:rsidRDefault="0011490F" w:rsidP="0011490F">
      <w:pPr>
        <w:ind w:firstLine="680"/>
        <w:jc w:val="both"/>
      </w:pPr>
      <w:r>
        <w:t xml:space="preserve">   1) на 2012 год  в сумме 81700 рублей согласно приложению 13 к настоящему решению;</w:t>
      </w:r>
    </w:p>
    <w:p w:rsidR="0011490F" w:rsidRDefault="0011490F" w:rsidP="0011490F">
      <w:pPr>
        <w:ind w:firstLine="709"/>
        <w:jc w:val="both"/>
      </w:pPr>
      <w:r>
        <w:t xml:space="preserve">   2) на 2013 год в сумме 81700 рублей  и на 2014 год в сумме  81700 рублей, согласно приложению 14 к настоящему решению. </w:t>
      </w:r>
    </w:p>
    <w:p w:rsidR="0011490F" w:rsidRDefault="0011490F" w:rsidP="0011490F">
      <w:pPr>
        <w:ind w:firstLine="709"/>
        <w:jc w:val="both"/>
      </w:pPr>
      <w:r>
        <w:t>6.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осуществляется:</w:t>
      </w:r>
    </w:p>
    <w:p w:rsidR="0011490F" w:rsidRDefault="0011490F" w:rsidP="0011490F">
      <w:pPr>
        <w:ind w:firstLine="709"/>
        <w:jc w:val="both"/>
      </w:pPr>
      <w:r>
        <w:t>1) на 2012 год  в сумме 129097</w:t>
      </w:r>
      <w:r>
        <w:rPr>
          <w:bCs/>
        </w:rPr>
        <w:t xml:space="preserve"> </w:t>
      </w:r>
      <w:r>
        <w:t>рубля согласно приложению 15 к настоящему решению;</w:t>
      </w:r>
    </w:p>
    <w:p w:rsidR="0011490F" w:rsidRDefault="0011490F" w:rsidP="0011490F">
      <w:pPr>
        <w:ind w:firstLine="709"/>
        <w:jc w:val="both"/>
      </w:pPr>
      <w:r>
        <w:t>2) на 2013 год в сумме 129097 рублей, на 2014 год в сумме 129097 рублей согласно приложению 16 к настоящему решению.</w:t>
      </w:r>
    </w:p>
    <w:p w:rsidR="0011490F" w:rsidRDefault="0011490F" w:rsidP="0011490F">
      <w:pPr>
        <w:jc w:val="both"/>
      </w:pPr>
      <w:r>
        <w:t xml:space="preserve">           7.Утвердить распределение ассигнований из бюджета сельского поселения на реализацию поселенческих целевых программ:</w:t>
      </w:r>
    </w:p>
    <w:p w:rsidR="0011490F" w:rsidRDefault="0011490F" w:rsidP="0011490F">
      <w:pPr>
        <w:jc w:val="both"/>
      </w:pPr>
      <w:r>
        <w:lastRenderedPageBreak/>
        <w:t xml:space="preserve">                   1)  на 2012 год согласно приложению 17 к настоящему решению; </w:t>
      </w:r>
    </w:p>
    <w:p w:rsidR="0011490F" w:rsidRDefault="0011490F" w:rsidP="0011490F">
      <w:pPr>
        <w:jc w:val="both"/>
      </w:pPr>
      <w:r>
        <w:t xml:space="preserve">                   2) на  2013  и 2014 годы согласно приложению 18  к настоящему  решению. </w:t>
      </w:r>
    </w:p>
    <w:p w:rsidR="0011490F" w:rsidRDefault="0011490F" w:rsidP="0011490F">
      <w:pPr>
        <w:pStyle w:val="2"/>
        <w:rPr>
          <w:sz w:val="24"/>
          <w:szCs w:val="24"/>
        </w:rPr>
      </w:pPr>
      <w:r>
        <w:rPr>
          <w:sz w:val="24"/>
          <w:szCs w:val="24"/>
        </w:rPr>
        <w:t>Статья 6. Особенности использования средств, получаемых бюджетными учреждениями сельского поселения</w:t>
      </w:r>
    </w:p>
    <w:p w:rsidR="0011490F" w:rsidRDefault="0011490F" w:rsidP="001149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1. Утвердить, что в 2012 году бюджетные учреждения сельского поселения вправе использовать на обеспечение своей </w:t>
      </w:r>
      <w:proofErr w:type="gramStart"/>
      <w:r>
        <w:rPr>
          <w:lang w:eastAsia="en-US"/>
        </w:rPr>
        <w:t>деятельности</w:t>
      </w:r>
      <w:proofErr w:type="gramEnd"/>
      <w:r>
        <w:rPr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11490F" w:rsidRDefault="0011490F" w:rsidP="001149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11490F" w:rsidRDefault="0011490F" w:rsidP="0011490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7</w:t>
      </w:r>
      <w:r>
        <w:t xml:space="preserve">. </w:t>
      </w:r>
      <w:r>
        <w:rPr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11490F" w:rsidRDefault="0011490F" w:rsidP="0011490F">
      <w:pPr>
        <w:autoSpaceDE w:val="0"/>
        <w:autoSpaceDN w:val="0"/>
        <w:adjustRightInd w:val="0"/>
        <w:ind w:firstLine="540"/>
        <w:jc w:val="both"/>
      </w:pPr>
      <w:r>
        <w:t>1. Установить, что предельный объем муниципального долга сельского поселения на 2012 год равен нулю.</w:t>
      </w:r>
    </w:p>
    <w:p w:rsidR="0011490F" w:rsidRDefault="0011490F" w:rsidP="0011490F">
      <w:pPr>
        <w:autoSpaceDE w:val="0"/>
        <w:autoSpaceDN w:val="0"/>
        <w:adjustRightInd w:val="0"/>
        <w:ind w:firstLine="540"/>
        <w:jc w:val="both"/>
      </w:pPr>
      <w:r>
        <w:t>Утвердить верхний предел муниципального внутреннего долга сельского поселения на 1 января 2013 года равен нулю, в том числе верхний предел долга по муниципальным гарантиям  сельского поселения равен нулю.</w:t>
      </w:r>
    </w:p>
    <w:p w:rsidR="0011490F" w:rsidRDefault="0011490F" w:rsidP="0011490F">
      <w:pPr>
        <w:autoSpaceDE w:val="0"/>
        <w:autoSpaceDN w:val="0"/>
        <w:adjustRightInd w:val="0"/>
        <w:ind w:firstLine="540"/>
        <w:jc w:val="both"/>
      </w:pPr>
      <w:r>
        <w:t>Установить предельный объем расходов на обслуживание муниципального долга сельского поселения на 2012 год равен нулю.</w:t>
      </w:r>
    </w:p>
    <w:p w:rsidR="0011490F" w:rsidRDefault="0011490F" w:rsidP="0011490F">
      <w:pPr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сельского поселения на 2013 год равен нулю.</w:t>
      </w:r>
    </w:p>
    <w:p w:rsidR="0011490F" w:rsidRDefault="0011490F" w:rsidP="0011490F">
      <w:pPr>
        <w:autoSpaceDE w:val="0"/>
        <w:autoSpaceDN w:val="0"/>
        <w:adjustRightInd w:val="0"/>
        <w:ind w:firstLine="540"/>
        <w:jc w:val="both"/>
      </w:pPr>
      <w:r>
        <w:t>Установить верхний предел муниципального внутреннего долга сельского поселения на 1 января 2014 года равен нулю, в том числе верхний предел долга по муниципальным гарантиям сельского поселения равен нулю.</w:t>
      </w:r>
    </w:p>
    <w:p w:rsidR="0011490F" w:rsidRDefault="0011490F" w:rsidP="0011490F">
      <w:pPr>
        <w:autoSpaceDE w:val="0"/>
        <w:autoSpaceDN w:val="0"/>
        <w:adjustRightInd w:val="0"/>
        <w:ind w:firstLine="540"/>
        <w:jc w:val="both"/>
      </w:pPr>
      <w:r>
        <w:t xml:space="preserve">Установить предельный объем расходов на обслуживание муниципального  долга  сельского поселения  на  2013 год  равен нулю.                                      </w:t>
      </w:r>
    </w:p>
    <w:p w:rsidR="0011490F" w:rsidRDefault="0011490F" w:rsidP="0011490F">
      <w:pPr>
        <w:autoSpaceDE w:val="0"/>
        <w:autoSpaceDN w:val="0"/>
        <w:adjustRightInd w:val="0"/>
        <w:ind w:firstLine="540"/>
        <w:jc w:val="both"/>
      </w:pPr>
      <w:r>
        <w:t>3. Установить, что предельный объем муниципального долга сельского поселения на 2014 год равен нулю.</w:t>
      </w:r>
    </w:p>
    <w:p w:rsidR="0011490F" w:rsidRDefault="0011490F" w:rsidP="0011490F">
      <w:pPr>
        <w:autoSpaceDE w:val="0"/>
        <w:autoSpaceDN w:val="0"/>
        <w:adjustRightInd w:val="0"/>
        <w:ind w:firstLine="540"/>
        <w:jc w:val="both"/>
      </w:pPr>
      <w:r>
        <w:t>Установить верхний предел муниципального внутреннего долга сельского поселения на 1 января 2015 года равен нулю, в том числе верхний предел долга по муниципальным гарантиям сельского поселения  равен нулю.</w:t>
      </w:r>
    </w:p>
    <w:p w:rsidR="0011490F" w:rsidRDefault="0011490F" w:rsidP="0011490F">
      <w:pPr>
        <w:autoSpaceDE w:val="0"/>
        <w:autoSpaceDN w:val="0"/>
        <w:adjustRightInd w:val="0"/>
        <w:ind w:firstLine="540"/>
        <w:jc w:val="both"/>
      </w:pPr>
      <w:r>
        <w:t>Установить предельный объем расходов на обслуживание муниципального долга сельского поселения на 2014 год равен нулю.</w:t>
      </w:r>
    </w:p>
    <w:p w:rsidR="0011490F" w:rsidRDefault="0011490F" w:rsidP="0011490F">
      <w:pPr>
        <w:pStyle w:val="2"/>
        <w:rPr>
          <w:sz w:val="24"/>
          <w:szCs w:val="24"/>
        </w:rPr>
      </w:pPr>
    </w:p>
    <w:p w:rsidR="0011490F" w:rsidRDefault="0011490F" w:rsidP="0011490F">
      <w:pPr>
        <w:autoSpaceDE w:val="0"/>
        <w:autoSpaceDN w:val="0"/>
        <w:adjustRightInd w:val="0"/>
        <w:ind w:firstLine="540"/>
        <w:jc w:val="both"/>
      </w:pPr>
    </w:p>
    <w:p w:rsidR="0011490F" w:rsidRDefault="0011490F" w:rsidP="0011490F">
      <w:pPr>
        <w:pStyle w:val="2"/>
        <w:rPr>
          <w:sz w:val="24"/>
          <w:szCs w:val="24"/>
        </w:rPr>
      </w:pPr>
      <w:r>
        <w:rPr>
          <w:sz w:val="24"/>
          <w:szCs w:val="24"/>
        </w:rPr>
        <w:t>Статья 8. Особенности исполнения бюджета сельского поселения в 2012 году</w:t>
      </w:r>
    </w:p>
    <w:p w:rsidR="0011490F" w:rsidRDefault="0011490F" w:rsidP="0011490F">
      <w:pPr>
        <w:pStyle w:val="12"/>
        <w:numPr>
          <w:ilvl w:val="0"/>
          <w:numId w:val="19"/>
        </w:numPr>
        <w:ind w:left="0" w:firstLine="345"/>
        <w:jc w:val="both"/>
      </w:pPr>
      <w:r>
        <w:t>Установить перечень расходов бюджета сельского поселения на 2012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бюджетам.</w:t>
      </w:r>
    </w:p>
    <w:p w:rsidR="0011490F" w:rsidRDefault="0011490F" w:rsidP="0011490F">
      <w:pPr>
        <w:pStyle w:val="12"/>
        <w:numPr>
          <w:ilvl w:val="0"/>
          <w:numId w:val="19"/>
        </w:numPr>
        <w:ind w:left="0" w:firstLine="345"/>
        <w:jc w:val="both"/>
      </w:pPr>
      <w:r>
        <w:t>Осуществлять доведение лимитов бюджетных обязательств до главных распорядителей средств бюджета сельского поселения на 2012 год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11490F" w:rsidRDefault="0011490F" w:rsidP="0011490F">
      <w:pPr>
        <w:pStyle w:val="12"/>
        <w:numPr>
          <w:ilvl w:val="0"/>
          <w:numId w:val="19"/>
        </w:numPr>
        <w:ind w:left="0" w:firstLine="345"/>
        <w:jc w:val="both"/>
      </w:pPr>
      <w:r>
        <w:lastRenderedPageBreak/>
        <w:t>Установить в соответствии с частью 3 статьи 217 Бюджетного кодекса Российской Федерации</w:t>
      </w:r>
      <w:proofErr w:type="gramStart"/>
      <w:r>
        <w:t xml:space="preserve"> ,</w:t>
      </w:r>
      <w:proofErr w:type="gramEnd"/>
      <w:r>
        <w:t xml:space="preserve"> что основанием для внесения в 2012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11490F" w:rsidRDefault="0011490F" w:rsidP="0011490F">
      <w:pPr>
        <w:pStyle w:val="12"/>
        <w:ind w:left="0" w:firstLine="709"/>
        <w:jc w:val="both"/>
      </w:pPr>
      <w:r>
        <w:t>- передача полномочий по финансированию отдельных учреждений, мероприятий или расходов;</w:t>
      </w:r>
    </w:p>
    <w:p w:rsidR="0011490F" w:rsidRDefault="0011490F" w:rsidP="0011490F">
      <w:pPr>
        <w:pStyle w:val="12"/>
        <w:ind w:left="0" w:firstLine="709"/>
        <w:jc w:val="both"/>
      </w:pPr>
      <w:r>
        <w:t>- уточнение межбюджетных трансфертов из федерального, областного и районного бюджетов.</w:t>
      </w:r>
    </w:p>
    <w:p w:rsidR="0011490F" w:rsidRDefault="0011490F" w:rsidP="0011490F">
      <w:pPr>
        <w:ind w:firstLine="709"/>
        <w:rPr>
          <w:b/>
          <w:bCs/>
        </w:rPr>
      </w:pPr>
      <w:r>
        <w:rPr>
          <w:b/>
          <w:bCs/>
        </w:rPr>
        <w:t>Статья 9. Вступление в силу настоящего решения</w:t>
      </w:r>
    </w:p>
    <w:p w:rsidR="0011490F" w:rsidRDefault="0011490F" w:rsidP="0011490F">
      <w:pPr>
        <w:ind w:firstLine="709"/>
      </w:pPr>
      <w:r>
        <w:t>Настоящее решение вступает в силу с 1 января 2012 года.</w:t>
      </w:r>
    </w:p>
    <w:p w:rsidR="0011490F" w:rsidRDefault="0011490F" w:rsidP="0011490F"/>
    <w:p w:rsidR="0011490F" w:rsidRDefault="0011490F" w:rsidP="0011490F"/>
    <w:p w:rsidR="0011490F" w:rsidRDefault="0011490F" w:rsidP="0011490F">
      <w:r>
        <w:t>Глава сельского поселения</w:t>
      </w:r>
    </w:p>
    <w:p w:rsidR="0011490F" w:rsidRDefault="0011490F" w:rsidP="0011490F">
      <w:r>
        <w:t xml:space="preserve">Тихвинский сельсовет                                                             А.Г.Кондратов.                            </w:t>
      </w:r>
    </w:p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rPr>
          <w:b/>
          <w:bCs/>
        </w:rPr>
      </w:pP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 xml:space="preserve">  Приложение 1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11490F" w:rsidRDefault="0011490F" w:rsidP="0011490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ДОХОДОВ БЮДЖЕТА СЕЛЬСКОГО ПОСЕЛЕНИЯ НА 2012 ГОД И ПЛАНОВЫЙ ПЕРИОД 2013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2014 ГОДОВ</w:t>
      </w:r>
    </w:p>
    <w:p w:rsidR="0011490F" w:rsidRDefault="0011490F" w:rsidP="0011490F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9"/>
        <w:gridCol w:w="5205"/>
        <w:gridCol w:w="6"/>
      </w:tblGrid>
      <w:tr w:rsidR="0011490F" w:rsidTr="0011490F">
        <w:trPr>
          <w:gridAfter w:val="1"/>
          <w:wAfter w:w="6" w:type="dxa"/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</w:r>
          </w:p>
        </w:tc>
        <w:tc>
          <w:tcPr>
            <w:tcW w:w="5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11490F" w:rsidTr="0011490F">
        <w:trPr>
          <w:gridAfter w:val="1"/>
          <w:wAfter w:w="6" w:type="dxa"/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15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rPr>
                <w:b/>
                <w:bCs/>
                <w:lang w:eastAsia="en-US"/>
              </w:rPr>
            </w:pPr>
          </w:p>
        </w:tc>
      </w:tr>
      <w:tr w:rsidR="0011490F" w:rsidTr="0011490F">
        <w:trPr>
          <w:gridAfter w:val="1"/>
          <w:wAfter w:w="6" w:type="dxa"/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1 08 04020 01 0000 110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1 08 04020 01 1000 110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1 08 04020 01 4000 110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1 11 01050 10 0000 120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lang w:eastAsia="en-US"/>
              </w:rPr>
              <w:t>Доходы в виде прибыли, приходящейся на доли в уставных (складочных) капиталах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хозяйственных товариществ и обществ, или дивидендов по акциям, принадлежащим поселениям</w:t>
            </w:r>
            <w:r>
              <w:rPr>
                <w:b/>
                <w:bCs/>
                <w:snapToGrid w:val="0"/>
                <w:lang w:eastAsia="en-US"/>
              </w:rPr>
              <w:t xml:space="preserve"> 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1 11 02033 10 0000 120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1 11 03050 10 0000 120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11490F" w:rsidTr="0011490F">
        <w:trPr>
          <w:trHeight w:val="14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rPr>
                <w:b/>
              </w:rPr>
            </w:pPr>
            <w:r>
              <w:rPr>
                <w:b/>
              </w:rPr>
              <w:t>1 11 05013 10 0000 120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1490F" w:rsidTr="0011490F">
        <w:trPr>
          <w:trHeight w:val="14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1 11 05025 10 0000 120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1 11 05035 10 0000 120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lang w:eastAsia="en-US"/>
              </w:rPr>
              <w:t>(за исключением имущества муниципальных бюджетных и автономных учреждений</w:t>
            </w:r>
            <w:r>
              <w:rPr>
                <w:b/>
                <w:bCs/>
                <w:lang w:eastAsia="en-US"/>
              </w:rPr>
              <w:t>)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1 11 07015 10 0000 120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1 11 08050 10 0000 120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1 11 09045 10 0000 120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Прочие поступления от использования имущества, находящегося в собственности поселений </w:t>
            </w:r>
            <w:r>
              <w:rPr>
                <w:lang w:eastAsia="en-US"/>
              </w:rPr>
              <w:t xml:space="preserve">(за исключением имущества муниципальных бюджетных и автономных учреждений, а также имущества </w:t>
            </w:r>
            <w:r>
              <w:rPr>
                <w:lang w:eastAsia="en-US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1 13 01995 10 0000 130 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</w:t>
            </w:r>
            <w:proofErr w:type="gramStart"/>
            <w:r>
              <w:rPr>
                <w:lang w:eastAsia="en-US"/>
              </w:rPr>
              <w:t>г(</w:t>
            </w:r>
            <w:proofErr w:type="gramEnd"/>
            <w:r>
              <w:rPr>
                <w:lang w:eastAsia="en-US"/>
              </w:rPr>
              <w:t xml:space="preserve"> работ) получателями средств бюджетов поселений  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1 14 01050 10 0000 410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 от продажи квартир, находящихся в собственности поселений 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1 14 02052 10 0000 410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lang w:eastAsia="en-US"/>
              </w:rPr>
              <w:t>(за исключением имущества муниципальных бюджетных и автономных учреждений),</w:t>
            </w:r>
            <w:r>
              <w:rPr>
                <w:snapToGrid w:val="0"/>
                <w:lang w:eastAsia="en-US"/>
              </w:rPr>
              <w:t xml:space="preserve"> в части реализации основных средств по указанному имуществу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1 14 02052 10 0000 440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lang w:eastAsia="en-US"/>
              </w:rPr>
              <w:t>(за исключением имущества муниципальных бюджетных и  автономных учреждений),</w:t>
            </w:r>
            <w:r>
              <w:rPr>
                <w:snapToGrid w:val="0"/>
                <w:lang w:eastAsia="en-US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1 14 02053 10 0000 410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1 14 02053 10 0000 440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1 14 04050 10 0000 420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 нематериальных активов, находящихся в собственности поселений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1 14 06025 10 0000 430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1490F" w:rsidTr="0011490F">
        <w:trPr>
          <w:gridAfter w:val="1"/>
          <w:wAfter w:w="6" w:type="dxa"/>
          <w:trHeight w:val="5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1 15 02050 10 0000 140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  <w:r>
              <w:rPr>
                <w:lang w:eastAsia="en-US"/>
              </w:rPr>
              <w:t>.</w:t>
            </w:r>
          </w:p>
        </w:tc>
      </w:tr>
      <w:tr w:rsidR="0011490F" w:rsidTr="0011490F">
        <w:trPr>
          <w:gridAfter w:val="1"/>
          <w:wAfter w:w="6" w:type="dxa"/>
          <w:trHeight w:val="6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1 16 18050 10 0000 140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 поселений </w:t>
            </w:r>
          </w:p>
        </w:tc>
      </w:tr>
      <w:tr w:rsidR="0011490F" w:rsidTr="0011490F">
        <w:trPr>
          <w:gridAfter w:val="1"/>
          <w:wAfter w:w="6" w:type="dxa"/>
          <w:trHeight w:val="18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1 17 02020 10 0000 180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1 17 05050 10 0000 180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поселений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2 02 01999 10 0000 151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 бюджетам поселений</w:t>
            </w:r>
          </w:p>
        </w:tc>
      </w:tr>
      <w:tr w:rsidR="0011490F" w:rsidTr="0011490F">
        <w:trPr>
          <w:gridAfter w:val="1"/>
          <w:wAfter w:w="6" w:type="dxa"/>
          <w:trHeight w:val="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2 02 02008 10 0000 15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Субсидии бюджетам поселений на обеспечение жильем молодых семей</w:t>
            </w:r>
          </w:p>
        </w:tc>
      </w:tr>
      <w:tr w:rsidR="0011490F" w:rsidTr="0011490F">
        <w:trPr>
          <w:gridAfter w:val="1"/>
          <w:wAfter w:w="6" w:type="dxa"/>
          <w:trHeight w:val="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2 02 02051 10 0000 151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реализацию федеральных целевых программ</w:t>
            </w:r>
          </w:p>
        </w:tc>
      </w:tr>
      <w:tr w:rsidR="0011490F" w:rsidTr="0011490F">
        <w:trPr>
          <w:gridAfter w:val="1"/>
          <w:wAfter w:w="6" w:type="dxa"/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11490F" w:rsidTr="0011490F">
        <w:trPr>
          <w:gridAfter w:val="1"/>
          <w:wAfter w:w="6" w:type="dxa"/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2 02 02088 10 0001 15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 реформированию жилищно-коммунального хозяйства</w:t>
            </w:r>
          </w:p>
        </w:tc>
      </w:tr>
      <w:tr w:rsidR="0011490F" w:rsidTr="0011490F">
        <w:trPr>
          <w:gridAfter w:val="1"/>
          <w:wAfter w:w="6" w:type="dxa"/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2 02 02088 10 0004 151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Субсидии бюджетам поселений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11490F" w:rsidTr="0011490F">
        <w:trPr>
          <w:gridAfter w:val="1"/>
          <w:wAfter w:w="6" w:type="dxa"/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2 02 02089 10 0001 15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 xml:space="preserve">Субсидии бюджетам поселений на обеспечение мероприятий по капитальному ремонту </w:t>
            </w:r>
            <w:r>
              <w:rPr>
                <w:lang w:eastAsia="en-US"/>
              </w:rPr>
              <w:lastRenderedPageBreak/>
              <w:t>многоквартирных домов за счет средств бюджетов</w:t>
            </w:r>
          </w:p>
        </w:tc>
      </w:tr>
      <w:tr w:rsidR="0011490F" w:rsidTr="0011490F">
        <w:trPr>
          <w:gridAfter w:val="1"/>
          <w:wAfter w:w="6" w:type="dxa"/>
          <w:trHeight w:val="1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2 02 02089 10 0004 151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Субсидии бюджетам поселений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средств бюджетов</w:t>
            </w:r>
          </w:p>
        </w:tc>
      </w:tr>
      <w:tr w:rsidR="0011490F" w:rsidTr="0011490F">
        <w:trPr>
          <w:gridAfter w:val="1"/>
          <w:wAfter w:w="6" w:type="dxa"/>
          <w:trHeight w:val="7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2 02 02102 10 0000 151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11490F" w:rsidTr="0011490F">
        <w:trPr>
          <w:gridAfter w:val="1"/>
          <w:wAfter w:w="6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3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</w:tr>
      <w:tr w:rsidR="0011490F" w:rsidTr="0011490F">
        <w:trPr>
          <w:gridAfter w:val="1"/>
          <w:wAfter w:w="6" w:type="dxa"/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490F" w:rsidTr="0011490F">
        <w:trPr>
          <w:gridAfter w:val="1"/>
          <w:wAfter w:w="6" w:type="dxa"/>
          <w:trHeight w:val="7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2 02 03999 10 0000 151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субвенции бюджетам поселений</w:t>
            </w:r>
          </w:p>
        </w:tc>
      </w:tr>
      <w:tr w:rsidR="0011490F" w:rsidTr="0011490F">
        <w:trPr>
          <w:gridAfter w:val="1"/>
          <w:wAfter w:w="6" w:type="dxa"/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2 02 09054 10 0000 151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11490F" w:rsidTr="0011490F">
        <w:trPr>
          <w:gridAfter w:val="1"/>
          <w:wAfter w:w="6" w:type="dxa"/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2 07 05000 10 0000 180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3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11490F" w:rsidTr="0011490F">
        <w:trPr>
          <w:gridAfter w:val="1"/>
          <w:wAfter w:w="6" w:type="dxa"/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2 08 05000 10 0000 180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11490F" w:rsidTr="0011490F">
        <w:trPr>
          <w:gridAfter w:val="1"/>
          <w:wAfter w:w="6" w:type="dxa"/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2 19 05000 10 0000 151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1490F" w:rsidRDefault="0011490F" w:rsidP="0011490F">
      <w:pPr>
        <w:jc w:val="both"/>
        <w:rPr>
          <w:sz w:val="28"/>
          <w:szCs w:val="28"/>
        </w:rPr>
      </w:pPr>
    </w:p>
    <w:p w:rsidR="0011490F" w:rsidRDefault="0011490F" w:rsidP="0011490F">
      <w:pPr>
        <w:jc w:val="both"/>
        <w:rPr>
          <w:sz w:val="28"/>
          <w:szCs w:val="28"/>
        </w:rPr>
      </w:pPr>
    </w:p>
    <w:p w:rsidR="0011490F" w:rsidRDefault="0011490F" w:rsidP="0011490F">
      <w:pPr>
        <w:jc w:val="both"/>
        <w:rPr>
          <w:sz w:val="28"/>
          <w:szCs w:val="28"/>
        </w:rPr>
      </w:pPr>
    </w:p>
    <w:p w:rsidR="0011490F" w:rsidRDefault="0011490F" w:rsidP="0011490F"/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 xml:space="preserve">  Приложение 2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jc w:val="right"/>
        <w:rPr>
          <w:b/>
        </w:rPr>
      </w:pPr>
    </w:p>
    <w:p w:rsidR="0011490F" w:rsidRDefault="0011490F" w:rsidP="0011490F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:rsidR="0011490F" w:rsidRDefault="0011490F" w:rsidP="0011490F">
      <w:pPr>
        <w:jc w:val="center"/>
        <w:rPr>
          <w:b/>
        </w:rPr>
      </w:pPr>
      <w:r>
        <w:rPr>
          <w:b/>
        </w:rPr>
        <w:t>ИСТОЧНИКОВ ВНУТРЕННЕГО ФИНАНСИРОВАНИЯ ДЕФИЦИТА  БЮДЖЕТА СЕЛЬСКОГО ПОСЕЛЕНИЯ НА 2012 ГОД И ПЛАНОВЫЙ ПЕРИОД 2013 и 2014 ГОДОВ</w:t>
      </w:r>
    </w:p>
    <w:p w:rsidR="0011490F" w:rsidRDefault="0011490F" w:rsidP="0011490F">
      <w:pPr>
        <w:jc w:val="center"/>
        <w:rPr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11490F" w:rsidTr="0011490F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pStyle w:val="31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1490F" w:rsidRDefault="0011490F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11490F" w:rsidTr="0011490F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доходов бюджета сельского поселения</w:t>
            </w:r>
          </w:p>
        </w:tc>
        <w:tc>
          <w:tcPr>
            <w:tcW w:w="10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rPr>
                <w:b/>
                <w:lang w:eastAsia="en-US"/>
              </w:rPr>
            </w:pPr>
          </w:p>
        </w:tc>
      </w:tr>
      <w:tr w:rsidR="0011490F" w:rsidTr="0011490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3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11490F" w:rsidTr="0011490F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3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11490F" w:rsidTr="0011490F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1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  <w:tr w:rsidR="0011490F" w:rsidTr="0011490F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1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01 03 00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11490F" w:rsidTr="0011490F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pStyle w:val="1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918</w:t>
            </w:r>
          </w:p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01 03 00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Погашение бюджетом поселений кредитов от  других бюджетов бюджетной системы Российской Федерации в валюте Российской Федерации</w:t>
            </w:r>
          </w:p>
        </w:tc>
      </w:tr>
    </w:tbl>
    <w:p w:rsidR="0011490F" w:rsidRDefault="0011490F" w:rsidP="0011490F">
      <w:pPr>
        <w:rPr>
          <w:rFonts w:eastAsia="Calibri"/>
        </w:rPr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tbl>
      <w:tblPr>
        <w:tblW w:w="10040" w:type="dxa"/>
        <w:tblInd w:w="93" w:type="dxa"/>
        <w:tblLook w:val="04A0"/>
      </w:tblPr>
      <w:tblGrid>
        <w:gridCol w:w="3060"/>
        <w:gridCol w:w="5520"/>
        <w:gridCol w:w="1460"/>
      </w:tblGrid>
      <w:tr w:rsidR="0011490F" w:rsidTr="0011490F">
        <w:trPr>
          <w:trHeight w:val="2520"/>
        </w:trPr>
        <w:tc>
          <w:tcPr>
            <w:tcW w:w="3060" w:type="dxa"/>
            <w:noWrap/>
            <w:vAlign w:val="bottom"/>
            <w:hideMark/>
          </w:tcPr>
          <w:p w:rsidR="0011490F" w:rsidRDefault="0011490F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2"/>
            <w:vAlign w:val="bottom"/>
          </w:tcPr>
          <w:p w:rsidR="0011490F" w:rsidRDefault="0011490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                                                                      </w:t>
            </w:r>
            <w:r>
              <w:rPr>
                <w:b/>
                <w:lang w:eastAsia="en-US"/>
              </w:rPr>
              <w:t>Приложение 3</w:t>
            </w:r>
          </w:p>
          <w:p w:rsidR="0011490F" w:rsidRDefault="0011490F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к решению Совета депутатов сельского</w:t>
            </w:r>
          </w:p>
          <w:p w:rsidR="0011490F" w:rsidRDefault="0011490F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поселения Тихвинский сельсовет </w:t>
            </w:r>
          </w:p>
          <w:p w:rsidR="0011490F" w:rsidRDefault="0011490F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№83- </w:t>
            </w:r>
            <w:proofErr w:type="spellStart"/>
            <w:r>
              <w:rPr>
                <w:lang w:eastAsia="en-US"/>
              </w:rPr>
              <w:t>рс</w:t>
            </w:r>
            <w:proofErr w:type="spellEnd"/>
            <w:r>
              <w:rPr>
                <w:lang w:eastAsia="en-US"/>
              </w:rPr>
              <w:t xml:space="preserve"> от 21.12.2011г</w:t>
            </w:r>
          </w:p>
          <w:p w:rsidR="0011490F" w:rsidRDefault="0011490F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«О бюджете сельского поселения </w:t>
            </w:r>
          </w:p>
          <w:p w:rsidR="0011490F" w:rsidRDefault="0011490F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Тихвинский сельсовет Добринского муниципального района</w:t>
            </w:r>
          </w:p>
          <w:p w:rsidR="0011490F" w:rsidRDefault="0011490F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Липецкой области Российской Федерации на 2012г. </w:t>
            </w:r>
          </w:p>
          <w:p w:rsidR="0011490F" w:rsidRDefault="0011490F">
            <w:pPr>
              <w:spacing w:line="276" w:lineRule="auto"/>
              <w:ind w:left="1452" w:hanging="14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 плановый период 2013 и 2014годов»</w:t>
            </w:r>
          </w:p>
          <w:p w:rsidR="0011490F" w:rsidRDefault="0011490F">
            <w:pPr>
              <w:spacing w:line="276" w:lineRule="auto"/>
              <w:rPr>
                <w:lang w:eastAsia="en-US"/>
              </w:rPr>
            </w:pPr>
          </w:p>
        </w:tc>
      </w:tr>
      <w:tr w:rsidR="0011490F" w:rsidTr="0011490F">
        <w:trPr>
          <w:trHeight w:val="435"/>
        </w:trPr>
        <w:tc>
          <w:tcPr>
            <w:tcW w:w="10040" w:type="dxa"/>
            <w:gridSpan w:val="3"/>
            <w:vMerge w:val="restart"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доходов по бюджету                                                                                                                         Тихвинского сельского поселения на 2012 год</w:t>
            </w:r>
          </w:p>
        </w:tc>
      </w:tr>
      <w:tr w:rsidR="0011490F" w:rsidTr="0011490F">
        <w:trPr>
          <w:trHeight w:val="915"/>
        </w:trPr>
        <w:tc>
          <w:tcPr>
            <w:tcW w:w="0" w:type="auto"/>
            <w:gridSpan w:val="3"/>
            <w:vMerge/>
            <w:vAlign w:val="center"/>
            <w:hideMark/>
          </w:tcPr>
          <w:p w:rsidR="0011490F" w:rsidRDefault="0011490F">
            <w:pPr>
              <w:rPr>
                <w:b/>
                <w:bCs/>
                <w:lang w:eastAsia="en-US"/>
              </w:rPr>
            </w:pPr>
          </w:p>
        </w:tc>
      </w:tr>
      <w:tr w:rsidR="0011490F" w:rsidTr="0011490F">
        <w:trPr>
          <w:trHeight w:val="345"/>
        </w:trPr>
        <w:tc>
          <w:tcPr>
            <w:tcW w:w="3060" w:type="dxa"/>
            <w:noWrap/>
            <w:vAlign w:val="bottom"/>
            <w:hideMark/>
          </w:tcPr>
          <w:p w:rsidR="0011490F" w:rsidRDefault="0011490F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noWrap/>
            <w:vAlign w:val="bottom"/>
            <w:hideMark/>
          </w:tcPr>
          <w:p w:rsidR="0011490F" w:rsidRDefault="0011490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11490F" w:rsidRDefault="001149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(в рублях)</w:t>
            </w:r>
          </w:p>
        </w:tc>
      </w:tr>
      <w:tr w:rsidR="0011490F" w:rsidTr="0011490F">
        <w:trPr>
          <w:trHeight w:val="322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                        2012г.</w:t>
            </w:r>
          </w:p>
        </w:tc>
      </w:tr>
      <w:tr w:rsidR="0011490F" w:rsidTr="0011490F">
        <w:trPr>
          <w:trHeight w:val="8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rPr>
                <w:b/>
                <w:bCs/>
                <w:lang w:eastAsia="en-US"/>
              </w:rPr>
            </w:pPr>
          </w:p>
        </w:tc>
      </w:tr>
      <w:tr w:rsidR="0011490F" w:rsidTr="0011490F">
        <w:trPr>
          <w:trHeight w:val="51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1490F" w:rsidRDefault="001149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1 243 950</w:t>
            </w:r>
          </w:p>
        </w:tc>
      </w:tr>
      <w:tr w:rsidR="0011490F" w:rsidTr="0011490F">
        <w:trPr>
          <w:trHeight w:val="34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101 02000 01 0000 110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216 300</w:t>
            </w:r>
          </w:p>
        </w:tc>
      </w:tr>
      <w:tr w:rsidR="0011490F" w:rsidTr="0011490F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105 03000 01 0000 110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</w:tr>
      <w:tr w:rsidR="0011490F" w:rsidTr="0011490F">
        <w:trPr>
          <w:trHeight w:val="49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105 01000 01 0000 110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11 000</w:t>
            </w:r>
          </w:p>
        </w:tc>
      </w:tr>
      <w:tr w:rsidR="0011490F" w:rsidTr="0011490F">
        <w:trPr>
          <w:trHeight w:val="3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106 01000 00 0000 110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62 000</w:t>
            </w:r>
          </w:p>
        </w:tc>
      </w:tr>
      <w:tr w:rsidR="0011490F" w:rsidTr="0011490F">
        <w:trPr>
          <w:trHeight w:val="42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106 06000 00 0000 110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954 000</w:t>
            </w:r>
          </w:p>
        </w:tc>
      </w:tr>
      <w:tr w:rsidR="0011490F" w:rsidTr="0011490F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1490F" w:rsidRDefault="001149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168 500</w:t>
            </w:r>
          </w:p>
        </w:tc>
      </w:tr>
      <w:tr w:rsidR="0011490F" w:rsidTr="0011490F">
        <w:trPr>
          <w:trHeight w:val="129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111 05010 00 0000 120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168 000</w:t>
            </w:r>
          </w:p>
        </w:tc>
      </w:tr>
      <w:tr w:rsidR="0011490F" w:rsidTr="0011490F">
        <w:trPr>
          <w:trHeight w:val="630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114 06000 00 0000 000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участков, </w:t>
            </w:r>
            <w:proofErr w:type="spellStart"/>
            <w:proofErr w:type="gram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>. собственность</w:t>
            </w:r>
            <w:proofErr w:type="gramEnd"/>
            <w:r>
              <w:rPr>
                <w:lang w:eastAsia="en-US"/>
              </w:rPr>
              <w:t xml:space="preserve"> на которые не разграничена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11490F" w:rsidTr="0011490F">
        <w:trPr>
          <w:trHeight w:val="48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1490F" w:rsidRDefault="001149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СОБСТВЕННЫХ  ДОХОДОВ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1 412 450</w:t>
            </w:r>
          </w:p>
        </w:tc>
      </w:tr>
      <w:tr w:rsidR="0011490F" w:rsidTr="0011490F">
        <w:trPr>
          <w:trHeight w:val="7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1 206 300</w:t>
            </w:r>
          </w:p>
        </w:tc>
      </w:tr>
      <w:tr w:rsidR="0011490F" w:rsidTr="0011490F">
        <w:trPr>
          <w:trHeight w:val="6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из областного фонда финансовой поддержки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603 700</w:t>
            </w:r>
          </w:p>
        </w:tc>
      </w:tr>
      <w:tr w:rsidR="0011490F" w:rsidTr="0011490F">
        <w:trPr>
          <w:trHeight w:val="9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из районного фонда финансовой поддержки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81 700</w:t>
            </w:r>
          </w:p>
        </w:tc>
      </w:tr>
      <w:tr w:rsidR="0011490F" w:rsidTr="0011490F">
        <w:trPr>
          <w:trHeight w:val="11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2 02 03000 00 0000 000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55 200</w:t>
            </w:r>
          </w:p>
        </w:tc>
      </w:tr>
      <w:tr w:rsidR="0011490F" w:rsidTr="0011490F">
        <w:trPr>
          <w:trHeight w:val="46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поступления, всего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1 946 900</w:t>
            </w:r>
          </w:p>
        </w:tc>
      </w:tr>
      <w:tr w:rsidR="0011490F" w:rsidTr="0011490F">
        <w:trPr>
          <w:trHeight w:val="5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11490F" w:rsidRDefault="001149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3 359 350</w:t>
            </w:r>
          </w:p>
        </w:tc>
      </w:tr>
    </w:tbl>
    <w:p w:rsidR="0011490F" w:rsidRDefault="0011490F" w:rsidP="0011490F">
      <w:pPr>
        <w:tabs>
          <w:tab w:val="left" w:pos="1005"/>
        </w:tabs>
        <w:rPr>
          <w:rFonts w:eastAsia="Calibri"/>
        </w:rPr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sectPr w:rsidR="0011490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0635" w:type="dxa"/>
        <w:tblInd w:w="-318" w:type="dxa"/>
        <w:tblLayout w:type="fixed"/>
        <w:tblLook w:val="04A0"/>
      </w:tblPr>
      <w:tblGrid>
        <w:gridCol w:w="2837"/>
        <w:gridCol w:w="1276"/>
        <w:gridCol w:w="3261"/>
        <w:gridCol w:w="1844"/>
        <w:gridCol w:w="1417"/>
      </w:tblGrid>
      <w:tr w:rsidR="0011490F" w:rsidTr="0011490F">
        <w:trPr>
          <w:trHeight w:val="2460"/>
        </w:trPr>
        <w:tc>
          <w:tcPr>
            <w:tcW w:w="4112" w:type="dxa"/>
            <w:gridSpan w:val="2"/>
            <w:noWrap/>
            <w:vAlign w:val="bottom"/>
            <w:hideMark/>
          </w:tcPr>
          <w:p w:rsidR="0011490F" w:rsidRDefault="0011490F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Приложение 4</w:t>
            </w:r>
          </w:p>
          <w:p w:rsidR="0011490F" w:rsidRDefault="0011490F">
            <w:pPr>
              <w:spacing w:line="276" w:lineRule="auto"/>
              <w:ind w:left="1452" w:hanging="1452"/>
              <w:rPr>
                <w:lang w:eastAsia="en-US"/>
              </w:rPr>
            </w:pPr>
            <w:r>
              <w:rPr>
                <w:lang w:eastAsia="en-US"/>
              </w:rPr>
              <w:t xml:space="preserve">             к решению Совета депутатов сельского</w:t>
            </w:r>
          </w:p>
          <w:p w:rsidR="0011490F" w:rsidRDefault="0011490F">
            <w:pPr>
              <w:spacing w:line="276" w:lineRule="auto"/>
              <w:ind w:left="1452" w:hanging="1452"/>
              <w:rPr>
                <w:lang w:eastAsia="en-US"/>
              </w:rPr>
            </w:pPr>
            <w:r>
              <w:rPr>
                <w:lang w:eastAsia="en-US"/>
              </w:rPr>
              <w:t xml:space="preserve">             поселения Тихвинский сельсовет </w:t>
            </w:r>
          </w:p>
          <w:p w:rsidR="0011490F" w:rsidRDefault="0011490F">
            <w:pPr>
              <w:spacing w:line="276" w:lineRule="auto"/>
              <w:ind w:left="1452" w:hanging="1452"/>
              <w:rPr>
                <w:lang w:eastAsia="en-US"/>
              </w:rPr>
            </w:pPr>
            <w:r>
              <w:rPr>
                <w:lang w:eastAsia="en-US"/>
              </w:rPr>
              <w:t xml:space="preserve">             №83- </w:t>
            </w:r>
            <w:proofErr w:type="spellStart"/>
            <w:r>
              <w:rPr>
                <w:lang w:eastAsia="en-US"/>
              </w:rPr>
              <w:t>рс</w:t>
            </w:r>
            <w:proofErr w:type="spellEnd"/>
            <w:r>
              <w:rPr>
                <w:lang w:eastAsia="en-US"/>
              </w:rPr>
              <w:t xml:space="preserve"> от 21.12.2011г</w:t>
            </w:r>
          </w:p>
          <w:p w:rsidR="0011490F" w:rsidRDefault="0011490F">
            <w:pPr>
              <w:spacing w:line="276" w:lineRule="auto"/>
              <w:ind w:left="1452" w:hanging="1452"/>
              <w:rPr>
                <w:lang w:eastAsia="en-US"/>
              </w:rPr>
            </w:pPr>
            <w:r>
              <w:rPr>
                <w:lang w:eastAsia="en-US"/>
              </w:rPr>
              <w:t xml:space="preserve">            «О бюджете сельского поселения </w:t>
            </w:r>
          </w:p>
          <w:p w:rsidR="0011490F" w:rsidRDefault="0011490F">
            <w:pPr>
              <w:spacing w:line="276" w:lineRule="auto"/>
              <w:ind w:left="1452" w:hanging="14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Тихвинский сельсовет Добринского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11490F" w:rsidRDefault="0011490F">
            <w:pPr>
              <w:spacing w:line="276" w:lineRule="auto"/>
              <w:ind w:left="1452" w:hanging="145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района Липецкой области Российской Федерации </w:t>
            </w:r>
          </w:p>
          <w:p w:rsidR="0011490F" w:rsidRDefault="0011490F">
            <w:pPr>
              <w:spacing w:line="276" w:lineRule="auto"/>
              <w:ind w:left="1452" w:hanging="145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на 2012г. и плановый период 2013 и 2014годов</w:t>
            </w:r>
          </w:p>
        </w:tc>
      </w:tr>
      <w:tr w:rsidR="0011490F" w:rsidTr="0011490F">
        <w:trPr>
          <w:trHeight w:val="690"/>
        </w:trPr>
        <w:tc>
          <w:tcPr>
            <w:tcW w:w="10632" w:type="dxa"/>
            <w:gridSpan w:val="5"/>
            <w:vMerge w:val="restart"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Объем доходов по бюджету                                                                                                                         Тихвинского сельского поселения на 2013 - 2014 годы</w:t>
            </w:r>
          </w:p>
        </w:tc>
      </w:tr>
      <w:tr w:rsidR="0011490F" w:rsidTr="0011490F">
        <w:trPr>
          <w:trHeight w:val="810"/>
        </w:trPr>
        <w:tc>
          <w:tcPr>
            <w:tcW w:w="26365" w:type="dxa"/>
            <w:gridSpan w:val="5"/>
            <w:vMerge/>
            <w:vAlign w:val="center"/>
            <w:hideMark/>
          </w:tcPr>
          <w:p w:rsidR="0011490F" w:rsidRDefault="0011490F">
            <w:pPr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11490F" w:rsidTr="0011490F">
        <w:trPr>
          <w:trHeight w:val="345"/>
        </w:trPr>
        <w:tc>
          <w:tcPr>
            <w:tcW w:w="2836" w:type="dxa"/>
            <w:noWrap/>
            <w:vAlign w:val="bottom"/>
            <w:hideMark/>
          </w:tcPr>
          <w:p w:rsidR="0011490F" w:rsidRDefault="0011490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noWrap/>
            <w:vAlign w:val="bottom"/>
            <w:hideMark/>
          </w:tcPr>
          <w:p w:rsidR="0011490F" w:rsidRDefault="0011490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1490F" w:rsidRDefault="0011490F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(в рублях)</w:t>
            </w:r>
          </w:p>
        </w:tc>
      </w:tr>
      <w:tr w:rsidR="0011490F" w:rsidTr="0011490F">
        <w:trPr>
          <w:trHeight w:val="317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Сумма                         2013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Сумма                         2014 г.</w:t>
            </w:r>
          </w:p>
        </w:tc>
      </w:tr>
      <w:tr w:rsidR="0011490F" w:rsidTr="0011490F">
        <w:trPr>
          <w:trHeight w:val="855"/>
        </w:trPr>
        <w:tc>
          <w:tcPr>
            <w:tcW w:w="10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  <w:tc>
          <w:tcPr>
            <w:tcW w:w="11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0F" w:rsidRDefault="0011490F">
            <w:pPr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11490F" w:rsidTr="0011490F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1 372 650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1 483 260</w:t>
            </w:r>
          </w:p>
        </w:tc>
      </w:tr>
      <w:tr w:rsidR="0011490F" w:rsidTr="0011490F">
        <w:trPr>
          <w:trHeight w:val="3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101 02000 01 0000 110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342 800</w:t>
            </w:r>
          </w:p>
        </w:tc>
      </w:tr>
      <w:tr w:rsidR="0011490F" w:rsidTr="0011490F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105 03000 01 0000 110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650</w:t>
            </w:r>
          </w:p>
        </w:tc>
      </w:tr>
      <w:tr w:rsidR="0011490F" w:rsidTr="0011490F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105 01000 01 0000 110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13 000</w:t>
            </w:r>
          </w:p>
        </w:tc>
      </w:tr>
      <w:tr w:rsidR="0011490F" w:rsidTr="0011490F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106 01000 00 0000 110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имущество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68 200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75 020</w:t>
            </w:r>
          </w:p>
        </w:tc>
      </w:tr>
      <w:tr w:rsidR="0011490F" w:rsidTr="0011490F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106 06000 00 0000 110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1 001 700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1 051 790</w:t>
            </w:r>
          </w:p>
        </w:tc>
      </w:tr>
      <w:tr w:rsidR="0011490F" w:rsidTr="0011490F">
        <w:trPr>
          <w:trHeight w:val="30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168 500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168 500</w:t>
            </w:r>
          </w:p>
        </w:tc>
      </w:tr>
      <w:tr w:rsidR="0011490F" w:rsidTr="0011490F">
        <w:trPr>
          <w:trHeight w:val="129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111 05010 00 0000 120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168 000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168 000</w:t>
            </w:r>
          </w:p>
        </w:tc>
      </w:tr>
      <w:tr w:rsidR="0011490F" w:rsidTr="0011490F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114 06000 00 0000 000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от продажи участков,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гос</w:t>
            </w:r>
            <w:proofErr w:type="spellEnd"/>
            <w:r>
              <w:rPr>
                <w:rFonts w:ascii="Arial" w:hAnsi="Arial" w:cs="Arial"/>
                <w:lang w:eastAsia="en-US"/>
              </w:rPr>
              <w:t>. собственность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500</w:t>
            </w:r>
          </w:p>
        </w:tc>
      </w:tr>
      <w:tr w:rsidR="0011490F" w:rsidTr="0011490F">
        <w:trPr>
          <w:trHeight w:val="46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1 00 00000 00 0000 000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ИТОГО СОБСТВЕННЫХ 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1 541 150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1 651 760</w:t>
            </w:r>
          </w:p>
        </w:tc>
      </w:tr>
      <w:tr w:rsidR="0011490F" w:rsidTr="0011490F">
        <w:trPr>
          <w:trHeight w:val="88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2 02 01000 00 0000 151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из областного фонда финансовой поддержки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579 900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567 200</w:t>
            </w:r>
          </w:p>
        </w:tc>
      </w:tr>
      <w:tr w:rsidR="0011490F" w:rsidTr="0011490F">
        <w:trPr>
          <w:trHeight w:val="7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lastRenderedPageBreak/>
              <w:t>2 02 01000 00 0000 151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из районного фонда финансовой поддержки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81 700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81 700</w:t>
            </w:r>
          </w:p>
        </w:tc>
      </w:tr>
      <w:tr w:rsidR="0011490F" w:rsidTr="0011490F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2 02 03000 00 0000 000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57 300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58 900</w:t>
            </w:r>
          </w:p>
        </w:tc>
      </w:tr>
      <w:tr w:rsidR="0011490F" w:rsidTr="0011490F">
        <w:trPr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718 900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707 800</w:t>
            </w:r>
          </w:p>
        </w:tc>
      </w:tr>
      <w:tr w:rsidR="0011490F" w:rsidTr="0011490F">
        <w:trPr>
          <w:trHeight w:val="5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11490F" w:rsidRDefault="0011490F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2 260 050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2 359 560</w:t>
            </w:r>
          </w:p>
        </w:tc>
      </w:tr>
    </w:tbl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sectPr w:rsidR="0011490F">
          <w:pgSz w:w="11906" w:h="16838"/>
          <w:pgMar w:top="1134" w:right="850" w:bottom="1134" w:left="1701" w:header="708" w:footer="708" w:gutter="0"/>
          <w:cols w:space="720"/>
        </w:sectPr>
      </w:pPr>
    </w:p>
    <w:p w:rsidR="0011490F" w:rsidRDefault="0011490F" w:rsidP="0011490F">
      <w:pPr>
        <w:sectPr w:rsidR="0011490F">
          <w:pgSz w:w="11906" w:h="16838"/>
          <w:pgMar w:top="1134" w:right="850" w:bottom="1134" w:left="1701" w:header="708" w:footer="708" w:gutter="0"/>
          <w:cols w:space="720"/>
        </w:sectPr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5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jc w:val="right"/>
        <w:rPr>
          <w:rStyle w:val="af1"/>
          <w:rFonts w:eastAsia="Calibri"/>
        </w:rPr>
      </w:pPr>
    </w:p>
    <w:p w:rsidR="0011490F" w:rsidRDefault="0011490F" w:rsidP="0011490F">
      <w:pPr>
        <w:jc w:val="right"/>
        <w:rPr>
          <w:rStyle w:val="af1"/>
          <w:rFonts w:eastAsia="Calibri"/>
        </w:rPr>
      </w:pP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</w:p>
    <w:p w:rsidR="0011490F" w:rsidRDefault="0011490F" w:rsidP="0011490F">
      <w:pPr>
        <w:pStyle w:val="a3"/>
        <w:jc w:val="center"/>
        <w:rPr>
          <w:rFonts w:eastAsia="Calibri"/>
          <w:b/>
        </w:rPr>
      </w:pPr>
      <w:r>
        <w:rPr>
          <w:b/>
        </w:rPr>
        <w:t>Распределение бюджетных ассигнований сельского поселения  по разделам и подразделам  классификации расходов бюджетов                  Российской Федерации на 2012 год</w:t>
      </w:r>
    </w:p>
    <w:p w:rsidR="0011490F" w:rsidRDefault="0011490F" w:rsidP="0011490F">
      <w:pPr>
        <w:jc w:val="right"/>
      </w:pPr>
      <w:r>
        <w:t>руб.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8"/>
        <w:gridCol w:w="1080"/>
        <w:gridCol w:w="540"/>
        <w:gridCol w:w="2117"/>
      </w:tblGrid>
      <w:tr w:rsidR="0011490F" w:rsidTr="0011490F">
        <w:trPr>
          <w:cantSplit/>
          <w:trHeight w:val="1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490F" w:rsidRDefault="0011490F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11490F" w:rsidTr="0011490F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3359350</w:t>
            </w:r>
          </w:p>
        </w:tc>
      </w:tr>
      <w:tr w:rsidR="0011490F" w:rsidTr="0011490F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1749431</w:t>
            </w:r>
          </w:p>
        </w:tc>
      </w:tr>
      <w:tr w:rsidR="0011490F" w:rsidTr="0011490F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1655645</w:t>
            </w:r>
          </w:p>
        </w:tc>
      </w:tr>
      <w:tr w:rsidR="0011490F" w:rsidTr="0011490F">
        <w:trPr>
          <w:trHeight w:val="43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  <w:lang w:eastAsia="en-US"/>
              </w:rPr>
              <w:t>о(</w:t>
            </w:r>
            <w:proofErr w:type="gramEnd"/>
            <w:r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25494</w:t>
            </w:r>
          </w:p>
        </w:tc>
      </w:tr>
      <w:tr w:rsidR="0011490F" w:rsidTr="0011490F">
        <w:trPr>
          <w:trHeight w:val="19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55200</w:t>
            </w:r>
          </w:p>
        </w:tc>
      </w:tr>
      <w:tr w:rsidR="0011490F" w:rsidTr="0011490F">
        <w:trPr>
          <w:trHeight w:val="17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55200</w:t>
            </w:r>
          </w:p>
        </w:tc>
      </w:tr>
      <w:tr w:rsidR="0011490F" w:rsidTr="0011490F">
        <w:trPr>
          <w:trHeight w:val="15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15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246000</w:t>
            </w:r>
          </w:p>
        </w:tc>
      </w:tr>
      <w:tr w:rsidR="0011490F" w:rsidTr="0011490F">
        <w:trPr>
          <w:trHeight w:val="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11490F" w:rsidTr="0011490F">
        <w:trPr>
          <w:trHeight w:val="16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186000</w:t>
            </w:r>
          </w:p>
        </w:tc>
      </w:tr>
      <w:tr w:rsidR="0011490F" w:rsidTr="0011490F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1002000</w:t>
            </w:r>
          </w:p>
        </w:tc>
      </w:tr>
      <w:tr w:rsidR="0011490F" w:rsidTr="0011490F">
        <w:trPr>
          <w:trHeight w:val="1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1002000</w:t>
            </w:r>
          </w:p>
        </w:tc>
      </w:tr>
    </w:tbl>
    <w:p w:rsidR="0011490F" w:rsidRDefault="0011490F" w:rsidP="0011490F">
      <w:pPr>
        <w:pStyle w:val="1"/>
        <w:rPr>
          <w:rFonts w:eastAsia="Calibri"/>
          <w:sz w:val="24"/>
          <w:szCs w:val="24"/>
        </w:rPr>
      </w:pPr>
    </w:p>
    <w:p w:rsidR="0011490F" w:rsidRDefault="0011490F" w:rsidP="0011490F">
      <w:pPr>
        <w:pStyle w:val="1"/>
        <w:rPr>
          <w:b w:val="0"/>
          <w:bCs w:val="0"/>
          <w:sz w:val="24"/>
          <w:szCs w:val="24"/>
        </w:rPr>
      </w:pPr>
    </w:p>
    <w:p w:rsidR="0011490F" w:rsidRDefault="0011490F" w:rsidP="0011490F">
      <w:pPr>
        <w:pStyle w:val="1"/>
        <w:rPr>
          <w:sz w:val="24"/>
          <w:szCs w:val="24"/>
        </w:rPr>
      </w:pPr>
    </w:p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6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  по разделам и подразделам  классификации расходов бюджетов Российской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Федерации на  плановый период 2013 и 2014 годов</w:t>
      </w:r>
    </w:p>
    <w:p w:rsidR="0011490F" w:rsidRDefault="0011490F" w:rsidP="0011490F">
      <w:pPr>
        <w:jc w:val="right"/>
      </w:pPr>
      <w:r>
        <w:t>руб.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0"/>
        <w:gridCol w:w="1080"/>
        <w:gridCol w:w="540"/>
        <w:gridCol w:w="1440"/>
        <w:gridCol w:w="1440"/>
      </w:tblGrid>
      <w:tr w:rsidR="0011490F" w:rsidTr="0011490F">
        <w:trPr>
          <w:cantSplit/>
          <w:trHeight w:val="15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490F" w:rsidRDefault="0011490F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 на 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 на 2014 год</w:t>
            </w:r>
          </w:p>
        </w:tc>
      </w:tr>
      <w:tr w:rsidR="0011490F" w:rsidTr="0011490F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2260050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2359560</w:t>
            </w:r>
          </w:p>
        </w:tc>
      </w:tr>
      <w:tr w:rsidR="0011490F" w:rsidTr="0011490F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1454025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1430319</w:t>
            </w:r>
          </w:p>
        </w:tc>
      </w:tr>
      <w:tr w:rsidR="0011490F" w:rsidTr="0011490F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1363893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1340187</w:t>
            </w:r>
          </w:p>
        </w:tc>
      </w:tr>
      <w:tr w:rsidR="0011490F" w:rsidTr="0011490F">
        <w:trPr>
          <w:trHeight w:val="4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  <w:lang w:eastAsia="en-US"/>
              </w:rPr>
              <w:t>о(</w:t>
            </w:r>
            <w:proofErr w:type="gramEnd"/>
            <w:r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58900</w:t>
            </w:r>
          </w:p>
        </w:tc>
      </w:tr>
      <w:tr w:rsidR="0011490F" w:rsidTr="0011490F">
        <w:trPr>
          <w:trHeight w:val="17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58900</w:t>
            </w:r>
          </w:p>
        </w:tc>
      </w:tr>
      <w:tr w:rsidR="0011490F" w:rsidTr="0011490F">
        <w:trPr>
          <w:trHeight w:val="1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121638</w:t>
            </w:r>
          </w:p>
        </w:tc>
      </w:tr>
      <w:tr w:rsidR="0011490F" w:rsidTr="0011490F">
        <w:trPr>
          <w:trHeight w:val="16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121638</w:t>
            </w:r>
          </w:p>
        </w:tc>
      </w:tr>
      <w:tr w:rsidR="0011490F" w:rsidTr="0011490F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 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628703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628703</w:t>
            </w:r>
          </w:p>
        </w:tc>
      </w:tr>
      <w:tr w:rsidR="0011490F" w:rsidTr="0011490F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628703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628703</w:t>
            </w:r>
          </w:p>
        </w:tc>
      </w:tr>
      <w:tr w:rsidR="0011490F" w:rsidTr="0011490F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120000</w:t>
            </w:r>
          </w:p>
        </w:tc>
      </w:tr>
      <w:tr w:rsidR="0011490F" w:rsidTr="0011490F">
        <w:trPr>
          <w:trHeight w:val="1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120000</w:t>
            </w:r>
          </w:p>
        </w:tc>
      </w:tr>
    </w:tbl>
    <w:p w:rsidR="0011490F" w:rsidRDefault="0011490F" w:rsidP="0011490F">
      <w:pPr>
        <w:jc w:val="both"/>
        <w:rPr>
          <w:rFonts w:eastAsia="Calibri"/>
        </w:rPr>
      </w:pPr>
    </w:p>
    <w:p w:rsidR="0011490F" w:rsidRDefault="0011490F" w:rsidP="0011490F">
      <w:pPr>
        <w:pStyle w:val="1"/>
        <w:jc w:val="left"/>
        <w:rPr>
          <w:sz w:val="24"/>
          <w:szCs w:val="24"/>
        </w:rPr>
      </w:pPr>
    </w:p>
    <w:p w:rsidR="0011490F" w:rsidRDefault="0011490F" w:rsidP="0011490F"/>
    <w:p w:rsidR="0011490F" w:rsidRDefault="0011490F" w:rsidP="0011490F">
      <w:pPr>
        <w:spacing w:line="276" w:lineRule="auto"/>
      </w:pPr>
      <w:r>
        <w:t xml:space="preserve">    </w:t>
      </w: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lastRenderedPageBreak/>
        <w:t xml:space="preserve">  </w:t>
      </w:r>
      <w:r>
        <w:rPr>
          <w:b/>
        </w:rPr>
        <w:t>Приложение 7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pStyle w:val="1"/>
        <w:ind w:left="4956" w:firstLine="708"/>
        <w:jc w:val="right"/>
        <w:rPr>
          <w:rStyle w:val="af1"/>
          <w:rFonts w:eastAsia="Calibri"/>
          <w:sz w:val="24"/>
          <w:szCs w:val="24"/>
        </w:rPr>
      </w:pPr>
    </w:p>
    <w:p w:rsidR="0011490F" w:rsidRDefault="0011490F" w:rsidP="0011490F">
      <w:pPr>
        <w:jc w:val="both"/>
        <w:rPr>
          <w:rStyle w:val="af1"/>
          <w:rFonts w:eastAsia="Calibri"/>
        </w:rPr>
      </w:pP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</w:p>
    <w:p w:rsidR="0011490F" w:rsidRDefault="0011490F" w:rsidP="0011490F">
      <w:pPr>
        <w:rPr>
          <w:rFonts w:eastAsia="Calibri"/>
        </w:rPr>
      </w:pPr>
    </w:p>
    <w:p w:rsidR="0011490F" w:rsidRDefault="0011490F" w:rsidP="0011490F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11490F" w:rsidRDefault="0011490F" w:rsidP="0011490F">
      <w:pPr>
        <w:tabs>
          <w:tab w:val="left" w:pos="1110"/>
          <w:tab w:val="center" w:pos="4677"/>
        </w:tabs>
        <w:jc w:val="center"/>
      </w:pPr>
      <w:r>
        <w:rPr>
          <w:b/>
          <w:bCs/>
        </w:rPr>
        <w:t>расходов бюджета сельского поселения на 2012 год</w:t>
      </w:r>
    </w:p>
    <w:p w:rsidR="0011490F" w:rsidRDefault="0011490F" w:rsidP="001149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руб.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720"/>
        <w:gridCol w:w="518"/>
        <w:gridCol w:w="501"/>
        <w:gridCol w:w="1141"/>
        <w:gridCol w:w="624"/>
        <w:gridCol w:w="2076"/>
      </w:tblGrid>
      <w:tr w:rsidR="0011490F" w:rsidTr="0011490F">
        <w:trPr>
          <w:cantSplit/>
          <w:trHeight w:val="18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490F" w:rsidRDefault="0011490F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</w:t>
            </w:r>
          </w:p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3359350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1749431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1655645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1616680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1063986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728331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692909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333055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122210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210845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533911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18783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>
              <w:rPr>
                <w:bCs/>
                <w:color w:val="000000"/>
                <w:lang w:eastAsia="en-US"/>
              </w:rPr>
              <w:lastRenderedPageBreak/>
              <w:t>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25494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092 03 00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11490F" w:rsidTr="0011490F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85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11490F" w:rsidTr="0011490F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55200</w:t>
            </w:r>
          </w:p>
        </w:tc>
      </w:tr>
      <w:tr w:rsidR="0011490F" w:rsidTr="0011490F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55200</w:t>
            </w:r>
          </w:p>
        </w:tc>
      </w:tr>
      <w:tr w:rsidR="0011490F" w:rsidTr="0011490F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55200</w:t>
            </w:r>
          </w:p>
        </w:tc>
      </w:tr>
      <w:tr w:rsidR="0011490F" w:rsidTr="0011490F">
        <w:trPr>
          <w:trHeight w:val="1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55200</w:t>
            </w:r>
          </w:p>
        </w:tc>
      </w:tr>
      <w:tr w:rsidR="0011490F" w:rsidTr="0011490F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51097</w:t>
            </w:r>
          </w:p>
        </w:tc>
      </w:tr>
      <w:tr w:rsidR="0011490F" w:rsidTr="0011490F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50097</w:t>
            </w:r>
          </w:p>
        </w:tc>
      </w:tr>
      <w:tr w:rsidR="0011490F" w:rsidTr="0011490F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выплаты персоналу, за </w:t>
            </w:r>
            <w:r>
              <w:rPr>
                <w:color w:val="000000"/>
                <w:lang w:eastAsia="en-US"/>
              </w:rPr>
              <w:lastRenderedPageBreak/>
              <w:t>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001 36 </w:t>
            </w:r>
            <w:r>
              <w:rPr>
                <w:color w:val="000000"/>
                <w:lang w:eastAsia="en-US"/>
              </w:rPr>
              <w:lastRenderedPageBreak/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152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</w:tr>
      <w:tr w:rsidR="0011490F" w:rsidTr="0011490F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4103</w:t>
            </w:r>
          </w:p>
        </w:tc>
      </w:tr>
      <w:tr w:rsidR="0011490F" w:rsidTr="0011490F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</w:t>
            </w:r>
          </w:p>
        </w:tc>
      </w:tr>
      <w:tr w:rsidR="0011490F" w:rsidTr="0011490F">
        <w:trPr>
          <w:trHeight w:val="1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3003</w:t>
            </w:r>
          </w:p>
        </w:tc>
      </w:tr>
      <w:tr w:rsidR="0011490F" w:rsidTr="0011490F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795 00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100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5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246000</w:t>
            </w:r>
          </w:p>
        </w:tc>
      </w:tr>
      <w:tr w:rsidR="0011490F" w:rsidTr="0011490F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60000</w:t>
            </w:r>
          </w:p>
        </w:tc>
      </w:tr>
      <w:tr w:rsidR="0011490F" w:rsidTr="0011490F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11490F" w:rsidTr="0011490F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Поселенческая целевая программа </w:t>
            </w:r>
            <w:r>
              <w:rPr>
                <w:lang w:eastAsia="en-US"/>
              </w:rPr>
              <w:t xml:space="preserve">«Развитие </w:t>
            </w:r>
            <w:proofErr w:type="gramStart"/>
            <w:r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>
              <w:rPr>
                <w:lang w:eastAsia="en-US"/>
              </w:rPr>
              <w:t xml:space="preserve"> Тихвинский сельсовет на 2012 год»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11490F" w:rsidTr="0011490F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11490F" w:rsidTr="0011490F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11490F" w:rsidTr="0011490F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186000</w:t>
            </w:r>
          </w:p>
        </w:tc>
      </w:tr>
      <w:tr w:rsidR="0011490F" w:rsidTr="0011490F">
        <w:trPr>
          <w:trHeight w:val="1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186000</w:t>
            </w:r>
          </w:p>
        </w:tc>
      </w:tr>
      <w:tr w:rsidR="0011490F" w:rsidTr="0011490F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lastRenderedPageBreak/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186000</w:t>
            </w:r>
          </w:p>
        </w:tc>
      </w:tr>
      <w:tr w:rsidR="0011490F" w:rsidTr="0011490F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186000</w:t>
            </w:r>
          </w:p>
        </w:tc>
      </w:tr>
      <w:tr w:rsidR="0011490F" w:rsidTr="0011490F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186000</w:t>
            </w:r>
          </w:p>
        </w:tc>
      </w:tr>
      <w:tr w:rsidR="0011490F" w:rsidTr="0011490F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и 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1002000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1002000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848000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848000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848000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848000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848000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154000</w:t>
            </w:r>
          </w:p>
        </w:tc>
      </w:tr>
      <w:tr w:rsidR="0011490F" w:rsidTr="0011490F">
        <w:trPr>
          <w:trHeight w:val="1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154000</w:t>
            </w:r>
          </w:p>
        </w:tc>
      </w:tr>
    </w:tbl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8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spacing w:line="276" w:lineRule="auto"/>
        <w:ind w:left="1452" w:hanging="1452"/>
        <w:jc w:val="right"/>
        <w:rPr>
          <w:rStyle w:val="af1"/>
          <w:rFonts w:eastAsia="Calibri"/>
        </w:rPr>
      </w:pP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  <w:r>
        <w:rPr>
          <w:rStyle w:val="af1"/>
          <w:rFonts w:eastAsia="Calibri"/>
        </w:rPr>
        <w:tab/>
      </w:r>
    </w:p>
    <w:p w:rsidR="0011490F" w:rsidRDefault="0011490F" w:rsidP="0011490F">
      <w:pPr>
        <w:rPr>
          <w:rFonts w:eastAsia="Calibri"/>
        </w:rPr>
      </w:pPr>
    </w:p>
    <w:p w:rsidR="0011490F" w:rsidRDefault="0011490F" w:rsidP="0011490F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11490F" w:rsidRDefault="0011490F" w:rsidP="0011490F">
      <w:pPr>
        <w:jc w:val="center"/>
      </w:pPr>
      <w:r>
        <w:rPr>
          <w:b/>
          <w:bCs/>
        </w:rPr>
        <w:t>расходов бюджета сельского поселения на плановый период                              2013 и 2014  годы</w:t>
      </w:r>
    </w:p>
    <w:p w:rsidR="0011490F" w:rsidRDefault="0011490F" w:rsidP="0011490F">
      <w:pPr>
        <w:rPr>
          <w:b/>
          <w:bCs/>
        </w:rPr>
      </w:pPr>
      <w:r>
        <w:t xml:space="preserve">                                                                                                                              руб.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720"/>
        <w:gridCol w:w="518"/>
        <w:gridCol w:w="501"/>
        <w:gridCol w:w="1141"/>
        <w:gridCol w:w="624"/>
        <w:gridCol w:w="1356"/>
        <w:gridCol w:w="1440"/>
      </w:tblGrid>
      <w:tr w:rsidR="0011490F" w:rsidTr="0011490F">
        <w:trPr>
          <w:cantSplit/>
          <w:trHeight w:val="18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490F" w:rsidRDefault="0011490F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</w:t>
            </w:r>
          </w:p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    на 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    на 2014 год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2260050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2359560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1454025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1430319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1363893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1340187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1324928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1301222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772234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748528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728331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728331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692909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692909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</w:t>
            </w:r>
            <w:r>
              <w:rPr>
                <w:color w:val="000000"/>
                <w:lang w:eastAsia="en-US"/>
              </w:rPr>
              <w:lastRenderedPageBreak/>
              <w:t xml:space="preserve">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002 04 </w:t>
            </w:r>
            <w:r>
              <w:rPr>
                <w:color w:val="000000"/>
                <w:lang w:eastAsia="en-US"/>
              </w:rPr>
              <w:lastRenderedPageBreak/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20197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20197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</w:tr>
      <w:tr w:rsidR="0011490F" w:rsidTr="0011490F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</w:tr>
      <w:tr w:rsidR="0011490F" w:rsidTr="0011490F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533911</w:t>
            </w:r>
          </w:p>
        </w:tc>
      </w:tr>
      <w:tr w:rsidR="0011490F" w:rsidTr="0011490F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18783</w:t>
            </w:r>
          </w:p>
        </w:tc>
      </w:tr>
      <w:tr w:rsidR="0011490F" w:rsidTr="0011490F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58900</w:t>
            </w:r>
          </w:p>
        </w:tc>
      </w:tr>
      <w:tr w:rsidR="0011490F" w:rsidTr="0011490F">
        <w:trPr>
          <w:trHeight w:val="1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58900</w:t>
            </w:r>
          </w:p>
        </w:tc>
      </w:tr>
      <w:tr w:rsidR="0011490F" w:rsidTr="0011490F">
        <w:trPr>
          <w:trHeight w:val="1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58900</w:t>
            </w:r>
          </w:p>
        </w:tc>
      </w:tr>
      <w:tr w:rsidR="0011490F" w:rsidTr="0011490F">
        <w:trPr>
          <w:trHeight w:val="1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58900</w:t>
            </w:r>
          </w:p>
        </w:tc>
      </w:tr>
      <w:tr w:rsidR="0011490F" w:rsidTr="0011490F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53680</w:t>
            </w:r>
          </w:p>
        </w:tc>
      </w:tr>
      <w:tr w:rsidR="0011490F" w:rsidTr="0011490F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53680</w:t>
            </w:r>
          </w:p>
        </w:tc>
      </w:tr>
      <w:tr w:rsidR="0011490F" w:rsidTr="0011490F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5220</w:t>
            </w:r>
          </w:p>
        </w:tc>
      </w:tr>
      <w:tr w:rsidR="0011490F" w:rsidTr="0011490F">
        <w:trPr>
          <w:trHeight w:val="1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5220</w:t>
            </w:r>
          </w:p>
        </w:tc>
      </w:tr>
      <w:tr w:rsidR="0011490F" w:rsidTr="0011490F">
        <w:trPr>
          <w:trHeight w:val="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121638</w:t>
            </w:r>
          </w:p>
        </w:tc>
      </w:tr>
      <w:tr w:rsidR="0011490F" w:rsidTr="0011490F">
        <w:trPr>
          <w:trHeight w:val="16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121638</w:t>
            </w:r>
          </w:p>
        </w:tc>
      </w:tr>
      <w:tr w:rsidR="0011490F" w:rsidTr="0011490F">
        <w:trPr>
          <w:trHeight w:val="16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121638</w:t>
            </w:r>
          </w:p>
        </w:tc>
      </w:tr>
      <w:tr w:rsidR="0011490F" w:rsidTr="0011490F">
        <w:trPr>
          <w:trHeight w:val="4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121638</w:t>
            </w:r>
          </w:p>
        </w:tc>
      </w:tr>
      <w:tr w:rsidR="0011490F" w:rsidTr="0011490F">
        <w:trPr>
          <w:trHeight w:val="4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121638</w:t>
            </w:r>
          </w:p>
        </w:tc>
      </w:tr>
      <w:tr w:rsidR="0011490F" w:rsidTr="0011490F">
        <w:trPr>
          <w:trHeight w:val="4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121638</w:t>
            </w:r>
          </w:p>
        </w:tc>
      </w:tr>
      <w:tr w:rsidR="0011490F" w:rsidTr="0011490F">
        <w:trPr>
          <w:trHeight w:val="4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121638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и 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628703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628703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628703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628703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Условные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</w:t>
            </w:r>
          </w:p>
        </w:tc>
      </w:tr>
      <w:tr w:rsidR="0011490F" w:rsidTr="0011490F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</w:t>
            </w:r>
          </w:p>
        </w:tc>
      </w:tr>
    </w:tbl>
    <w:p w:rsidR="0011490F" w:rsidRDefault="0011490F" w:rsidP="0011490F">
      <w:pPr>
        <w:spacing w:line="276" w:lineRule="auto"/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lastRenderedPageBreak/>
        <w:t xml:space="preserve"> </w:t>
      </w:r>
      <w:r>
        <w:rPr>
          <w:b/>
        </w:rPr>
        <w:t>Приложение 9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Pr="0011490F" w:rsidRDefault="0011490F" w:rsidP="0011490F">
      <w:pPr>
        <w:spacing w:line="276" w:lineRule="auto"/>
        <w:ind w:left="1452" w:hanging="1452"/>
        <w:rPr>
          <w:b/>
        </w:rPr>
      </w:pPr>
      <w:r w:rsidRPr="0011490F">
        <w:rPr>
          <w:b/>
        </w:rPr>
        <w:t xml:space="preserve">Распределение расходов бюджета сельского  поселения  по   разделам, подразделам, целевым статьям и видам </w:t>
      </w:r>
      <w:proofErr w:type="gramStart"/>
      <w:r w:rsidRPr="0011490F">
        <w:rPr>
          <w:b/>
        </w:rPr>
        <w:t xml:space="preserve">расходов классификации расходов бюджетов </w:t>
      </w:r>
      <w:r>
        <w:rPr>
          <w:b/>
        </w:rPr>
        <w:t xml:space="preserve">  </w:t>
      </w:r>
      <w:r w:rsidRPr="0011490F">
        <w:rPr>
          <w:b/>
        </w:rPr>
        <w:t>Российской</w:t>
      </w:r>
      <w:r>
        <w:t xml:space="preserve">  </w:t>
      </w:r>
      <w:r w:rsidRPr="0011490F">
        <w:rPr>
          <w:b/>
        </w:rPr>
        <w:t>Федерации</w:t>
      </w:r>
      <w:proofErr w:type="gramEnd"/>
      <w:r>
        <w:rPr>
          <w:b/>
        </w:rPr>
        <w:t xml:space="preserve"> </w:t>
      </w:r>
      <w:r w:rsidRPr="0011490F">
        <w:rPr>
          <w:b/>
        </w:rPr>
        <w:t>на 2012 год</w:t>
      </w:r>
    </w:p>
    <w:p w:rsidR="0011490F" w:rsidRDefault="0011490F" w:rsidP="0011490F">
      <w:pPr>
        <w:jc w:val="center"/>
      </w:pPr>
      <w:r>
        <w:t xml:space="preserve">                                                                                                                     руб.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0"/>
        <w:gridCol w:w="518"/>
        <w:gridCol w:w="501"/>
        <w:gridCol w:w="1141"/>
        <w:gridCol w:w="624"/>
        <w:gridCol w:w="2076"/>
      </w:tblGrid>
      <w:tr w:rsidR="0011490F" w:rsidTr="0011490F">
        <w:trPr>
          <w:cantSplit/>
          <w:trHeight w:val="18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490F" w:rsidRDefault="0011490F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3359350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1749431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1655645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1616680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1063986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728331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692909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333055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122210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210845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533911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18783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25494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092 00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092 03 00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11490F" w:rsidTr="0011490F">
        <w:trPr>
          <w:trHeight w:val="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09 20 300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85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3654</w:t>
            </w:r>
          </w:p>
        </w:tc>
      </w:tr>
      <w:tr w:rsidR="0011490F" w:rsidTr="0011490F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55200</w:t>
            </w:r>
          </w:p>
        </w:tc>
      </w:tr>
      <w:tr w:rsidR="0011490F" w:rsidTr="0011490F">
        <w:trPr>
          <w:trHeight w:val="1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55200</w:t>
            </w:r>
          </w:p>
        </w:tc>
      </w:tr>
      <w:tr w:rsidR="0011490F" w:rsidTr="0011490F">
        <w:trPr>
          <w:trHeight w:val="1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55200</w:t>
            </w:r>
          </w:p>
        </w:tc>
      </w:tr>
      <w:tr w:rsidR="0011490F" w:rsidTr="0011490F">
        <w:trPr>
          <w:trHeight w:val="1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55200</w:t>
            </w:r>
          </w:p>
        </w:tc>
      </w:tr>
      <w:tr w:rsidR="0011490F" w:rsidTr="0011490F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51097</w:t>
            </w:r>
          </w:p>
        </w:tc>
      </w:tr>
      <w:tr w:rsidR="0011490F" w:rsidTr="0011490F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50097</w:t>
            </w:r>
          </w:p>
        </w:tc>
      </w:tr>
      <w:tr w:rsidR="0011490F" w:rsidTr="0011490F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</w:tr>
      <w:tr w:rsidR="0011490F" w:rsidTr="0011490F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4103</w:t>
            </w:r>
          </w:p>
        </w:tc>
      </w:tr>
      <w:tr w:rsidR="0011490F" w:rsidTr="0011490F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</w:t>
            </w:r>
          </w:p>
        </w:tc>
      </w:tr>
      <w:tr w:rsidR="0011490F" w:rsidTr="0011490F">
        <w:trPr>
          <w:trHeight w:val="1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Прочая закупка товаров, работ и услуг для </w:t>
            </w:r>
            <w:r>
              <w:rPr>
                <w:color w:val="000000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001 36 </w:t>
            </w:r>
            <w:r>
              <w:rPr>
                <w:color w:val="000000"/>
                <w:lang w:eastAsia="en-US"/>
              </w:rPr>
              <w:lastRenderedPageBreak/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254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3003</w:t>
            </w:r>
          </w:p>
        </w:tc>
      </w:tr>
      <w:tr w:rsidR="0011490F" w:rsidTr="0011490F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795 00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100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 (содержание дорог поселения)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5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795 04 02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306719</w:t>
            </w:r>
          </w:p>
        </w:tc>
      </w:tr>
      <w:tr w:rsidR="0011490F" w:rsidTr="0011490F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246000</w:t>
            </w:r>
          </w:p>
        </w:tc>
      </w:tr>
      <w:tr w:rsidR="0011490F" w:rsidTr="0011490F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60000</w:t>
            </w:r>
          </w:p>
        </w:tc>
      </w:tr>
      <w:tr w:rsidR="0011490F" w:rsidTr="0011490F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11490F" w:rsidTr="0011490F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Поселенческая целевая программа </w:t>
            </w:r>
            <w:r>
              <w:rPr>
                <w:lang w:eastAsia="en-US"/>
              </w:rPr>
              <w:t xml:space="preserve">«Развитие </w:t>
            </w:r>
            <w:proofErr w:type="gramStart"/>
            <w:r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>
              <w:rPr>
                <w:lang w:eastAsia="en-US"/>
              </w:rPr>
              <w:t xml:space="preserve"> Тихвинский сельсовет на 2012 год»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11490F" w:rsidTr="0011490F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11490F" w:rsidTr="0011490F">
        <w:trPr>
          <w:trHeight w:val="1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</w:tr>
      <w:tr w:rsidR="0011490F" w:rsidTr="0011490F">
        <w:trPr>
          <w:trHeight w:val="1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186000</w:t>
            </w:r>
          </w:p>
        </w:tc>
      </w:tr>
      <w:tr w:rsidR="0011490F" w:rsidTr="0011490F">
        <w:trPr>
          <w:trHeight w:val="1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186000</w:t>
            </w:r>
          </w:p>
        </w:tc>
      </w:tr>
      <w:tr w:rsidR="0011490F" w:rsidTr="0011490F">
        <w:trPr>
          <w:trHeight w:val="4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186000</w:t>
            </w:r>
          </w:p>
        </w:tc>
      </w:tr>
      <w:tr w:rsidR="0011490F" w:rsidTr="0011490F">
        <w:trPr>
          <w:trHeight w:val="4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186000</w:t>
            </w:r>
          </w:p>
        </w:tc>
      </w:tr>
      <w:tr w:rsidR="0011490F" w:rsidTr="0011490F">
        <w:trPr>
          <w:trHeight w:val="4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186000</w:t>
            </w:r>
          </w:p>
        </w:tc>
      </w:tr>
      <w:tr w:rsidR="0011490F" w:rsidTr="0011490F">
        <w:trPr>
          <w:trHeight w:val="4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и  кинематография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1002000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1002000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848000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848000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848000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848000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848000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154000</w:t>
            </w:r>
          </w:p>
        </w:tc>
      </w:tr>
      <w:tr w:rsidR="0011490F" w:rsidTr="0011490F">
        <w:trPr>
          <w:trHeight w:val="1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154000</w:t>
            </w:r>
          </w:p>
        </w:tc>
      </w:tr>
    </w:tbl>
    <w:p w:rsidR="0011490F" w:rsidRDefault="0011490F" w:rsidP="0011490F">
      <w:pPr>
        <w:jc w:val="center"/>
        <w:rPr>
          <w:rFonts w:eastAsia="Calibri"/>
        </w:rPr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10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spacing w:line="276" w:lineRule="auto"/>
        <w:ind w:left="1452" w:hanging="1452"/>
        <w:jc w:val="right"/>
      </w:pPr>
    </w:p>
    <w:p w:rsidR="0011490F" w:rsidRDefault="0011490F" w:rsidP="0011490F">
      <w:pPr>
        <w:tabs>
          <w:tab w:val="left" w:pos="1110"/>
          <w:tab w:val="center" w:pos="4677"/>
        </w:tabs>
        <w:jc w:val="center"/>
        <w:rPr>
          <w:b/>
          <w:bCs/>
        </w:rPr>
      </w:pPr>
      <w:r>
        <w:rPr>
          <w:b/>
          <w:bCs/>
        </w:rPr>
        <w:t xml:space="preserve">Распределение  расходов бюджета сельского поселения  по разделам, подразделам, целевым статьям и видам </w:t>
      </w:r>
      <w:proofErr w:type="gramStart"/>
      <w:r>
        <w:rPr>
          <w:b/>
          <w:bCs/>
        </w:rPr>
        <w:t>расходов классификации расходов бюджетов Российской Федерации</w:t>
      </w:r>
      <w:proofErr w:type="gramEnd"/>
    </w:p>
    <w:p w:rsidR="0011490F" w:rsidRDefault="0011490F" w:rsidP="0011490F">
      <w:pPr>
        <w:tabs>
          <w:tab w:val="left" w:pos="1110"/>
          <w:tab w:val="center" w:pos="4677"/>
        </w:tabs>
        <w:jc w:val="center"/>
      </w:pPr>
      <w:r>
        <w:rPr>
          <w:b/>
          <w:bCs/>
        </w:rPr>
        <w:t>на  плановый период 2013 и 2014 годов</w:t>
      </w:r>
    </w:p>
    <w:p w:rsidR="0011490F" w:rsidRDefault="0011490F" w:rsidP="0011490F">
      <w:pPr>
        <w:jc w:val="right"/>
      </w:pPr>
      <w:r>
        <w:t>руб.</w:t>
      </w: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9"/>
        <w:gridCol w:w="720"/>
        <w:gridCol w:w="720"/>
        <w:gridCol w:w="1141"/>
        <w:gridCol w:w="624"/>
        <w:gridCol w:w="1356"/>
        <w:gridCol w:w="1440"/>
      </w:tblGrid>
      <w:tr w:rsidR="0011490F" w:rsidTr="0011490F">
        <w:trPr>
          <w:cantSplit/>
          <w:trHeight w:val="187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pStyle w:val="3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1490F" w:rsidRDefault="0011490F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490F" w:rsidRDefault="0011490F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    на 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СУММА    на 2014 год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 сельского поселения сельсовета,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2260050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2359560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pStyle w:val="8"/>
              <w:spacing w:line="276" w:lineRule="auto"/>
              <w:rPr>
                <w:rFonts w:ascii="Times New Roman" w:hAnsi="Times New Roman"/>
                <w:i w:val="0"/>
                <w:i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1454025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1430319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1363893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1340187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1324928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1301222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772234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748528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728331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728331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692909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692909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35422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</w:t>
            </w:r>
            <w:r>
              <w:rPr>
                <w:color w:val="000000"/>
                <w:lang w:eastAsia="en-US"/>
              </w:rPr>
              <w:lastRenderedPageBreak/>
              <w:t xml:space="preserve">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002 04 </w:t>
            </w:r>
            <w:r>
              <w:rPr>
                <w:color w:val="000000"/>
                <w:lang w:eastAsia="en-US"/>
              </w:rPr>
              <w:lastRenderedPageBreak/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20197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002 04 00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20197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</w:tr>
      <w:tr w:rsidR="0011490F" w:rsidTr="0011490F">
        <w:trPr>
          <w:trHeight w:val="4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552694</w:t>
            </w:r>
          </w:p>
        </w:tc>
      </w:tr>
      <w:tr w:rsidR="0011490F" w:rsidTr="0011490F">
        <w:trPr>
          <w:trHeight w:val="4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533911</w:t>
            </w:r>
          </w:p>
        </w:tc>
      </w:tr>
      <w:tr w:rsidR="0011490F" w:rsidTr="0011490F">
        <w:trPr>
          <w:trHeight w:val="4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002 08 00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18783</w:t>
            </w:r>
          </w:p>
        </w:tc>
      </w:tr>
      <w:tr w:rsidR="0011490F" w:rsidTr="0011490F">
        <w:trPr>
          <w:trHeight w:val="4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38965</w:t>
            </w:r>
          </w:p>
        </w:tc>
      </w:tr>
      <w:tr w:rsidR="0011490F" w:rsidTr="0011490F">
        <w:trPr>
          <w:trHeight w:val="4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68292</w:t>
            </w:r>
          </w:p>
        </w:tc>
      </w:tr>
      <w:tr w:rsidR="0011490F" w:rsidTr="0011490F">
        <w:trPr>
          <w:trHeight w:val="4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21840</w:t>
            </w:r>
          </w:p>
        </w:tc>
      </w:tr>
      <w:tr w:rsidR="0011490F" w:rsidTr="0011490F">
        <w:trPr>
          <w:trHeight w:val="1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58900</w:t>
            </w:r>
          </w:p>
        </w:tc>
      </w:tr>
      <w:tr w:rsidR="0011490F" w:rsidTr="0011490F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58900</w:t>
            </w:r>
          </w:p>
        </w:tc>
      </w:tr>
      <w:tr w:rsidR="0011490F" w:rsidTr="0011490F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001 00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58900</w:t>
            </w:r>
          </w:p>
        </w:tc>
      </w:tr>
      <w:tr w:rsidR="0011490F" w:rsidTr="0011490F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58900</w:t>
            </w:r>
          </w:p>
        </w:tc>
      </w:tr>
      <w:tr w:rsidR="0011490F" w:rsidTr="0011490F">
        <w:trPr>
          <w:trHeight w:val="1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53680</w:t>
            </w:r>
          </w:p>
        </w:tc>
      </w:tr>
      <w:tr w:rsidR="0011490F" w:rsidTr="0011490F">
        <w:trPr>
          <w:trHeight w:val="1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53680</w:t>
            </w:r>
          </w:p>
        </w:tc>
      </w:tr>
      <w:tr w:rsidR="0011490F" w:rsidTr="0011490F">
        <w:trPr>
          <w:trHeight w:val="1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5220</w:t>
            </w:r>
          </w:p>
        </w:tc>
      </w:tr>
      <w:tr w:rsidR="0011490F" w:rsidTr="0011490F">
        <w:trPr>
          <w:trHeight w:val="1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001 36 00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5220</w:t>
            </w:r>
          </w:p>
        </w:tc>
      </w:tr>
      <w:tr w:rsidR="0011490F" w:rsidTr="0011490F">
        <w:trPr>
          <w:trHeight w:val="1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121638</w:t>
            </w:r>
          </w:p>
        </w:tc>
      </w:tr>
      <w:tr w:rsidR="0011490F" w:rsidTr="0011490F">
        <w:trPr>
          <w:trHeight w:val="1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121638</w:t>
            </w:r>
          </w:p>
        </w:tc>
      </w:tr>
      <w:tr w:rsidR="0011490F" w:rsidTr="0011490F">
        <w:trPr>
          <w:trHeight w:val="1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7950000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121638</w:t>
            </w:r>
          </w:p>
        </w:tc>
      </w:tr>
      <w:tr w:rsidR="0011490F" w:rsidTr="0011490F">
        <w:trPr>
          <w:trHeight w:val="4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121638</w:t>
            </w:r>
          </w:p>
        </w:tc>
      </w:tr>
      <w:tr w:rsidR="0011490F" w:rsidTr="0011490F">
        <w:trPr>
          <w:trHeight w:val="4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Целевая поселенческая программа </w:t>
            </w: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  <w:r>
              <w:rPr>
                <w:color w:val="000000"/>
                <w:lang w:eastAsia="en-US"/>
              </w:rPr>
              <w:t xml:space="preserve"> (уличное освещение)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121638</w:t>
            </w:r>
          </w:p>
        </w:tc>
      </w:tr>
      <w:tr w:rsidR="0011490F" w:rsidTr="0011490F">
        <w:trPr>
          <w:trHeight w:val="4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121638</w:t>
            </w:r>
          </w:p>
        </w:tc>
      </w:tr>
      <w:tr w:rsidR="0011490F" w:rsidTr="0011490F">
        <w:trPr>
          <w:trHeight w:val="4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7950401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121638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и 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628703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628703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628703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628703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440 00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499253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442 00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субсидий  муниципальным,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442 99 00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129450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Условные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</w:t>
            </w:r>
          </w:p>
        </w:tc>
      </w:tr>
      <w:tr w:rsidR="0011490F" w:rsidTr="0011490F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999 00 </w:t>
            </w:r>
            <w:proofErr w:type="spellStart"/>
            <w:r>
              <w:rPr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120000</w:t>
            </w:r>
          </w:p>
        </w:tc>
      </w:tr>
    </w:tbl>
    <w:p w:rsidR="0011490F" w:rsidRDefault="0011490F" w:rsidP="0011490F">
      <w:pPr>
        <w:spacing w:line="276" w:lineRule="auto"/>
        <w:rPr>
          <w:b/>
          <w:bCs/>
          <w:i/>
        </w:rPr>
      </w:pPr>
    </w:p>
    <w:p w:rsidR="0011490F" w:rsidRDefault="0011490F" w:rsidP="0011490F">
      <w:pPr>
        <w:spacing w:line="276" w:lineRule="auto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>Приложение 11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jc w:val="right"/>
        <w:rPr>
          <w:i/>
        </w:rPr>
      </w:pPr>
      <w:r>
        <w:rPr>
          <w:i/>
        </w:rPr>
        <w:tab/>
      </w:r>
    </w:p>
    <w:p w:rsidR="0011490F" w:rsidRDefault="0011490F" w:rsidP="0011490F">
      <w:pPr>
        <w:jc w:val="center"/>
        <w:rPr>
          <w:b/>
        </w:rPr>
      </w:pP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из областного бюджета на 2012 год</w:t>
      </w:r>
    </w:p>
    <w:p w:rsidR="0011490F" w:rsidRDefault="0011490F" w:rsidP="0011490F">
      <w:pPr>
        <w:jc w:val="center"/>
      </w:pPr>
      <w:r>
        <w:t xml:space="preserve">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1440"/>
      </w:tblGrid>
      <w:tr w:rsidR="0011490F" w:rsidTr="001149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11490F" w:rsidTr="001149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1206300</w:t>
            </w:r>
          </w:p>
        </w:tc>
      </w:tr>
      <w:tr w:rsidR="0011490F" w:rsidTr="001149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Дотация из областного фонда финансовой поддержки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603700</w:t>
            </w:r>
          </w:p>
        </w:tc>
      </w:tr>
      <w:tr w:rsidR="0011490F" w:rsidTr="001149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55200</w:t>
            </w:r>
          </w:p>
        </w:tc>
      </w:tr>
      <w:tr w:rsidR="0011490F" w:rsidTr="001149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1865200</w:t>
            </w:r>
          </w:p>
        </w:tc>
      </w:tr>
    </w:tbl>
    <w:p w:rsidR="0011490F" w:rsidRDefault="0011490F" w:rsidP="0011490F">
      <w:pPr>
        <w:jc w:val="both"/>
        <w:rPr>
          <w:rFonts w:eastAsia="Calibri"/>
          <w:b/>
          <w:bCs/>
        </w:rPr>
      </w:pPr>
    </w:p>
    <w:p w:rsidR="0011490F" w:rsidRDefault="0011490F" w:rsidP="0011490F"/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pStyle w:val="1"/>
        <w:jc w:val="left"/>
        <w:rPr>
          <w:i/>
          <w:sz w:val="24"/>
          <w:szCs w:val="24"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12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jc w:val="right"/>
        <w:rPr>
          <w:i/>
        </w:rPr>
      </w:pPr>
      <w:r>
        <w:rPr>
          <w:i/>
        </w:rPr>
        <w:tab/>
      </w:r>
    </w:p>
    <w:p w:rsidR="0011490F" w:rsidRDefault="0011490F" w:rsidP="0011490F">
      <w:pPr>
        <w:jc w:val="both"/>
      </w:pP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из областного бюджета на плановый период 2013 и 2014 годы</w:t>
      </w:r>
    </w:p>
    <w:p w:rsidR="0011490F" w:rsidRDefault="0011490F" w:rsidP="0011490F">
      <w:pPr>
        <w:pStyle w:val="a3"/>
        <w:jc w:val="center"/>
        <w:rPr>
          <w:b/>
        </w:rPr>
      </w:pPr>
    </w:p>
    <w:p w:rsidR="0011490F" w:rsidRDefault="0011490F" w:rsidP="001149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руб.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0"/>
        <w:gridCol w:w="1260"/>
        <w:gridCol w:w="1440"/>
      </w:tblGrid>
      <w:tr w:rsidR="0011490F" w:rsidTr="0011490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11490F" w:rsidTr="0011490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Дотация из областного фонда финансовой поддержки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579900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567200</w:t>
            </w:r>
          </w:p>
        </w:tc>
      </w:tr>
      <w:tr w:rsidR="0011490F" w:rsidTr="0011490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58900</w:t>
            </w:r>
          </w:p>
        </w:tc>
      </w:tr>
      <w:tr w:rsidR="0011490F" w:rsidTr="0011490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637200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626100</w:t>
            </w:r>
          </w:p>
        </w:tc>
      </w:tr>
    </w:tbl>
    <w:p w:rsidR="0011490F" w:rsidRDefault="0011490F" w:rsidP="0011490F">
      <w:pPr>
        <w:jc w:val="both"/>
        <w:rPr>
          <w:rFonts w:eastAsia="Calibri"/>
          <w:b/>
          <w:bCs/>
        </w:rPr>
      </w:pPr>
    </w:p>
    <w:p w:rsidR="0011490F" w:rsidRDefault="0011490F" w:rsidP="0011490F"/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  <w:r>
        <w:rPr>
          <w:b/>
        </w:rPr>
        <w:t>Приложение 13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из районного фонда финансовой поддержки на 2012 год</w:t>
      </w:r>
    </w:p>
    <w:p w:rsidR="0011490F" w:rsidRDefault="0011490F" w:rsidP="0011490F">
      <w:pPr>
        <w:jc w:val="right"/>
      </w:pPr>
      <w:r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1440"/>
      </w:tblGrid>
      <w:tr w:rsidR="0011490F" w:rsidTr="001149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11490F" w:rsidTr="001149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Дотация  из районного фонда финансовой поддержки поселений, сформированного за счет субвенции из областного фонда компенсаций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81700</w:t>
            </w:r>
          </w:p>
        </w:tc>
      </w:tr>
      <w:tr w:rsidR="0011490F" w:rsidTr="0011490F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81700</w:t>
            </w:r>
          </w:p>
        </w:tc>
      </w:tr>
    </w:tbl>
    <w:p w:rsidR="0011490F" w:rsidRDefault="0011490F" w:rsidP="0011490F">
      <w:pPr>
        <w:jc w:val="both"/>
        <w:rPr>
          <w:rFonts w:eastAsia="Calibri"/>
          <w:b/>
          <w:bCs/>
        </w:rPr>
      </w:pPr>
    </w:p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>
      <w:pPr>
        <w:tabs>
          <w:tab w:val="left" w:pos="7095"/>
        </w:tabs>
      </w:pPr>
      <w:r>
        <w:tab/>
      </w:r>
    </w:p>
    <w:p w:rsidR="0011490F" w:rsidRDefault="0011490F" w:rsidP="0011490F">
      <w:pPr>
        <w:tabs>
          <w:tab w:val="left" w:pos="7095"/>
        </w:tabs>
      </w:pPr>
    </w:p>
    <w:p w:rsidR="0011490F" w:rsidRDefault="0011490F" w:rsidP="0011490F">
      <w:pPr>
        <w:tabs>
          <w:tab w:val="left" w:pos="7095"/>
        </w:tabs>
      </w:pPr>
    </w:p>
    <w:p w:rsidR="0011490F" w:rsidRDefault="0011490F" w:rsidP="0011490F">
      <w:pPr>
        <w:tabs>
          <w:tab w:val="left" w:pos="7095"/>
        </w:tabs>
      </w:pPr>
    </w:p>
    <w:p w:rsidR="0011490F" w:rsidRDefault="0011490F" w:rsidP="0011490F">
      <w:pPr>
        <w:tabs>
          <w:tab w:val="left" w:pos="7095"/>
        </w:tabs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14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spacing w:line="276" w:lineRule="auto"/>
        <w:ind w:left="1452" w:hanging="1452"/>
        <w:jc w:val="right"/>
        <w:rPr>
          <w:b/>
        </w:rPr>
      </w:pPr>
      <w:r>
        <w:rPr>
          <w:b/>
        </w:rPr>
        <w:t>Объем межбюджетных трансфертов,</w:t>
      </w:r>
    </w:p>
    <w:p w:rsidR="0011490F" w:rsidRDefault="0011490F" w:rsidP="0011490F">
      <w:pPr>
        <w:pStyle w:val="a3"/>
        <w:jc w:val="center"/>
        <w:rPr>
          <w:b/>
        </w:rPr>
      </w:pPr>
      <w:proofErr w:type="gramStart"/>
      <w:r>
        <w:rPr>
          <w:b/>
        </w:rPr>
        <w:t>предусмотренных</w:t>
      </w:r>
      <w:proofErr w:type="gramEnd"/>
      <w:r>
        <w:rPr>
          <w:b/>
        </w:rPr>
        <w:t xml:space="preserve"> к получению из районного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фонда финансовой поддержки на плановый период 2013-2014гг.</w:t>
      </w:r>
    </w:p>
    <w:p w:rsidR="0011490F" w:rsidRDefault="0011490F" w:rsidP="001149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4"/>
        <w:gridCol w:w="1188"/>
        <w:gridCol w:w="88"/>
        <w:gridCol w:w="1100"/>
      </w:tblGrid>
      <w:tr w:rsidR="0011490F" w:rsidTr="0011490F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2013г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</w:tr>
      <w:tr w:rsidR="0011490F" w:rsidTr="0011490F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Дотация  из  районного  фонда  финансовой поддержки поселений, сформированного за счет субвенции из областного фонда компенсаций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81700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81700</w:t>
            </w:r>
          </w:p>
        </w:tc>
      </w:tr>
      <w:tr w:rsidR="0011490F" w:rsidTr="0011490F">
        <w:trPr>
          <w:trHeight w:val="23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81700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81700</w:t>
            </w:r>
          </w:p>
        </w:tc>
      </w:tr>
    </w:tbl>
    <w:p w:rsidR="0011490F" w:rsidRDefault="0011490F" w:rsidP="0011490F">
      <w:pPr>
        <w:jc w:val="both"/>
        <w:rPr>
          <w:rFonts w:eastAsia="Calibri"/>
          <w:b/>
          <w:bCs/>
        </w:rPr>
      </w:pPr>
    </w:p>
    <w:p w:rsidR="0011490F" w:rsidRDefault="0011490F" w:rsidP="0011490F"/>
    <w:p w:rsidR="0011490F" w:rsidRDefault="0011490F" w:rsidP="0011490F"/>
    <w:p w:rsidR="0011490F" w:rsidRDefault="0011490F" w:rsidP="0011490F">
      <w:pPr>
        <w:tabs>
          <w:tab w:val="left" w:pos="709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jc w:val="both"/>
      </w:pPr>
    </w:p>
    <w:p w:rsidR="0011490F" w:rsidRDefault="0011490F" w:rsidP="0011490F">
      <w:pPr>
        <w:jc w:val="both"/>
      </w:pPr>
    </w:p>
    <w:p w:rsidR="0011490F" w:rsidRDefault="0011490F" w:rsidP="0011490F">
      <w:pPr>
        <w:jc w:val="both"/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15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jc w:val="both"/>
      </w:pP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Объем межбюджетных трансфертов,  передаваемых бюджету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муниципального района из бюджета сельского поселения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на осуществление части полномочий по решению</w:t>
      </w:r>
    </w:p>
    <w:p w:rsidR="0011490F" w:rsidRDefault="0011490F" w:rsidP="0011490F">
      <w:pPr>
        <w:pStyle w:val="a3"/>
        <w:jc w:val="center"/>
      </w:pPr>
      <w:r>
        <w:rPr>
          <w:b/>
        </w:rPr>
        <w:t xml:space="preserve">                            вопросов местного значения на 2012 год 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</w:t>
      </w:r>
    </w:p>
    <w:p w:rsidR="0011490F" w:rsidRDefault="0011490F" w:rsidP="0011490F">
      <w:pPr>
        <w:pStyle w:val="a3"/>
        <w:jc w:val="center"/>
      </w:pPr>
      <w:r>
        <w:t xml:space="preserve">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1440"/>
      </w:tblGrid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контроля над исполнением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45540</w:t>
            </w:r>
          </w:p>
        </w:tc>
      </w:tr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22752</w:t>
            </w:r>
          </w:p>
        </w:tc>
      </w:tr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21840</w:t>
            </w:r>
          </w:p>
        </w:tc>
      </w:tr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38965</w:t>
            </w:r>
          </w:p>
        </w:tc>
      </w:tr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129097</w:t>
            </w:r>
          </w:p>
        </w:tc>
      </w:tr>
    </w:tbl>
    <w:p w:rsidR="0011490F" w:rsidRDefault="0011490F" w:rsidP="0011490F">
      <w:pPr>
        <w:jc w:val="both"/>
        <w:rPr>
          <w:rFonts w:eastAsia="Calibri"/>
        </w:rPr>
      </w:pPr>
    </w:p>
    <w:p w:rsidR="0011490F" w:rsidRDefault="0011490F" w:rsidP="0011490F">
      <w:pPr>
        <w:jc w:val="both"/>
      </w:pPr>
    </w:p>
    <w:p w:rsidR="0011490F" w:rsidRDefault="0011490F" w:rsidP="0011490F">
      <w:pPr>
        <w:jc w:val="both"/>
      </w:pPr>
    </w:p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jc w:val="both"/>
      </w:pPr>
    </w:p>
    <w:p w:rsidR="0011490F" w:rsidRDefault="0011490F" w:rsidP="0011490F">
      <w:pPr>
        <w:jc w:val="both"/>
      </w:pPr>
    </w:p>
    <w:p w:rsidR="0011490F" w:rsidRDefault="0011490F" w:rsidP="0011490F">
      <w:pPr>
        <w:jc w:val="both"/>
      </w:pPr>
    </w:p>
    <w:p w:rsidR="0011490F" w:rsidRDefault="0011490F" w:rsidP="0011490F">
      <w:pPr>
        <w:jc w:val="both"/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16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jc w:val="both"/>
      </w:pPr>
    </w:p>
    <w:p w:rsidR="0011490F" w:rsidRDefault="0011490F" w:rsidP="0011490F">
      <w:pPr>
        <w:jc w:val="both"/>
      </w:pP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Объем межбюджетных трансфертов,  передаваемых бюджету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муниципального района из бюджета сельского поселения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на осуществление части полномочий по решению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вопросов местного значения на плановый период  2013 и 2014 годы</w:t>
      </w:r>
    </w:p>
    <w:p w:rsidR="0011490F" w:rsidRDefault="0011490F" w:rsidP="0011490F">
      <w:pPr>
        <w:tabs>
          <w:tab w:val="left" w:pos="8460"/>
        </w:tabs>
        <w:ind w:right="459"/>
        <w:jc w:val="center"/>
      </w:pPr>
      <w:r>
        <w:rPr>
          <w:b/>
        </w:rPr>
        <w:tab/>
      </w:r>
      <w:r>
        <w:tab/>
        <w:t xml:space="preserve">                  </w:t>
      </w:r>
    </w:p>
    <w:p w:rsidR="0011490F" w:rsidRDefault="0011490F" w:rsidP="0011490F">
      <w:pPr>
        <w:tabs>
          <w:tab w:val="left" w:pos="8460"/>
        </w:tabs>
        <w:ind w:right="459"/>
        <w:jc w:val="center"/>
      </w:pPr>
      <w:r>
        <w:t xml:space="preserve">                                                                                                           руб.</w:t>
      </w:r>
    </w:p>
    <w:tbl>
      <w:tblPr>
        <w:tblW w:w="95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9"/>
        <w:gridCol w:w="1068"/>
        <w:gridCol w:w="1068"/>
      </w:tblGrid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контроля над исполнением бюджетов поселений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45540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45540</w:t>
            </w:r>
          </w:p>
        </w:tc>
      </w:tr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22752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22752</w:t>
            </w:r>
          </w:p>
        </w:tc>
      </w:tr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21840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21840</w:t>
            </w:r>
          </w:p>
        </w:tc>
      </w:tr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38965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38965</w:t>
            </w:r>
          </w:p>
        </w:tc>
      </w:tr>
      <w:tr w:rsidR="0011490F" w:rsidTr="0011490F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ВСЕГО: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129097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129097</w:t>
            </w:r>
          </w:p>
        </w:tc>
      </w:tr>
    </w:tbl>
    <w:p w:rsidR="0011490F" w:rsidRDefault="0011490F" w:rsidP="0011490F">
      <w:pPr>
        <w:jc w:val="both"/>
        <w:rPr>
          <w:rFonts w:eastAsia="Calibri"/>
        </w:rPr>
      </w:pPr>
    </w:p>
    <w:p w:rsidR="0011490F" w:rsidRDefault="0011490F" w:rsidP="0011490F">
      <w:pPr>
        <w:jc w:val="both"/>
      </w:pPr>
    </w:p>
    <w:p w:rsidR="0011490F" w:rsidRDefault="0011490F" w:rsidP="0011490F">
      <w:pPr>
        <w:jc w:val="both"/>
      </w:pPr>
    </w:p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11490F" w:rsidRDefault="0011490F" w:rsidP="00114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11490F" w:rsidRDefault="0011490F" w:rsidP="00114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11490F" w:rsidRDefault="0011490F" w:rsidP="00114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11490F" w:rsidRDefault="0011490F" w:rsidP="00114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t>Приложение 17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                                                                      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spacing w:line="276" w:lineRule="auto"/>
        <w:ind w:left="1452" w:hanging="1452"/>
        <w:jc w:val="right"/>
      </w:pPr>
    </w:p>
    <w:p w:rsidR="0011490F" w:rsidRDefault="0011490F" w:rsidP="00114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11490F" w:rsidRDefault="0011490F" w:rsidP="00114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279"/>
        </w:tabs>
        <w:jc w:val="both"/>
      </w:pPr>
    </w:p>
    <w:p w:rsidR="0011490F" w:rsidRDefault="0011490F" w:rsidP="0011490F">
      <w:pPr>
        <w:pStyle w:val="a3"/>
      </w:pP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Распределение ассигнований из бюджета сельского поселения</w:t>
      </w:r>
    </w:p>
    <w:p w:rsidR="0011490F" w:rsidRDefault="0011490F" w:rsidP="0011490F">
      <w:pPr>
        <w:pStyle w:val="a3"/>
        <w:jc w:val="center"/>
      </w:pPr>
      <w:r>
        <w:rPr>
          <w:b/>
        </w:rPr>
        <w:t>на реализацию поселенческих целевых программ на  2012 год</w:t>
      </w:r>
    </w:p>
    <w:p w:rsidR="0011490F" w:rsidRDefault="0011490F" w:rsidP="001149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392"/>
        <w:gridCol w:w="1440"/>
      </w:tblGrid>
      <w:tr w:rsidR="0011490F" w:rsidTr="0011490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поселенческой целевой программы</w:t>
            </w: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11490F" w:rsidTr="0011490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«Развитие </w:t>
            </w:r>
            <w:proofErr w:type="gramStart"/>
            <w:r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>
              <w:rPr>
                <w:lang w:eastAsia="en-US"/>
              </w:rPr>
              <w:t xml:space="preserve"> Тихвинский сельсовет на 2012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</w:tr>
      <w:tr w:rsidR="0011490F" w:rsidTr="0011490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«Благоустройство территории сельского поселения Тихвинский сельсовет на 2012-2014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492719</w:t>
            </w:r>
          </w:p>
        </w:tc>
      </w:tr>
      <w:tr w:rsidR="0011490F" w:rsidTr="0011490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552719</w:t>
            </w:r>
          </w:p>
        </w:tc>
      </w:tr>
    </w:tbl>
    <w:p w:rsidR="0011490F" w:rsidRDefault="0011490F" w:rsidP="0011490F">
      <w:pPr>
        <w:jc w:val="both"/>
        <w:rPr>
          <w:rFonts w:eastAsia="Calibri"/>
          <w:b/>
          <w:bCs/>
        </w:rPr>
      </w:pPr>
    </w:p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/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tabs>
          <w:tab w:val="left" w:pos="1005"/>
        </w:tabs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b/>
        </w:rPr>
      </w:pPr>
    </w:p>
    <w:p w:rsidR="0011490F" w:rsidRDefault="0011490F" w:rsidP="0011490F">
      <w:pPr>
        <w:spacing w:line="276" w:lineRule="auto"/>
        <w:jc w:val="right"/>
        <w:rPr>
          <w:rFonts w:eastAsia="Calibri"/>
          <w:b/>
        </w:rPr>
      </w:pPr>
      <w:r>
        <w:rPr>
          <w:b/>
        </w:rPr>
        <w:lastRenderedPageBreak/>
        <w:t>Приложение 18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к решению Совета депутатов сельского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поселения Тихвинский сельсовет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№83- </w:t>
      </w:r>
      <w:proofErr w:type="spellStart"/>
      <w:r>
        <w:t>рс</w:t>
      </w:r>
      <w:proofErr w:type="spellEnd"/>
      <w:r>
        <w:t xml:space="preserve"> от 21.12.2011г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«О бюджете сельского поселения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Тихвинский сельсовет Добринского муниципального района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 xml:space="preserve"> Липецкой области Российской Федерации на 2012г. </w:t>
      </w:r>
    </w:p>
    <w:p w:rsidR="0011490F" w:rsidRDefault="0011490F" w:rsidP="0011490F">
      <w:pPr>
        <w:spacing w:line="276" w:lineRule="auto"/>
        <w:ind w:left="1452" w:hanging="1452"/>
        <w:jc w:val="right"/>
      </w:pPr>
      <w:r>
        <w:t>и плановый период 2013 и 2014годов»</w:t>
      </w:r>
    </w:p>
    <w:p w:rsidR="0011490F" w:rsidRDefault="0011490F" w:rsidP="0011490F"/>
    <w:p w:rsidR="0011490F" w:rsidRDefault="0011490F" w:rsidP="0011490F">
      <w:pPr>
        <w:pStyle w:val="a3"/>
      </w:pP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Распределение ассигнований из бюджета сельского поселения</w:t>
      </w:r>
    </w:p>
    <w:p w:rsidR="0011490F" w:rsidRDefault="0011490F" w:rsidP="0011490F">
      <w:pPr>
        <w:pStyle w:val="a3"/>
        <w:jc w:val="center"/>
        <w:rPr>
          <w:b/>
        </w:rPr>
      </w:pPr>
      <w:r>
        <w:rPr>
          <w:b/>
        </w:rPr>
        <w:t>на реализацию поселенческих целевых программ на  плановый период 2013 и 2014 годы</w:t>
      </w:r>
    </w:p>
    <w:p w:rsidR="0011490F" w:rsidRDefault="0011490F" w:rsidP="0011490F">
      <w:pPr>
        <w:jc w:val="right"/>
      </w:pPr>
      <w:r>
        <w:t>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392"/>
        <w:gridCol w:w="1080"/>
        <w:gridCol w:w="1080"/>
      </w:tblGrid>
      <w:tr w:rsidR="0011490F" w:rsidTr="0011490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поселенческой целевой программы</w:t>
            </w: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11490F" w:rsidTr="0011490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«Благоустройство территории сельского поселения Тихвинский сельсовет на 2012-2014 </w:t>
            </w:r>
            <w:proofErr w:type="spellStart"/>
            <w:proofErr w:type="gramStart"/>
            <w:r>
              <w:rPr>
                <w:bCs/>
                <w:lang w:eastAsia="en-US"/>
              </w:rPr>
              <w:t>гг</w:t>
            </w:r>
            <w:proofErr w:type="spellEnd"/>
            <w:proofErr w:type="gramEnd"/>
            <w:r>
              <w:rPr>
                <w:bCs/>
                <w:lang w:eastAsia="en-US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60022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1490F" w:rsidRDefault="001149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121638</w:t>
            </w:r>
          </w:p>
        </w:tc>
      </w:tr>
      <w:tr w:rsidR="0011490F" w:rsidTr="0011490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0F" w:rsidRDefault="0011490F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0F" w:rsidRDefault="0011490F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121638</w:t>
            </w:r>
          </w:p>
        </w:tc>
      </w:tr>
    </w:tbl>
    <w:p w:rsidR="0011490F" w:rsidRDefault="0011490F" w:rsidP="0011490F">
      <w:pPr>
        <w:jc w:val="both"/>
        <w:rPr>
          <w:rFonts w:eastAsia="Calibri"/>
          <w:b/>
          <w:bCs/>
        </w:rPr>
      </w:pPr>
    </w:p>
    <w:p w:rsidR="0011490F" w:rsidRDefault="0011490F" w:rsidP="0011490F"/>
    <w:p w:rsidR="00116923" w:rsidRPr="0011490F" w:rsidRDefault="00116923" w:rsidP="0011490F"/>
    <w:sectPr w:rsidR="00116923" w:rsidRPr="0011490F" w:rsidSect="001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A5757"/>
    <w:multiLevelType w:val="hybridMultilevel"/>
    <w:tmpl w:val="26225714"/>
    <w:lvl w:ilvl="0" w:tplc="6EEA6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F11C8"/>
    <w:multiLevelType w:val="hybridMultilevel"/>
    <w:tmpl w:val="F7449122"/>
    <w:lvl w:ilvl="0" w:tplc="3B4C52A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B78A3"/>
    <w:multiLevelType w:val="hybridMultilevel"/>
    <w:tmpl w:val="25F237F6"/>
    <w:lvl w:ilvl="0" w:tplc="ADB8D76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10E856EA"/>
    <w:multiLevelType w:val="hybridMultilevel"/>
    <w:tmpl w:val="3A4869D4"/>
    <w:lvl w:ilvl="0" w:tplc="C9B485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6D1072"/>
    <w:multiLevelType w:val="hybridMultilevel"/>
    <w:tmpl w:val="50924730"/>
    <w:lvl w:ilvl="0" w:tplc="A7D8AC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D97F4A"/>
    <w:multiLevelType w:val="hybridMultilevel"/>
    <w:tmpl w:val="F948E000"/>
    <w:lvl w:ilvl="0" w:tplc="C34A8D7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75213"/>
    <w:multiLevelType w:val="multilevel"/>
    <w:tmpl w:val="DAC69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433E64AF"/>
    <w:multiLevelType w:val="singleLevel"/>
    <w:tmpl w:val="CFBA9536"/>
    <w:lvl w:ilvl="0">
      <w:start w:val="1"/>
      <w:numFmt w:val="decimal"/>
      <w:lvlText w:val="%1."/>
      <w:legacy w:legacy="1" w:legacySpace="0" w:legacyIndent="317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17">
    <w:nsid w:val="48227A88"/>
    <w:multiLevelType w:val="hybridMultilevel"/>
    <w:tmpl w:val="9D30BB7C"/>
    <w:lvl w:ilvl="0" w:tplc="19C640FE">
      <w:start w:val="4"/>
      <w:numFmt w:val="decimal"/>
      <w:lvlText w:val="%1."/>
      <w:lvlJc w:val="left"/>
      <w:pPr>
        <w:tabs>
          <w:tab w:val="num" w:pos="3315"/>
        </w:tabs>
        <w:ind w:left="3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5599A"/>
    <w:multiLevelType w:val="hybridMultilevel"/>
    <w:tmpl w:val="D77C3C56"/>
    <w:lvl w:ilvl="0" w:tplc="261EABFE">
      <w:start w:val="1"/>
      <w:numFmt w:val="decimal"/>
      <w:lvlText w:val="%1."/>
      <w:lvlJc w:val="left"/>
      <w:pPr>
        <w:ind w:left="84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E6731"/>
    <w:multiLevelType w:val="hybridMultilevel"/>
    <w:tmpl w:val="EEAE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BE1C17"/>
    <w:multiLevelType w:val="hybridMultilevel"/>
    <w:tmpl w:val="B332F672"/>
    <w:lvl w:ilvl="0" w:tplc="0102E68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4B2D29"/>
    <w:multiLevelType w:val="hybridMultilevel"/>
    <w:tmpl w:val="F7449122"/>
    <w:lvl w:ilvl="0" w:tplc="3B4C52A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D60369"/>
    <w:multiLevelType w:val="hybridMultilevel"/>
    <w:tmpl w:val="062AEC36"/>
    <w:lvl w:ilvl="0" w:tplc="4A7273B2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29"/>
  </w:num>
  <w:num w:numId="5">
    <w:abstractNumId w:val="19"/>
  </w:num>
  <w:num w:numId="6">
    <w:abstractNumId w:val="26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3892"/>
    <w:rsid w:val="000671AC"/>
    <w:rsid w:val="0011490F"/>
    <w:rsid w:val="00116923"/>
    <w:rsid w:val="005847C9"/>
    <w:rsid w:val="00643892"/>
    <w:rsid w:val="00665FEE"/>
    <w:rsid w:val="007010D2"/>
    <w:rsid w:val="008A7E0B"/>
    <w:rsid w:val="00CC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3892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643892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643892"/>
    <w:pPr>
      <w:keepNext/>
      <w:outlineLvl w:val="2"/>
    </w:pPr>
    <w:rPr>
      <w:b/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643892"/>
    <w:pPr>
      <w:keepNext/>
      <w:ind w:right="-5"/>
      <w:jc w:val="both"/>
      <w:outlineLvl w:val="3"/>
    </w:pPr>
    <w:rPr>
      <w:sz w:val="28"/>
      <w:szCs w:val="32"/>
    </w:rPr>
  </w:style>
  <w:style w:type="paragraph" w:styleId="5">
    <w:name w:val="heading 5"/>
    <w:basedOn w:val="a"/>
    <w:next w:val="a"/>
    <w:link w:val="50"/>
    <w:qFormat/>
    <w:rsid w:val="00643892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43892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64389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4389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643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3892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3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3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3892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438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438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389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38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43892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643892"/>
    <w:pPr>
      <w:jc w:val="both"/>
    </w:pPr>
  </w:style>
  <w:style w:type="character" w:customStyle="1" w:styleId="a4">
    <w:name w:val="Основной текст Знак"/>
    <w:basedOn w:val="a0"/>
    <w:link w:val="a3"/>
    <w:rsid w:val="0064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3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643892"/>
    <w:pPr>
      <w:jc w:val="center"/>
    </w:pPr>
    <w:rPr>
      <w:sz w:val="32"/>
      <w:szCs w:val="20"/>
    </w:rPr>
  </w:style>
  <w:style w:type="paragraph" w:styleId="a8">
    <w:name w:val="Body Text Indent"/>
    <w:basedOn w:val="a"/>
    <w:link w:val="a9"/>
    <w:rsid w:val="00643892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64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3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6438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43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43892"/>
    <w:rPr>
      <w:rFonts w:ascii="Times New Roman" w:hAnsi="Times New Roman" w:cs="Times New Roman" w:hint="default"/>
      <w:color w:val="008000"/>
    </w:rPr>
  </w:style>
  <w:style w:type="paragraph" w:styleId="ad">
    <w:name w:val="Title"/>
    <w:basedOn w:val="a"/>
    <w:link w:val="ae"/>
    <w:qFormat/>
    <w:rsid w:val="00643892"/>
    <w:pPr>
      <w:jc w:val="center"/>
    </w:pPr>
    <w:rPr>
      <w:b/>
      <w:sz w:val="52"/>
      <w:szCs w:val="20"/>
    </w:rPr>
  </w:style>
  <w:style w:type="character" w:customStyle="1" w:styleId="ae">
    <w:name w:val="Название Знак"/>
    <w:basedOn w:val="a0"/>
    <w:link w:val="ad"/>
    <w:rsid w:val="0064389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uiPriority w:val="99"/>
    <w:rsid w:val="00643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643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38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643892"/>
    <w:rPr>
      <w:sz w:val="24"/>
      <w:szCs w:val="24"/>
    </w:rPr>
  </w:style>
  <w:style w:type="paragraph" w:styleId="22">
    <w:name w:val="Body Text Indent 2"/>
    <w:basedOn w:val="a"/>
    <w:link w:val="21"/>
    <w:unhideWhenUsed/>
    <w:rsid w:val="00643892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2"/>
    <w:semiHidden/>
    <w:rsid w:val="00643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rsid w:val="00643892"/>
    <w:rPr>
      <w:sz w:val="26"/>
      <w:szCs w:val="24"/>
    </w:rPr>
  </w:style>
  <w:style w:type="paragraph" w:styleId="34">
    <w:name w:val="Body Text Indent 3"/>
    <w:basedOn w:val="a"/>
    <w:link w:val="33"/>
    <w:unhideWhenUsed/>
    <w:rsid w:val="00643892"/>
    <w:pPr>
      <w:ind w:firstLine="709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310">
    <w:name w:val="Основной текст с отступом 3 Знак1"/>
    <w:basedOn w:val="a0"/>
    <w:link w:val="34"/>
    <w:semiHidden/>
    <w:rsid w:val="006438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43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438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643892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">
    <w:name w:val="footnote text"/>
    <w:basedOn w:val="a"/>
    <w:link w:val="af0"/>
    <w:unhideWhenUsed/>
    <w:rsid w:val="00643892"/>
    <w:rPr>
      <w:sz w:val="20"/>
    </w:rPr>
  </w:style>
  <w:style w:type="character" w:customStyle="1" w:styleId="af0">
    <w:name w:val="Текст сноски Знак"/>
    <w:basedOn w:val="a0"/>
    <w:link w:val="af"/>
    <w:rsid w:val="0064389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643892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rsid w:val="00643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qFormat/>
    <w:rsid w:val="00643892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6438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6438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643892"/>
    <w:rPr>
      <w:b/>
      <w:bCs/>
      <w:color w:val="000080"/>
    </w:rPr>
  </w:style>
  <w:style w:type="character" w:styleId="HTML">
    <w:name w:val="HTML Variable"/>
    <w:aliases w:val="!Ссылки в документе"/>
    <w:basedOn w:val="a0"/>
    <w:semiHidden/>
    <w:unhideWhenUsed/>
    <w:rsid w:val="0064389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5">
    <w:name w:val="Текст примечания Знак"/>
    <w:aliases w:val="!Равноширинный текст документа Знак1"/>
    <w:basedOn w:val="a0"/>
    <w:link w:val="af6"/>
    <w:semiHidden/>
    <w:locked/>
    <w:rsid w:val="00643892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643892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f6"/>
    <w:semiHidden/>
    <w:rsid w:val="00643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semiHidden/>
    <w:rsid w:val="00643892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semiHidden/>
    <w:unhideWhenUsed/>
    <w:rsid w:val="00643892"/>
    <w:pPr>
      <w:ind w:firstLine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8"/>
    <w:semiHidden/>
    <w:rsid w:val="00643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64389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0">
    <w:name w:val="Заголовок 1 Знак1"/>
    <w:aliases w:val="!Части документа Знак1"/>
    <w:basedOn w:val="a0"/>
    <w:rsid w:val="006438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9">
    <w:name w:val="Комментарий"/>
    <w:basedOn w:val="a"/>
    <w:next w:val="a"/>
    <w:rsid w:val="0064389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a">
    <w:name w:val="Hyperlink"/>
    <w:basedOn w:val="a0"/>
    <w:semiHidden/>
    <w:unhideWhenUsed/>
    <w:rsid w:val="00643892"/>
    <w:rPr>
      <w:color w:val="0000FF"/>
      <w:u w:val="single"/>
    </w:rPr>
  </w:style>
  <w:style w:type="paragraph" w:customStyle="1" w:styleId="ConsTitle">
    <w:name w:val="ConsTitle"/>
    <w:uiPriority w:val="99"/>
    <w:rsid w:val="00643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Стиль1"/>
    <w:basedOn w:val="a"/>
    <w:uiPriority w:val="99"/>
    <w:rsid w:val="00643892"/>
    <w:rPr>
      <w:rFonts w:ascii="Arial" w:hAnsi="Arial"/>
    </w:rPr>
  </w:style>
  <w:style w:type="character" w:styleId="afb">
    <w:name w:val="FollowedHyperlink"/>
    <w:basedOn w:val="a0"/>
    <w:uiPriority w:val="99"/>
    <w:semiHidden/>
    <w:unhideWhenUsed/>
    <w:rsid w:val="0011490F"/>
    <w:rPr>
      <w:color w:val="800080" w:themeColor="followedHyperlink"/>
      <w:u w:val="single"/>
    </w:rPr>
  </w:style>
  <w:style w:type="character" w:customStyle="1" w:styleId="211">
    <w:name w:val="Заголовок 2 Знак1"/>
    <w:aliases w:val="!Разделы документа Знак1"/>
    <w:basedOn w:val="a0"/>
    <w:semiHidden/>
    <w:rsid w:val="00114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aliases w:val="!Главы документа Знак1"/>
    <w:basedOn w:val="a0"/>
    <w:semiHidden/>
    <w:rsid w:val="001149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1149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istParagraph">
    <w:name w:val="List Paragraph"/>
    <w:basedOn w:val="a"/>
    <w:rsid w:val="0011490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DF58-69F2-4161-8933-F5A14865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44</Pages>
  <Words>9552</Words>
  <Characters>54452</Characters>
  <Application>Microsoft Office Word</Application>
  <DocSecurity>0</DocSecurity>
  <Lines>453</Lines>
  <Paragraphs>127</Paragraphs>
  <ScaleCrop>false</ScaleCrop>
  <Company/>
  <LinksUpToDate>false</LinksUpToDate>
  <CharactersWithSpaces>63877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2012-01-28T14:10:00Z</cp:lastPrinted>
  <dcterms:created xsi:type="dcterms:W3CDTF">2012-01-27T07:57:00Z</dcterms:created>
  <dcterms:modified xsi:type="dcterms:W3CDTF">2012-01-28T14:19:00Z</dcterms:modified>
</cp:coreProperties>
</file>